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CE1AF" w:themeColor="accent4" w:themeTint="66"/>
  <w:body>
    <w:p w:rsidR="005D5C63" w:rsidRDefault="00AE6B3A" w:rsidP="0068586C">
      <w:pPr>
        <w:spacing w:line="360" w:lineRule="auto"/>
        <w:jc w:val="center"/>
        <w:rPr>
          <w:rFonts w:ascii="Times New Roman" w:hAnsi="Times New Roman" w:cs="Times New Roman"/>
          <w:b/>
          <w:sz w:val="28"/>
          <w:szCs w:val="28"/>
        </w:rPr>
      </w:pPr>
      <w:r w:rsidRPr="005D5C63">
        <w:rPr>
          <w:rFonts w:ascii="Times New Roman" w:hAnsi="Times New Roman" w:cs="Times New Roman"/>
          <w:b/>
          <w:sz w:val="28"/>
          <w:szCs w:val="28"/>
        </w:rPr>
        <w:t xml:space="preserve">«Методические рекомендации по действиям в случае возникновения </w:t>
      </w:r>
    </w:p>
    <w:p w:rsidR="005D5C63" w:rsidRDefault="00AE6B3A" w:rsidP="0068586C">
      <w:pPr>
        <w:spacing w:line="360" w:lineRule="auto"/>
        <w:jc w:val="center"/>
        <w:rPr>
          <w:rFonts w:ascii="Times New Roman" w:hAnsi="Times New Roman" w:cs="Times New Roman"/>
          <w:b/>
          <w:sz w:val="28"/>
          <w:szCs w:val="28"/>
        </w:rPr>
      </w:pPr>
      <w:r w:rsidRPr="005D5C63">
        <w:rPr>
          <w:rFonts w:ascii="Times New Roman" w:hAnsi="Times New Roman" w:cs="Times New Roman"/>
          <w:b/>
          <w:sz w:val="28"/>
          <w:szCs w:val="28"/>
        </w:rPr>
        <w:t>чрезвычайной ситуации»</w:t>
      </w:r>
    </w:p>
    <w:p w:rsidR="0068586C" w:rsidRDefault="0068586C" w:rsidP="0068586C">
      <w:pPr>
        <w:spacing w:line="360" w:lineRule="auto"/>
        <w:jc w:val="center"/>
        <w:rPr>
          <w:rFonts w:ascii="Times New Roman" w:hAnsi="Times New Roman" w:cs="Times New Roman"/>
          <w:sz w:val="28"/>
          <w:szCs w:val="28"/>
        </w:rPr>
      </w:pPr>
      <w:r>
        <w:rPr>
          <w:rFonts w:ascii="Times New Roman" w:hAnsi="Times New Roman" w:cs="Times New Roman"/>
          <w:sz w:val="28"/>
          <w:szCs w:val="28"/>
        </w:rPr>
        <w:t>Содержание</w:t>
      </w:r>
    </w:p>
    <w:p w:rsidR="0068586C" w:rsidRDefault="0068586C" w:rsidP="0068586C">
      <w:pPr>
        <w:pStyle w:val="a3"/>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Оказание первой медицинской помощи при возникновении чрезвычайной ситуации.</w:t>
      </w:r>
    </w:p>
    <w:p w:rsidR="0068586C" w:rsidRDefault="0068586C" w:rsidP="0068586C">
      <w:pPr>
        <w:pStyle w:val="a3"/>
        <w:numPr>
          <w:ilvl w:val="0"/>
          <w:numId w:val="28"/>
        </w:numPr>
        <w:spacing w:line="360" w:lineRule="auto"/>
        <w:jc w:val="both"/>
        <w:rPr>
          <w:rFonts w:ascii="Times New Roman" w:hAnsi="Times New Roman" w:cs="Times New Roman"/>
          <w:sz w:val="28"/>
          <w:szCs w:val="28"/>
        </w:rPr>
      </w:pPr>
      <w:r w:rsidRPr="0068586C">
        <w:rPr>
          <w:rFonts w:ascii="Times New Roman" w:hAnsi="Times New Roman" w:cs="Times New Roman"/>
          <w:sz w:val="28"/>
          <w:szCs w:val="28"/>
        </w:rPr>
        <w:t>Действия при обнаружении взрывоопасных устройств и предметов</w:t>
      </w:r>
      <w:r>
        <w:rPr>
          <w:rFonts w:ascii="Times New Roman" w:hAnsi="Times New Roman" w:cs="Times New Roman"/>
          <w:sz w:val="28"/>
          <w:szCs w:val="28"/>
        </w:rPr>
        <w:t>.</w:t>
      </w:r>
    </w:p>
    <w:p w:rsidR="0068586C" w:rsidRDefault="0068586C" w:rsidP="0068586C">
      <w:pPr>
        <w:pStyle w:val="a3"/>
        <w:numPr>
          <w:ilvl w:val="0"/>
          <w:numId w:val="28"/>
        </w:numPr>
        <w:spacing w:line="360" w:lineRule="auto"/>
        <w:jc w:val="both"/>
        <w:rPr>
          <w:rFonts w:ascii="Times New Roman" w:hAnsi="Times New Roman" w:cs="Times New Roman"/>
          <w:sz w:val="28"/>
          <w:szCs w:val="28"/>
        </w:rPr>
      </w:pPr>
      <w:r w:rsidRPr="0068586C">
        <w:rPr>
          <w:rFonts w:ascii="Times New Roman" w:hAnsi="Times New Roman" w:cs="Times New Roman"/>
          <w:sz w:val="28"/>
          <w:szCs w:val="28"/>
        </w:rPr>
        <w:t>Действия при пожаре</w:t>
      </w:r>
      <w:r>
        <w:rPr>
          <w:rFonts w:ascii="Times New Roman" w:hAnsi="Times New Roman" w:cs="Times New Roman"/>
          <w:sz w:val="28"/>
          <w:szCs w:val="28"/>
        </w:rPr>
        <w:t>.</w:t>
      </w:r>
    </w:p>
    <w:p w:rsidR="0068586C" w:rsidRDefault="0068586C" w:rsidP="0068586C">
      <w:pPr>
        <w:pStyle w:val="a3"/>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Действия при наводнении.</w:t>
      </w:r>
    </w:p>
    <w:p w:rsidR="0068586C" w:rsidRDefault="0068586C" w:rsidP="0068586C">
      <w:pPr>
        <w:pStyle w:val="a3"/>
        <w:numPr>
          <w:ilvl w:val="0"/>
          <w:numId w:val="28"/>
        </w:numPr>
        <w:spacing w:line="360" w:lineRule="auto"/>
        <w:jc w:val="both"/>
        <w:rPr>
          <w:rFonts w:ascii="Times New Roman" w:hAnsi="Times New Roman" w:cs="Times New Roman"/>
          <w:sz w:val="28"/>
          <w:szCs w:val="28"/>
        </w:rPr>
      </w:pPr>
      <w:r w:rsidRPr="0068586C">
        <w:rPr>
          <w:rFonts w:ascii="Times New Roman" w:hAnsi="Times New Roman" w:cs="Times New Roman"/>
          <w:sz w:val="28"/>
          <w:szCs w:val="28"/>
        </w:rPr>
        <w:t>Действия при выбросе сильнодействующих ядовитых веществ</w:t>
      </w:r>
      <w:r>
        <w:rPr>
          <w:rFonts w:ascii="Times New Roman" w:hAnsi="Times New Roman" w:cs="Times New Roman"/>
          <w:sz w:val="28"/>
          <w:szCs w:val="28"/>
        </w:rPr>
        <w:t>.</w:t>
      </w:r>
    </w:p>
    <w:p w:rsidR="0068586C" w:rsidRPr="0068586C" w:rsidRDefault="0068586C" w:rsidP="0068586C">
      <w:pPr>
        <w:pStyle w:val="a3"/>
        <w:numPr>
          <w:ilvl w:val="0"/>
          <w:numId w:val="28"/>
        </w:numPr>
        <w:spacing w:line="360" w:lineRule="auto"/>
        <w:jc w:val="both"/>
        <w:rPr>
          <w:rFonts w:ascii="Times New Roman" w:hAnsi="Times New Roman" w:cs="Times New Roman"/>
          <w:sz w:val="28"/>
          <w:szCs w:val="28"/>
        </w:rPr>
      </w:pPr>
      <w:r w:rsidRPr="0068586C">
        <w:rPr>
          <w:rFonts w:ascii="Times New Roman" w:hAnsi="Times New Roman" w:cs="Times New Roman"/>
          <w:sz w:val="28"/>
          <w:szCs w:val="28"/>
        </w:rPr>
        <w:t>Психологическая модель нарушителя (террориста)</w:t>
      </w:r>
      <w:r>
        <w:rPr>
          <w:rFonts w:ascii="Times New Roman" w:hAnsi="Times New Roman" w:cs="Times New Roman"/>
          <w:sz w:val="28"/>
          <w:szCs w:val="28"/>
        </w:rPr>
        <w:t>.</w:t>
      </w:r>
    </w:p>
    <w:p w:rsidR="0068586C" w:rsidRDefault="0068586C" w:rsidP="005D5C63">
      <w:pPr>
        <w:jc w:val="center"/>
        <w:rPr>
          <w:rFonts w:ascii="Times New Roman" w:hAnsi="Times New Roman" w:cs="Times New Roman"/>
          <w:b/>
          <w:sz w:val="28"/>
          <w:szCs w:val="28"/>
        </w:rPr>
      </w:pPr>
    </w:p>
    <w:p w:rsidR="0068586C" w:rsidRDefault="0068586C" w:rsidP="005D5C63">
      <w:pPr>
        <w:jc w:val="center"/>
        <w:rPr>
          <w:rFonts w:ascii="Times New Roman" w:hAnsi="Times New Roman" w:cs="Times New Roman"/>
          <w:b/>
          <w:sz w:val="28"/>
          <w:szCs w:val="28"/>
        </w:rPr>
      </w:pPr>
    </w:p>
    <w:p w:rsidR="0068586C" w:rsidRDefault="0068586C" w:rsidP="005D5C63">
      <w:pPr>
        <w:jc w:val="center"/>
        <w:rPr>
          <w:rFonts w:ascii="Times New Roman" w:hAnsi="Times New Roman" w:cs="Times New Roman"/>
          <w:b/>
          <w:sz w:val="28"/>
          <w:szCs w:val="28"/>
        </w:rPr>
      </w:pPr>
    </w:p>
    <w:p w:rsidR="0068586C" w:rsidRDefault="0068586C" w:rsidP="005D5C63">
      <w:pPr>
        <w:jc w:val="center"/>
        <w:rPr>
          <w:rFonts w:ascii="Times New Roman" w:hAnsi="Times New Roman" w:cs="Times New Roman"/>
          <w:b/>
          <w:sz w:val="28"/>
          <w:szCs w:val="28"/>
        </w:rPr>
      </w:pPr>
    </w:p>
    <w:p w:rsidR="0068586C" w:rsidRDefault="0068586C" w:rsidP="005D5C63">
      <w:pPr>
        <w:jc w:val="center"/>
        <w:rPr>
          <w:rFonts w:ascii="Times New Roman" w:hAnsi="Times New Roman" w:cs="Times New Roman"/>
          <w:b/>
          <w:sz w:val="28"/>
          <w:szCs w:val="28"/>
        </w:rPr>
      </w:pPr>
    </w:p>
    <w:p w:rsidR="0068586C" w:rsidRDefault="0068586C" w:rsidP="001412B8">
      <w:pPr>
        <w:rPr>
          <w:rFonts w:ascii="Times New Roman" w:hAnsi="Times New Roman" w:cs="Times New Roman"/>
          <w:b/>
          <w:sz w:val="28"/>
          <w:szCs w:val="28"/>
        </w:rPr>
      </w:pPr>
    </w:p>
    <w:p w:rsidR="001412B8" w:rsidRPr="005D5C63" w:rsidRDefault="001412B8" w:rsidP="001412B8">
      <w:pPr>
        <w:rPr>
          <w:rFonts w:ascii="Times New Roman" w:hAnsi="Times New Roman" w:cs="Times New Roman"/>
          <w:b/>
          <w:sz w:val="28"/>
          <w:szCs w:val="28"/>
        </w:rPr>
      </w:pPr>
    </w:p>
    <w:p w:rsidR="00AE6B3A" w:rsidRPr="005D5C63" w:rsidRDefault="00AE6B3A" w:rsidP="005D5C63">
      <w:pPr>
        <w:spacing w:before="240"/>
        <w:ind w:firstLine="708"/>
        <w:jc w:val="both"/>
        <w:rPr>
          <w:rFonts w:ascii="Times New Roman" w:hAnsi="Times New Roman" w:cs="Times New Roman"/>
          <w:sz w:val="28"/>
          <w:szCs w:val="28"/>
        </w:rPr>
      </w:pPr>
      <w:r w:rsidRPr="005D5C63">
        <w:rPr>
          <w:rFonts w:ascii="Times New Roman" w:hAnsi="Times New Roman" w:cs="Times New Roman"/>
          <w:b/>
          <w:sz w:val="28"/>
          <w:szCs w:val="28"/>
          <w:u w:val="single"/>
        </w:rPr>
        <w:lastRenderedPageBreak/>
        <w:t>Чрезвычайная ситуация</w:t>
      </w:r>
      <w:r w:rsidRPr="005D5C63">
        <w:rPr>
          <w:rFonts w:ascii="Times New Roman" w:hAnsi="Times New Roman" w:cs="Times New Roman"/>
          <w:sz w:val="28"/>
          <w:szCs w:val="28"/>
        </w:rPr>
        <w:t xml:space="preserve"> — нарушение нормальных условий жизни и деятельности людей на объекте или определенной территории, акватории, вызванное аварией, катастрофой, стихийным или экологическим бедствием (эпизоотия, </w:t>
      </w:r>
      <w:proofErr w:type="spellStart"/>
      <w:r w:rsidRPr="005D5C63">
        <w:rPr>
          <w:rFonts w:ascii="Times New Roman" w:hAnsi="Times New Roman" w:cs="Times New Roman"/>
          <w:sz w:val="28"/>
          <w:szCs w:val="28"/>
        </w:rPr>
        <w:t>эпифеотия</w:t>
      </w:r>
      <w:proofErr w:type="spellEnd"/>
      <w:r w:rsidRPr="005D5C63">
        <w:rPr>
          <w:rFonts w:ascii="Times New Roman" w:hAnsi="Times New Roman" w:cs="Times New Roman"/>
          <w:sz w:val="28"/>
          <w:szCs w:val="28"/>
        </w:rPr>
        <w:t xml:space="preserve">), применением противником современных средств поражения, приведшим или могущим привести к </w:t>
      </w:r>
      <w:r w:rsidR="005D5C63" w:rsidRPr="005D5C63">
        <w:rPr>
          <w:rFonts w:ascii="Times New Roman" w:hAnsi="Times New Roman" w:cs="Times New Roman"/>
          <w:sz w:val="28"/>
          <w:szCs w:val="28"/>
        </w:rPr>
        <w:t>людским и материальным потерям.</w:t>
      </w:r>
    </w:p>
    <w:p w:rsidR="00AE6B3A" w:rsidRPr="005D5C63" w:rsidRDefault="00AE6B3A" w:rsidP="005D5C63">
      <w:pPr>
        <w:ind w:firstLine="708"/>
        <w:jc w:val="both"/>
        <w:rPr>
          <w:rFonts w:ascii="Times New Roman" w:hAnsi="Times New Roman" w:cs="Times New Roman"/>
          <w:sz w:val="28"/>
          <w:szCs w:val="28"/>
        </w:rPr>
      </w:pPr>
      <w:r w:rsidRPr="005D5C63">
        <w:rPr>
          <w:rFonts w:ascii="Times New Roman" w:hAnsi="Times New Roman" w:cs="Times New Roman"/>
          <w:b/>
          <w:sz w:val="28"/>
          <w:szCs w:val="28"/>
          <w:u w:val="single"/>
        </w:rPr>
        <w:t>Катастрофа</w:t>
      </w:r>
      <w:r w:rsidRPr="005D5C63">
        <w:rPr>
          <w:rFonts w:ascii="Times New Roman" w:hAnsi="Times New Roman" w:cs="Times New Roman"/>
          <w:sz w:val="28"/>
          <w:szCs w:val="28"/>
        </w:rPr>
        <w:t xml:space="preserve"> — авария с человеческими жертвами, с разрушением или уничтожением объектов и других материальных ценностей, с нанесением ущерба окружающей среде.</w:t>
      </w:r>
    </w:p>
    <w:p w:rsidR="00AE6B3A" w:rsidRPr="005D5C63" w:rsidRDefault="00AE6B3A" w:rsidP="005D5C63">
      <w:pPr>
        <w:ind w:firstLine="708"/>
        <w:jc w:val="both"/>
        <w:rPr>
          <w:rFonts w:ascii="Times New Roman" w:hAnsi="Times New Roman" w:cs="Times New Roman"/>
          <w:sz w:val="28"/>
          <w:szCs w:val="28"/>
        </w:rPr>
      </w:pPr>
      <w:r w:rsidRPr="005D5C63">
        <w:rPr>
          <w:rFonts w:ascii="Times New Roman" w:hAnsi="Times New Roman" w:cs="Times New Roman"/>
          <w:b/>
          <w:sz w:val="28"/>
          <w:szCs w:val="28"/>
          <w:u w:val="single"/>
        </w:rPr>
        <w:t>Стихийные бедствия</w:t>
      </w:r>
      <w:r w:rsidRPr="005D5C63">
        <w:rPr>
          <w:rFonts w:ascii="Times New Roman" w:hAnsi="Times New Roman" w:cs="Times New Roman"/>
          <w:sz w:val="28"/>
          <w:szCs w:val="28"/>
        </w:rPr>
        <w:t xml:space="preserve"> — разрушительные природные явления, в результате которых может возникнуть или возникает угроза жизни и здоровью людей, происходит разрушение или уничтожение материальных ценностей и элементов окружающей природной среды.</w:t>
      </w:r>
    </w:p>
    <w:p w:rsidR="00AE6B3A" w:rsidRDefault="00AE6B3A" w:rsidP="005D5C63">
      <w:pPr>
        <w:ind w:firstLine="708"/>
        <w:jc w:val="both"/>
        <w:rPr>
          <w:rFonts w:ascii="Times New Roman" w:hAnsi="Times New Roman" w:cs="Times New Roman"/>
          <w:sz w:val="28"/>
          <w:szCs w:val="28"/>
        </w:rPr>
      </w:pPr>
      <w:r w:rsidRPr="005D5C63">
        <w:rPr>
          <w:rFonts w:ascii="Times New Roman" w:hAnsi="Times New Roman" w:cs="Times New Roman"/>
          <w:b/>
          <w:sz w:val="28"/>
          <w:szCs w:val="28"/>
          <w:u w:val="single"/>
        </w:rPr>
        <w:t>Экологические бедствия</w:t>
      </w:r>
      <w:r w:rsidRPr="005D5C63">
        <w:rPr>
          <w:rFonts w:ascii="Times New Roman" w:hAnsi="Times New Roman" w:cs="Times New Roman"/>
          <w:sz w:val="28"/>
          <w:szCs w:val="28"/>
        </w:rPr>
        <w:t xml:space="preserve"> — аномалии, возникающие в природе в результате стихийных бедствий и техногенных аварий или воздействия хозяйственной деятельности человека на природные процессы, приводящие к неблагоприятным изменениям природной среды, к угрозе жизни и здоровью людей, а также к ущербу народного хозяйства.</w:t>
      </w:r>
    </w:p>
    <w:p w:rsidR="0068586C" w:rsidRPr="0068586C" w:rsidRDefault="0068586C" w:rsidP="0068586C">
      <w:pPr>
        <w:pStyle w:val="a3"/>
        <w:numPr>
          <w:ilvl w:val="0"/>
          <w:numId w:val="29"/>
        </w:numPr>
        <w:jc w:val="center"/>
        <w:rPr>
          <w:rFonts w:ascii="Times New Roman" w:hAnsi="Times New Roman" w:cs="Times New Roman"/>
          <w:b/>
          <w:sz w:val="28"/>
          <w:szCs w:val="28"/>
        </w:rPr>
      </w:pPr>
      <w:r w:rsidRPr="0068586C">
        <w:rPr>
          <w:rFonts w:ascii="Times New Roman" w:hAnsi="Times New Roman" w:cs="Times New Roman"/>
          <w:b/>
          <w:sz w:val="28"/>
          <w:szCs w:val="28"/>
        </w:rPr>
        <w:t xml:space="preserve">Оказание первой медицинской помощи при </w:t>
      </w:r>
      <w:r>
        <w:rPr>
          <w:rFonts w:ascii="Times New Roman" w:hAnsi="Times New Roman" w:cs="Times New Roman"/>
          <w:b/>
          <w:sz w:val="28"/>
          <w:szCs w:val="28"/>
        </w:rPr>
        <w:t xml:space="preserve">возникновении </w:t>
      </w:r>
      <w:r w:rsidRPr="0068586C">
        <w:rPr>
          <w:rFonts w:ascii="Times New Roman" w:hAnsi="Times New Roman" w:cs="Times New Roman"/>
          <w:b/>
          <w:sz w:val="28"/>
          <w:szCs w:val="28"/>
        </w:rPr>
        <w:t>ЧС</w:t>
      </w:r>
    </w:p>
    <w:p w:rsidR="00AE6B3A" w:rsidRPr="00AE6B3A" w:rsidRDefault="00AE6B3A" w:rsidP="00516AB4">
      <w:pPr>
        <w:spacing w:after="0"/>
        <w:ind w:firstLine="708"/>
        <w:jc w:val="both"/>
        <w:rPr>
          <w:rFonts w:ascii="Times New Roman" w:hAnsi="Times New Roman" w:cs="Times New Roman"/>
          <w:sz w:val="28"/>
          <w:szCs w:val="28"/>
        </w:rPr>
      </w:pPr>
      <w:r w:rsidRPr="005D5C63">
        <w:rPr>
          <w:rFonts w:ascii="Times New Roman" w:hAnsi="Times New Roman" w:cs="Times New Roman"/>
          <w:sz w:val="28"/>
          <w:szCs w:val="28"/>
        </w:rPr>
        <w:t xml:space="preserve">В чрезвычайных ситуациях вероятно возникновение сложных условий обстановки, которые будут определяющим образом влиять на организацию и проведение мероприятий здравоохранения по оказанию медицинской помощи и лечению пострадавших. </w:t>
      </w:r>
    </w:p>
    <w:p w:rsidR="00AE6B3A" w:rsidRPr="00AE6B3A" w:rsidRDefault="00AE6B3A" w:rsidP="00516AB4">
      <w:pPr>
        <w:spacing w:after="0"/>
        <w:ind w:firstLine="708"/>
        <w:jc w:val="both"/>
        <w:rPr>
          <w:rFonts w:ascii="Times New Roman" w:hAnsi="Times New Roman" w:cs="Times New Roman"/>
          <w:sz w:val="28"/>
          <w:szCs w:val="28"/>
        </w:rPr>
      </w:pPr>
      <w:r w:rsidRPr="00AE6B3A">
        <w:rPr>
          <w:rFonts w:ascii="Times New Roman" w:hAnsi="Times New Roman" w:cs="Times New Roman"/>
          <w:sz w:val="28"/>
          <w:szCs w:val="28"/>
        </w:rPr>
        <w:t>Медицинские мероприятия по защите населения представляют собой комплекс организационных, лечебно-профилактических, санитарно-гигиенических и противоэпидемических, направленных на предотвращение или ослабление поражающих воздействий чрезвычайных ситуаций на людей, оказание пострадавшим медицинской помощи, а также на обеспечение санитарно-эпидемиологического благополучия в районах ЧС и в местах размещения эвакуированного населения.</w:t>
      </w:r>
    </w:p>
    <w:p w:rsidR="00AE6B3A" w:rsidRPr="00AE6B3A" w:rsidRDefault="00AE6B3A" w:rsidP="00516AB4">
      <w:pPr>
        <w:spacing w:after="0"/>
        <w:ind w:firstLine="708"/>
        <w:jc w:val="both"/>
        <w:rPr>
          <w:rFonts w:ascii="Times New Roman" w:hAnsi="Times New Roman" w:cs="Times New Roman"/>
          <w:sz w:val="28"/>
          <w:szCs w:val="28"/>
        </w:rPr>
      </w:pPr>
      <w:r w:rsidRPr="00AE6B3A">
        <w:rPr>
          <w:rFonts w:ascii="Times New Roman" w:hAnsi="Times New Roman" w:cs="Times New Roman"/>
          <w:sz w:val="28"/>
          <w:szCs w:val="28"/>
        </w:rPr>
        <w:lastRenderedPageBreak/>
        <w:t>К медицинским мероприятиям, проводимым в очаге чрезвычайной ситуации, относятся: медицинская разведка места стихийного бедствия; розыск и спасение пострадавших, их медицинская сортировка; оказание первой медицинской и первой врачебной помощи пораженным и больным; осуществление эвакуации в лечебные учреждения и лечение.</w:t>
      </w:r>
    </w:p>
    <w:p w:rsidR="00AE6B3A" w:rsidRDefault="00AE6B3A" w:rsidP="00516AB4">
      <w:pPr>
        <w:ind w:firstLine="708"/>
        <w:jc w:val="both"/>
        <w:rPr>
          <w:rFonts w:ascii="Times New Roman" w:hAnsi="Times New Roman" w:cs="Times New Roman"/>
          <w:sz w:val="28"/>
          <w:szCs w:val="28"/>
        </w:rPr>
      </w:pPr>
      <w:r w:rsidRPr="00AE6B3A">
        <w:rPr>
          <w:rFonts w:ascii="Times New Roman" w:hAnsi="Times New Roman" w:cs="Times New Roman"/>
          <w:sz w:val="28"/>
          <w:szCs w:val="28"/>
        </w:rPr>
        <w:t>Непосредственно в очаге поражения организуется оказание пораженным первой медицинской и первой врачебной помощи, а в расположенных за пределами очага лечебных учреждениях оказывается квалифицированная и специализированная медицинская помощь. Первая медицинская помощь оказывается на месте поражения в порядке само- и взаимопомощи самими пострадавшими, прибывающими командами спасателей.</w:t>
      </w:r>
      <w:r w:rsidR="00516AB4">
        <w:rPr>
          <w:rFonts w:ascii="Times New Roman" w:hAnsi="Times New Roman" w:cs="Times New Roman"/>
          <w:sz w:val="28"/>
          <w:szCs w:val="28"/>
        </w:rPr>
        <w:t xml:space="preserve"> </w:t>
      </w:r>
    </w:p>
    <w:p w:rsidR="00516AB4" w:rsidRPr="00516AB4" w:rsidRDefault="00516AB4" w:rsidP="00516AB4">
      <w:pPr>
        <w:ind w:firstLine="708"/>
        <w:jc w:val="both"/>
        <w:rPr>
          <w:rFonts w:ascii="Times New Roman" w:hAnsi="Times New Roman" w:cs="Times New Roman"/>
          <w:sz w:val="28"/>
          <w:szCs w:val="28"/>
        </w:rPr>
      </w:pPr>
      <w:r w:rsidRPr="00516AB4">
        <w:rPr>
          <w:rFonts w:ascii="Times New Roman" w:hAnsi="Times New Roman" w:cs="Times New Roman"/>
          <w:sz w:val="28"/>
          <w:szCs w:val="28"/>
          <w:u w:val="single"/>
        </w:rPr>
        <w:t xml:space="preserve">Доврачебная помощь включает </w:t>
      </w:r>
      <w:r w:rsidRPr="00516AB4">
        <w:rPr>
          <w:rFonts w:ascii="Times New Roman" w:hAnsi="Times New Roman" w:cs="Times New Roman"/>
          <w:sz w:val="28"/>
          <w:szCs w:val="28"/>
          <w:u w:val="single"/>
        </w:rPr>
        <w:t xml:space="preserve">в себя </w:t>
      </w:r>
      <w:r w:rsidRPr="00516AB4">
        <w:rPr>
          <w:rFonts w:ascii="Times New Roman" w:hAnsi="Times New Roman" w:cs="Times New Roman"/>
          <w:sz w:val="28"/>
          <w:szCs w:val="28"/>
          <w:u w:val="single"/>
        </w:rPr>
        <w:t>проведение следующих</w:t>
      </w:r>
      <w:r w:rsidRPr="00516AB4">
        <w:rPr>
          <w:rFonts w:ascii="Times New Roman" w:hAnsi="Times New Roman" w:cs="Times New Roman"/>
          <w:sz w:val="28"/>
          <w:szCs w:val="28"/>
          <w:u w:val="single"/>
        </w:rPr>
        <w:t xml:space="preserve"> мероприятий</w:t>
      </w:r>
      <w:r>
        <w:rPr>
          <w:rFonts w:ascii="Times New Roman" w:hAnsi="Times New Roman" w:cs="Times New Roman"/>
          <w:sz w:val="28"/>
          <w:szCs w:val="28"/>
        </w:rPr>
        <w:t>:</w:t>
      </w:r>
    </w:p>
    <w:p w:rsidR="00516AB4" w:rsidRPr="00746DEA" w:rsidRDefault="00516AB4" w:rsidP="00746DEA">
      <w:pPr>
        <w:pStyle w:val="a3"/>
        <w:numPr>
          <w:ilvl w:val="0"/>
          <w:numId w:val="8"/>
        </w:numPr>
        <w:spacing w:after="0"/>
        <w:ind w:left="1276" w:hanging="568"/>
        <w:jc w:val="both"/>
        <w:rPr>
          <w:rFonts w:ascii="Times New Roman" w:hAnsi="Times New Roman" w:cs="Times New Roman"/>
          <w:sz w:val="28"/>
          <w:szCs w:val="28"/>
        </w:rPr>
      </w:pPr>
      <w:r w:rsidRPr="00746DEA">
        <w:rPr>
          <w:rFonts w:ascii="Times New Roman" w:hAnsi="Times New Roman" w:cs="Times New Roman"/>
          <w:sz w:val="28"/>
          <w:szCs w:val="28"/>
        </w:rPr>
        <w:t>устранение асфиксии (туалет полости рта и носоглотки, при необходимости введение воздуховода, ингаляция кислорода, ИВЛ тем или иным аппаратом);</w:t>
      </w:r>
    </w:p>
    <w:p w:rsidR="00516AB4" w:rsidRPr="00746DEA" w:rsidRDefault="00516AB4" w:rsidP="00746DEA">
      <w:pPr>
        <w:pStyle w:val="a3"/>
        <w:numPr>
          <w:ilvl w:val="0"/>
          <w:numId w:val="8"/>
        </w:numPr>
        <w:spacing w:after="0"/>
        <w:ind w:left="1276" w:hanging="568"/>
        <w:jc w:val="both"/>
        <w:rPr>
          <w:rFonts w:ascii="Times New Roman" w:hAnsi="Times New Roman" w:cs="Times New Roman"/>
          <w:sz w:val="28"/>
          <w:szCs w:val="28"/>
        </w:rPr>
      </w:pPr>
      <w:proofErr w:type="gramStart"/>
      <w:r w:rsidRPr="00746DEA">
        <w:rPr>
          <w:rFonts w:ascii="Times New Roman" w:hAnsi="Times New Roman" w:cs="Times New Roman"/>
          <w:sz w:val="28"/>
          <w:szCs w:val="28"/>
        </w:rPr>
        <w:t>контроль за</w:t>
      </w:r>
      <w:proofErr w:type="gramEnd"/>
      <w:r w:rsidRPr="00746DEA">
        <w:rPr>
          <w:rFonts w:ascii="Times New Roman" w:hAnsi="Times New Roman" w:cs="Times New Roman"/>
          <w:sz w:val="28"/>
          <w:szCs w:val="28"/>
        </w:rPr>
        <w:t xml:space="preserve"> правильностью наложения жгутов при кровотечении;</w:t>
      </w:r>
    </w:p>
    <w:p w:rsidR="00516AB4" w:rsidRPr="00746DEA" w:rsidRDefault="00516AB4" w:rsidP="00746DEA">
      <w:pPr>
        <w:pStyle w:val="a3"/>
        <w:numPr>
          <w:ilvl w:val="0"/>
          <w:numId w:val="8"/>
        </w:numPr>
        <w:spacing w:after="0"/>
        <w:ind w:left="1276" w:hanging="568"/>
        <w:jc w:val="both"/>
        <w:rPr>
          <w:rFonts w:ascii="Times New Roman" w:hAnsi="Times New Roman" w:cs="Times New Roman"/>
          <w:sz w:val="28"/>
          <w:szCs w:val="28"/>
        </w:rPr>
      </w:pPr>
      <w:r w:rsidRPr="00746DEA">
        <w:rPr>
          <w:rFonts w:ascii="Times New Roman" w:hAnsi="Times New Roman" w:cs="Times New Roman"/>
          <w:sz w:val="28"/>
          <w:szCs w:val="28"/>
        </w:rPr>
        <w:t>наложение и исправление неправильно наложенных повязок; введение обезболивающих средств;</w:t>
      </w:r>
    </w:p>
    <w:p w:rsidR="00516AB4" w:rsidRPr="00746DEA" w:rsidRDefault="00516AB4" w:rsidP="00746DEA">
      <w:pPr>
        <w:pStyle w:val="a3"/>
        <w:numPr>
          <w:ilvl w:val="0"/>
          <w:numId w:val="8"/>
        </w:numPr>
        <w:spacing w:after="0"/>
        <w:ind w:left="1276" w:hanging="568"/>
        <w:jc w:val="both"/>
        <w:rPr>
          <w:rFonts w:ascii="Times New Roman" w:hAnsi="Times New Roman" w:cs="Times New Roman"/>
          <w:sz w:val="28"/>
          <w:szCs w:val="28"/>
        </w:rPr>
      </w:pPr>
      <w:r w:rsidRPr="00746DEA">
        <w:rPr>
          <w:rFonts w:ascii="Times New Roman" w:hAnsi="Times New Roman" w:cs="Times New Roman"/>
          <w:sz w:val="28"/>
          <w:szCs w:val="28"/>
        </w:rPr>
        <w:t>улучшение транспортной иммобилизации с использованием табельных средств;</w:t>
      </w:r>
    </w:p>
    <w:p w:rsidR="00516AB4" w:rsidRPr="00746DEA" w:rsidRDefault="00516AB4" w:rsidP="00746DEA">
      <w:pPr>
        <w:pStyle w:val="a3"/>
        <w:numPr>
          <w:ilvl w:val="0"/>
          <w:numId w:val="8"/>
        </w:numPr>
        <w:spacing w:after="0"/>
        <w:ind w:left="1276" w:hanging="568"/>
        <w:jc w:val="both"/>
        <w:rPr>
          <w:rFonts w:ascii="Times New Roman" w:hAnsi="Times New Roman" w:cs="Times New Roman"/>
          <w:sz w:val="28"/>
          <w:szCs w:val="28"/>
        </w:rPr>
      </w:pPr>
      <w:r w:rsidRPr="00746DEA">
        <w:rPr>
          <w:rFonts w:ascii="Times New Roman" w:hAnsi="Times New Roman" w:cs="Times New Roman"/>
          <w:sz w:val="28"/>
          <w:szCs w:val="28"/>
        </w:rPr>
        <w:t>повторное введение антидотов по показаниям;</w:t>
      </w:r>
    </w:p>
    <w:p w:rsidR="00516AB4" w:rsidRPr="00746DEA" w:rsidRDefault="00516AB4" w:rsidP="00746DEA">
      <w:pPr>
        <w:pStyle w:val="a3"/>
        <w:numPr>
          <w:ilvl w:val="0"/>
          <w:numId w:val="8"/>
        </w:numPr>
        <w:spacing w:after="0"/>
        <w:ind w:left="1276" w:hanging="568"/>
        <w:jc w:val="both"/>
        <w:rPr>
          <w:rFonts w:ascii="Times New Roman" w:hAnsi="Times New Roman" w:cs="Times New Roman"/>
          <w:sz w:val="28"/>
          <w:szCs w:val="28"/>
        </w:rPr>
      </w:pPr>
      <w:r w:rsidRPr="00746DEA">
        <w:rPr>
          <w:rFonts w:ascii="Times New Roman" w:hAnsi="Times New Roman" w:cs="Times New Roman"/>
          <w:sz w:val="28"/>
          <w:szCs w:val="28"/>
        </w:rPr>
        <w:t>дополнительная дегазация открытых участков кожи и прилегающих к ним участков одежды;</w:t>
      </w:r>
    </w:p>
    <w:p w:rsidR="00516AB4" w:rsidRPr="00746DEA" w:rsidRDefault="00516AB4" w:rsidP="00746DEA">
      <w:pPr>
        <w:pStyle w:val="a3"/>
        <w:numPr>
          <w:ilvl w:val="0"/>
          <w:numId w:val="8"/>
        </w:numPr>
        <w:spacing w:after="0"/>
        <w:ind w:left="1276" w:hanging="568"/>
        <w:jc w:val="both"/>
        <w:rPr>
          <w:rFonts w:ascii="Times New Roman" w:hAnsi="Times New Roman" w:cs="Times New Roman"/>
          <w:sz w:val="28"/>
          <w:szCs w:val="28"/>
        </w:rPr>
      </w:pPr>
      <w:r w:rsidRPr="00746DEA">
        <w:rPr>
          <w:rFonts w:ascii="Times New Roman" w:hAnsi="Times New Roman" w:cs="Times New Roman"/>
          <w:sz w:val="28"/>
          <w:szCs w:val="28"/>
        </w:rPr>
        <w:t xml:space="preserve">обогревание </w:t>
      </w:r>
      <w:proofErr w:type="gramStart"/>
      <w:r w:rsidRPr="00746DEA">
        <w:rPr>
          <w:rFonts w:ascii="Times New Roman" w:hAnsi="Times New Roman" w:cs="Times New Roman"/>
          <w:sz w:val="28"/>
          <w:szCs w:val="28"/>
        </w:rPr>
        <w:t>пораженных</w:t>
      </w:r>
      <w:proofErr w:type="gramEnd"/>
      <w:r w:rsidRPr="00746DEA">
        <w:rPr>
          <w:rFonts w:ascii="Times New Roman" w:hAnsi="Times New Roman" w:cs="Times New Roman"/>
          <w:sz w:val="28"/>
          <w:szCs w:val="28"/>
        </w:rPr>
        <w:t xml:space="preserve"> при низкой температуре воздуха; горячее питье в зимнее время (при отсутствии ранения в живот);</w:t>
      </w:r>
    </w:p>
    <w:p w:rsidR="00516AB4" w:rsidRPr="00746DEA" w:rsidRDefault="00516AB4" w:rsidP="00746DEA">
      <w:pPr>
        <w:pStyle w:val="a3"/>
        <w:numPr>
          <w:ilvl w:val="0"/>
          <w:numId w:val="8"/>
        </w:numPr>
        <w:ind w:left="1276" w:hanging="568"/>
        <w:jc w:val="both"/>
        <w:rPr>
          <w:rFonts w:ascii="Times New Roman" w:hAnsi="Times New Roman" w:cs="Times New Roman"/>
          <w:sz w:val="28"/>
          <w:szCs w:val="28"/>
        </w:rPr>
      </w:pPr>
      <w:r w:rsidRPr="00746DEA">
        <w:rPr>
          <w:rFonts w:ascii="Times New Roman" w:hAnsi="Times New Roman" w:cs="Times New Roman"/>
          <w:sz w:val="28"/>
          <w:szCs w:val="28"/>
        </w:rPr>
        <w:t xml:space="preserve">по показаниям — введение симптоматических </w:t>
      </w:r>
      <w:proofErr w:type="gramStart"/>
      <w:r w:rsidRPr="00746DEA">
        <w:rPr>
          <w:rFonts w:ascii="Times New Roman" w:hAnsi="Times New Roman" w:cs="Times New Roman"/>
          <w:sz w:val="28"/>
          <w:szCs w:val="28"/>
        </w:rPr>
        <w:t>сердечно-сосудистых</w:t>
      </w:r>
      <w:proofErr w:type="gramEnd"/>
      <w:r w:rsidRPr="00746DEA">
        <w:rPr>
          <w:rFonts w:ascii="Times New Roman" w:hAnsi="Times New Roman" w:cs="Times New Roman"/>
          <w:sz w:val="28"/>
          <w:szCs w:val="28"/>
        </w:rPr>
        <w:t xml:space="preserve"> средств и препаратов, стимулирующих дыхание. По возможности — налаживание </w:t>
      </w:r>
      <w:proofErr w:type="spellStart"/>
      <w:r w:rsidRPr="00746DEA">
        <w:rPr>
          <w:rFonts w:ascii="Times New Roman" w:hAnsi="Times New Roman" w:cs="Times New Roman"/>
          <w:sz w:val="28"/>
          <w:szCs w:val="28"/>
        </w:rPr>
        <w:t>инфузионной</w:t>
      </w:r>
      <w:proofErr w:type="spellEnd"/>
      <w:r w:rsidRPr="00746DEA">
        <w:rPr>
          <w:rFonts w:ascii="Times New Roman" w:hAnsi="Times New Roman" w:cs="Times New Roman"/>
          <w:sz w:val="28"/>
          <w:szCs w:val="28"/>
        </w:rPr>
        <w:t xml:space="preserve"> терапии при шоке (</w:t>
      </w:r>
      <w:proofErr w:type="spellStart"/>
      <w:r w:rsidRPr="00746DEA">
        <w:rPr>
          <w:rFonts w:ascii="Times New Roman" w:hAnsi="Times New Roman" w:cs="Times New Roman"/>
          <w:sz w:val="28"/>
          <w:szCs w:val="28"/>
        </w:rPr>
        <w:t>полиглюкин</w:t>
      </w:r>
      <w:proofErr w:type="spellEnd"/>
      <w:r w:rsidRPr="00746DEA">
        <w:rPr>
          <w:rFonts w:ascii="Times New Roman" w:hAnsi="Times New Roman" w:cs="Times New Roman"/>
          <w:sz w:val="28"/>
          <w:szCs w:val="28"/>
        </w:rPr>
        <w:t xml:space="preserve">, </w:t>
      </w:r>
      <w:proofErr w:type="spellStart"/>
      <w:r w:rsidRPr="00746DEA">
        <w:rPr>
          <w:rFonts w:ascii="Times New Roman" w:hAnsi="Times New Roman" w:cs="Times New Roman"/>
          <w:sz w:val="28"/>
          <w:szCs w:val="28"/>
        </w:rPr>
        <w:t>реополиглюкин</w:t>
      </w:r>
      <w:proofErr w:type="spellEnd"/>
      <w:r w:rsidRPr="00746DEA">
        <w:rPr>
          <w:rFonts w:ascii="Times New Roman" w:hAnsi="Times New Roman" w:cs="Times New Roman"/>
          <w:sz w:val="28"/>
          <w:szCs w:val="28"/>
        </w:rPr>
        <w:t>, 5%-</w:t>
      </w:r>
      <w:proofErr w:type="spellStart"/>
      <w:r w:rsidRPr="00746DEA">
        <w:rPr>
          <w:rFonts w:ascii="Times New Roman" w:hAnsi="Times New Roman" w:cs="Times New Roman"/>
          <w:sz w:val="28"/>
          <w:szCs w:val="28"/>
        </w:rPr>
        <w:t>ная</w:t>
      </w:r>
      <w:proofErr w:type="spellEnd"/>
      <w:r w:rsidRPr="00746DEA">
        <w:rPr>
          <w:rFonts w:ascii="Times New Roman" w:hAnsi="Times New Roman" w:cs="Times New Roman"/>
          <w:sz w:val="28"/>
          <w:szCs w:val="28"/>
        </w:rPr>
        <w:t xml:space="preserve"> глюкоза, физиологический раствор с гормонами).</w:t>
      </w:r>
    </w:p>
    <w:p w:rsidR="00D117DD" w:rsidRDefault="00D117DD" w:rsidP="00D117DD">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2D2F2AD">
            <wp:extent cx="8333740" cy="597471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3740" cy="5974715"/>
                    </a:xfrm>
                    <a:prstGeom prst="rect">
                      <a:avLst/>
                    </a:prstGeom>
                    <a:noFill/>
                  </pic:spPr>
                </pic:pic>
              </a:graphicData>
            </a:graphic>
          </wp:inline>
        </w:drawing>
      </w:r>
    </w:p>
    <w:p w:rsidR="00516AB4" w:rsidRPr="00516AB4" w:rsidRDefault="00516AB4" w:rsidP="00D117DD">
      <w:pPr>
        <w:ind w:firstLine="708"/>
        <w:jc w:val="both"/>
        <w:rPr>
          <w:rFonts w:ascii="Times New Roman" w:hAnsi="Times New Roman" w:cs="Times New Roman"/>
          <w:sz w:val="28"/>
          <w:szCs w:val="28"/>
        </w:rPr>
      </w:pPr>
      <w:r w:rsidRPr="00516AB4">
        <w:rPr>
          <w:rFonts w:ascii="Times New Roman" w:hAnsi="Times New Roman" w:cs="Times New Roman"/>
          <w:sz w:val="28"/>
          <w:szCs w:val="28"/>
        </w:rPr>
        <w:lastRenderedPageBreak/>
        <w:t>При преходящих нарушениях мозгового кровообращения неотложную помощь оказывают, исходя из предположений об инсульте, так как в начальный период острого нарушения мозгового кровообращения нельзя предсказать его п</w:t>
      </w:r>
      <w:r w:rsidR="00D117DD">
        <w:rPr>
          <w:rFonts w:ascii="Times New Roman" w:hAnsi="Times New Roman" w:cs="Times New Roman"/>
          <w:sz w:val="28"/>
          <w:szCs w:val="28"/>
        </w:rPr>
        <w:t>реходящий или стойкий характер.</w:t>
      </w:r>
    </w:p>
    <w:p w:rsidR="00516AB4" w:rsidRPr="00516AB4" w:rsidRDefault="00516AB4" w:rsidP="00D117DD">
      <w:pPr>
        <w:ind w:firstLine="708"/>
        <w:jc w:val="both"/>
        <w:rPr>
          <w:rFonts w:ascii="Times New Roman" w:hAnsi="Times New Roman" w:cs="Times New Roman"/>
          <w:sz w:val="28"/>
          <w:szCs w:val="28"/>
        </w:rPr>
      </w:pPr>
      <w:r w:rsidRPr="00D117DD">
        <w:rPr>
          <w:rFonts w:ascii="Times New Roman" w:hAnsi="Times New Roman" w:cs="Times New Roman"/>
          <w:sz w:val="28"/>
          <w:szCs w:val="28"/>
          <w:u w:val="single"/>
        </w:rPr>
        <w:t>Неотложные меропри</w:t>
      </w:r>
      <w:r w:rsidR="00D117DD" w:rsidRPr="00D117DD">
        <w:rPr>
          <w:rFonts w:ascii="Times New Roman" w:hAnsi="Times New Roman" w:cs="Times New Roman"/>
          <w:sz w:val="28"/>
          <w:szCs w:val="28"/>
          <w:u w:val="single"/>
        </w:rPr>
        <w:t xml:space="preserve">ятия должны быть направлены </w:t>
      </w:r>
      <w:proofErr w:type="gramStart"/>
      <w:r w:rsidR="00D117DD" w:rsidRPr="00D117DD">
        <w:rPr>
          <w:rFonts w:ascii="Times New Roman" w:hAnsi="Times New Roman" w:cs="Times New Roman"/>
          <w:sz w:val="28"/>
          <w:szCs w:val="28"/>
          <w:u w:val="single"/>
        </w:rPr>
        <w:t>на</w:t>
      </w:r>
      <w:proofErr w:type="gramEnd"/>
      <w:r w:rsidR="00D117DD">
        <w:rPr>
          <w:rFonts w:ascii="Times New Roman" w:hAnsi="Times New Roman" w:cs="Times New Roman"/>
          <w:sz w:val="28"/>
          <w:szCs w:val="28"/>
        </w:rPr>
        <w:t>:</w:t>
      </w:r>
    </w:p>
    <w:p w:rsidR="00516AB4" w:rsidRPr="00746DEA" w:rsidRDefault="00516AB4" w:rsidP="00746DEA">
      <w:pPr>
        <w:pStyle w:val="a3"/>
        <w:numPr>
          <w:ilvl w:val="0"/>
          <w:numId w:val="6"/>
        </w:numPr>
        <w:spacing w:after="0"/>
        <w:ind w:left="1276" w:hanging="567"/>
        <w:jc w:val="both"/>
        <w:rPr>
          <w:rFonts w:ascii="Times New Roman" w:hAnsi="Times New Roman" w:cs="Times New Roman"/>
          <w:sz w:val="28"/>
          <w:szCs w:val="28"/>
        </w:rPr>
      </w:pPr>
      <w:proofErr w:type="gramStart"/>
      <w:r w:rsidRPr="00746DEA">
        <w:rPr>
          <w:rFonts w:ascii="Times New Roman" w:hAnsi="Times New Roman" w:cs="Times New Roman"/>
          <w:sz w:val="28"/>
          <w:szCs w:val="28"/>
        </w:rPr>
        <w:t>поддержание артериального давления на нормальном уровне (при резко сниженном артериальном давлении вводят 1 мл 10%-</w:t>
      </w:r>
      <w:proofErr w:type="spellStart"/>
      <w:r w:rsidRPr="00746DEA">
        <w:rPr>
          <w:rFonts w:ascii="Times New Roman" w:hAnsi="Times New Roman" w:cs="Times New Roman"/>
          <w:sz w:val="28"/>
          <w:szCs w:val="28"/>
        </w:rPr>
        <w:t>ного</w:t>
      </w:r>
      <w:proofErr w:type="spellEnd"/>
      <w:r w:rsidRPr="00746DEA">
        <w:rPr>
          <w:rFonts w:ascii="Times New Roman" w:hAnsi="Times New Roman" w:cs="Times New Roman"/>
          <w:sz w:val="28"/>
          <w:szCs w:val="28"/>
        </w:rPr>
        <w:t xml:space="preserve"> раствора кофеина подкожно или 0,3—1 мл 1%-</w:t>
      </w:r>
      <w:proofErr w:type="spellStart"/>
      <w:r w:rsidRPr="00746DEA">
        <w:rPr>
          <w:rFonts w:ascii="Times New Roman" w:hAnsi="Times New Roman" w:cs="Times New Roman"/>
          <w:sz w:val="28"/>
          <w:szCs w:val="28"/>
        </w:rPr>
        <w:t>ного</w:t>
      </w:r>
      <w:proofErr w:type="spellEnd"/>
      <w:r w:rsidRPr="00746DEA">
        <w:rPr>
          <w:rFonts w:ascii="Times New Roman" w:hAnsi="Times New Roman" w:cs="Times New Roman"/>
          <w:sz w:val="28"/>
          <w:szCs w:val="28"/>
        </w:rPr>
        <w:t xml:space="preserve"> </w:t>
      </w:r>
      <w:proofErr w:type="spellStart"/>
      <w:r w:rsidRPr="00746DEA">
        <w:rPr>
          <w:rFonts w:ascii="Times New Roman" w:hAnsi="Times New Roman" w:cs="Times New Roman"/>
          <w:sz w:val="28"/>
          <w:szCs w:val="28"/>
        </w:rPr>
        <w:t>мезатона</w:t>
      </w:r>
      <w:proofErr w:type="spellEnd"/>
      <w:r w:rsidRPr="00746DEA">
        <w:rPr>
          <w:rFonts w:ascii="Times New Roman" w:hAnsi="Times New Roman" w:cs="Times New Roman"/>
          <w:sz w:val="28"/>
          <w:szCs w:val="28"/>
        </w:rPr>
        <w:t xml:space="preserve"> внутримышечно или подкожно; при умеренно повышенном артериальном давлении назначают дибазол (2—4 мл 1%-</w:t>
      </w:r>
      <w:proofErr w:type="spellStart"/>
      <w:r w:rsidRPr="00746DEA">
        <w:rPr>
          <w:rFonts w:ascii="Times New Roman" w:hAnsi="Times New Roman" w:cs="Times New Roman"/>
          <w:sz w:val="28"/>
          <w:szCs w:val="28"/>
        </w:rPr>
        <w:t>ного</w:t>
      </w:r>
      <w:proofErr w:type="spellEnd"/>
      <w:r w:rsidRPr="00746DEA">
        <w:rPr>
          <w:rFonts w:ascii="Times New Roman" w:hAnsi="Times New Roman" w:cs="Times New Roman"/>
          <w:sz w:val="28"/>
          <w:szCs w:val="28"/>
        </w:rPr>
        <w:t xml:space="preserve"> раствора), папаверина гидрохлорид (1—2 мл 2%-</w:t>
      </w:r>
      <w:proofErr w:type="spellStart"/>
      <w:r w:rsidRPr="00746DEA">
        <w:rPr>
          <w:rFonts w:ascii="Times New Roman" w:hAnsi="Times New Roman" w:cs="Times New Roman"/>
          <w:sz w:val="28"/>
          <w:szCs w:val="28"/>
        </w:rPr>
        <w:t>ного</w:t>
      </w:r>
      <w:proofErr w:type="spellEnd"/>
      <w:r w:rsidRPr="00746DEA">
        <w:rPr>
          <w:rFonts w:ascii="Times New Roman" w:hAnsi="Times New Roman" w:cs="Times New Roman"/>
          <w:sz w:val="28"/>
          <w:szCs w:val="28"/>
        </w:rPr>
        <w:t xml:space="preserve"> раствора, но-шпу (2—4 мл 2%-</w:t>
      </w:r>
      <w:proofErr w:type="spellStart"/>
      <w:r w:rsidRPr="00746DEA">
        <w:rPr>
          <w:rFonts w:ascii="Times New Roman" w:hAnsi="Times New Roman" w:cs="Times New Roman"/>
          <w:sz w:val="28"/>
          <w:szCs w:val="28"/>
        </w:rPr>
        <w:t>ног</w:t>
      </w:r>
      <w:r w:rsidR="00D117DD" w:rsidRPr="00746DEA">
        <w:rPr>
          <w:rFonts w:ascii="Times New Roman" w:hAnsi="Times New Roman" w:cs="Times New Roman"/>
          <w:sz w:val="28"/>
          <w:szCs w:val="28"/>
        </w:rPr>
        <w:t>о</w:t>
      </w:r>
      <w:proofErr w:type="spellEnd"/>
      <w:r w:rsidR="00D117DD" w:rsidRPr="00746DEA">
        <w:rPr>
          <w:rFonts w:ascii="Times New Roman" w:hAnsi="Times New Roman" w:cs="Times New Roman"/>
          <w:sz w:val="28"/>
          <w:szCs w:val="28"/>
        </w:rPr>
        <w:t xml:space="preserve"> раствора);</w:t>
      </w:r>
      <w:proofErr w:type="gramEnd"/>
    </w:p>
    <w:p w:rsidR="00516AB4" w:rsidRPr="00746DEA" w:rsidRDefault="00516AB4" w:rsidP="00746DEA">
      <w:pPr>
        <w:pStyle w:val="a3"/>
        <w:numPr>
          <w:ilvl w:val="0"/>
          <w:numId w:val="6"/>
        </w:numPr>
        <w:spacing w:after="0"/>
        <w:ind w:left="1276" w:hanging="567"/>
        <w:jc w:val="both"/>
        <w:rPr>
          <w:rFonts w:ascii="Times New Roman" w:hAnsi="Times New Roman" w:cs="Times New Roman"/>
          <w:sz w:val="28"/>
          <w:szCs w:val="28"/>
        </w:rPr>
      </w:pPr>
      <w:r w:rsidRPr="00746DEA">
        <w:rPr>
          <w:rFonts w:ascii="Times New Roman" w:hAnsi="Times New Roman" w:cs="Times New Roman"/>
          <w:sz w:val="28"/>
          <w:szCs w:val="28"/>
        </w:rPr>
        <w:t>улучшение кровотока в сосудах мозга (вводят 10 мл 2,4%-</w:t>
      </w:r>
      <w:proofErr w:type="spellStart"/>
      <w:r w:rsidRPr="00746DEA">
        <w:rPr>
          <w:rFonts w:ascii="Times New Roman" w:hAnsi="Times New Roman" w:cs="Times New Roman"/>
          <w:sz w:val="28"/>
          <w:szCs w:val="28"/>
        </w:rPr>
        <w:t>ного</w:t>
      </w:r>
      <w:proofErr w:type="spellEnd"/>
      <w:r w:rsidRPr="00746DEA">
        <w:rPr>
          <w:rFonts w:ascii="Times New Roman" w:hAnsi="Times New Roman" w:cs="Times New Roman"/>
          <w:sz w:val="28"/>
          <w:szCs w:val="28"/>
        </w:rPr>
        <w:t xml:space="preserve"> раствора эуфиллина в 10—20 мл 20- или 40%-</w:t>
      </w:r>
      <w:proofErr w:type="spellStart"/>
      <w:r w:rsidRPr="00746DEA">
        <w:rPr>
          <w:rFonts w:ascii="Times New Roman" w:hAnsi="Times New Roman" w:cs="Times New Roman"/>
          <w:sz w:val="28"/>
          <w:szCs w:val="28"/>
        </w:rPr>
        <w:t>ного</w:t>
      </w:r>
      <w:proofErr w:type="spellEnd"/>
      <w:r w:rsidRPr="00746DEA">
        <w:rPr>
          <w:rFonts w:ascii="Times New Roman" w:hAnsi="Times New Roman" w:cs="Times New Roman"/>
          <w:sz w:val="28"/>
          <w:szCs w:val="28"/>
        </w:rPr>
        <w:t xml:space="preserve"> раствора глюкозы внутривенно медленно или капельно, 10—20 мг </w:t>
      </w:r>
      <w:proofErr w:type="spellStart"/>
      <w:r w:rsidRPr="00746DEA">
        <w:rPr>
          <w:rFonts w:ascii="Times New Roman" w:hAnsi="Times New Roman" w:cs="Times New Roman"/>
          <w:sz w:val="28"/>
          <w:szCs w:val="28"/>
        </w:rPr>
        <w:t>кавинтона</w:t>
      </w:r>
      <w:proofErr w:type="spellEnd"/>
      <w:r w:rsidRPr="00746DEA">
        <w:rPr>
          <w:rFonts w:ascii="Times New Roman" w:hAnsi="Times New Roman" w:cs="Times New Roman"/>
          <w:sz w:val="28"/>
          <w:szCs w:val="28"/>
        </w:rPr>
        <w:t xml:space="preserve"> внутривенно капельно на 200 мл изотонического раствора натрия</w:t>
      </w:r>
      <w:r w:rsidR="00D117DD" w:rsidRPr="00746DEA">
        <w:rPr>
          <w:rFonts w:ascii="Times New Roman" w:hAnsi="Times New Roman" w:cs="Times New Roman"/>
          <w:sz w:val="28"/>
          <w:szCs w:val="28"/>
        </w:rPr>
        <w:t xml:space="preserve"> хлорида);</w:t>
      </w:r>
    </w:p>
    <w:p w:rsidR="00516AB4" w:rsidRPr="00746DEA" w:rsidRDefault="00516AB4" w:rsidP="00746DEA">
      <w:pPr>
        <w:pStyle w:val="a3"/>
        <w:numPr>
          <w:ilvl w:val="0"/>
          <w:numId w:val="6"/>
        </w:numPr>
        <w:spacing w:after="0"/>
        <w:ind w:left="1276" w:hanging="567"/>
        <w:jc w:val="both"/>
        <w:rPr>
          <w:rFonts w:ascii="Times New Roman" w:hAnsi="Times New Roman" w:cs="Times New Roman"/>
          <w:sz w:val="28"/>
          <w:szCs w:val="28"/>
        </w:rPr>
      </w:pPr>
      <w:r w:rsidRPr="00746DEA">
        <w:rPr>
          <w:rFonts w:ascii="Times New Roman" w:hAnsi="Times New Roman" w:cs="Times New Roman"/>
          <w:sz w:val="28"/>
          <w:szCs w:val="28"/>
        </w:rPr>
        <w:t xml:space="preserve">улучшение микроциркуляции и метаболизма головного мозга (вводят </w:t>
      </w:r>
      <w:proofErr w:type="spellStart"/>
      <w:r w:rsidRPr="00746DEA">
        <w:rPr>
          <w:rFonts w:ascii="Times New Roman" w:hAnsi="Times New Roman" w:cs="Times New Roman"/>
          <w:sz w:val="28"/>
          <w:szCs w:val="28"/>
        </w:rPr>
        <w:t>трентал</w:t>
      </w:r>
      <w:proofErr w:type="spellEnd"/>
      <w:r w:rsidRPr="00746DEA">
        <w:rPr>
          <w:rFonts w:ascii="Times New Roman" w:hAnsi="Times New Roman" w:cs="Times New Roman"/>
          <w:sz w:val="28"/>
          <w:szCs w:val="28"/>
        </w:rPr>
        <w:t xml:space="preserve"> или </w:t>
      </w:r>
      <w:proofErr w:type="spellStart"/>
      <w:r w:rsidRPr="00746DEA">
        <w:rPr>
          <w:rFonts w:ascii="Times New Roman" w:hAnsi="Times New Roman" w:cs="Times New Roman"/>
          <w:sz w:val="28"/>
          <w:szCs w:val="28"/>
        </w:rPr>
        <w:t>пентоксифиллин</w:t>
      </w:r>
      <w:proofErr w:type="spellEnd"/>
      <w:r w:rsidRPr="00746DEA">
        <w:rPr>
          <w:rFonts w:ascii="Times New Roman" w:hAnsi="Times New Roman" w:cs="Times New Roman"/>
          <w:sz w:val="28"/>
          <w:szCs w:val="28"/>
        </w:rPr>
        <w:t xml:space="preserve"> (5—10 мл внутривенно капельно в 250—500 мл изотонического раствора натрия хлорида), </w:t>
      </w:r>
      <w:proofErr w:type="spellStart"/>
      <w:r w:rsidRPr="00746DEA">
        <w:rPr>
          <w:rFonts w:ascii="Times New Roman" w:hAnsi="Times New Roman" w:cs="Times New Roman"/>
          <w:sz w:val="28"/>
          <w:szCs w:val="28"/>
        </w:rPr>
        <w:t>реополиглюкин</w:t>
      </w:r>
      <w:proofErr w:type="spellEnd"/>
      <w:r w:rsidRPr="00746DEA">
        <w:rPr>
          <w:rFonts w:ascii="Times New Roman" w:hAnsi="Times New Roman" w:cs="Times New Roman"/>
          <w:sz w:val="28"/>
          <w:szCs w:val="28"/>
        </w:rPr>
        <w:t xml:space="preserve"> (400 мл внутривенно капельно в течение 30— 60 мин), </w:t>
      </w:r>
      <w:proofErr w:type="spellStart"/>
      <w:r w:rsidRPr="00746DEA">
        <w:rPr>
          <w:rFonts w:ascii="Times New Roman" w:hAnsi="Times New Roman" w:cs="Times New Roman"/>
          <w:sz w:val="28"/>
          <w:szCs w:val="28"/>
        </w:rPr>
        <w:t>компламин</w:t>
      </w:r>
      <w:proofErr w:type="spellEnd"/>
      <w:r w:rsidRPr="00746DEA">
        <w:rPr>
          <w:rFonts w:ascii="Times New Roman" w:hAnsi="Times New Roman" w:cs="Times New Roman"/>
          <w:sz w:val="28"/>
          <w:szCs w:val="28"/>
        </w:rPr>
        <w:t xml:space="preserve"> или его аналоги (2 мл 15%-</w:t>
      </w:r>
      <w:proofErr w:type="spellStart"/>
      <w:r w:rsidRPr="00746DEA">
        <w:rPr>
          <w:rFonts w:ascii="Times New Roman" w:hAnsi="Times New Roman" w:cs="Times New Roman"/>
          <w:sz w:val="28"/>
          <w:szCs w:val="28"/>
        </w:rPr>
        <w:t>ного</w:t>
      </w:r>
      <w:proofErr w:type="spellEnd"/>
      <w:r w:rsidRPr="00746DEA">
        <w:rPr>
          <w:rFonts w:ascii="Times New Roman" w:hAnsi="Times New Roman" w:cs="Times New Roman"/>
          <w:sz w:val="28"/>
          <w:szCs w:val="28"/>
        </w:rPr>
        <w:t xml:space="preserve"> раствора в</w:t>
      </w:r>
      <w:r w:rsidR="00D117DD" w:rsidRPr="00746DEA">
        <w:rPr>
          <w:rFonts w:ascii="Times New Roman" w:hAnsi="Times New Roman" w:cs="Times New Roman"/>
          <w:sz w:val="28"/>
          <w:szCs w:val="28"/>
        </w:rPr>
        <w:t>нутримышечно 1— 2 раза в день);</w:t>
      </w:r>
    </w:p>
    <w:p w:rsidR="00516AB4" w:rsidRPr="00746DEA" w:rsidRDefault="00516AB4" w:rsidP="00746DEA">
      <w:pPr>
        <w:pStyle w:val="a3"/>
        <w:numPr>
          <w:ilvl w:val="0"/>
          <w:numId w:val="6"/>
        </w:numPr>
        <w:spacing w:after="0"/>
        <w:ind w:left="1276" w:hanging="567"/>
        <w:jc w:val="both"/>
        <w:rPr>
          <w:rFonts w:ascii="Times New Roman" w:hAnsi="Times New Roman" w:cs="Times New Roman"/>
          <w:sz w:val="28"/>
          <w:szCs w:val="28"/>
        </w:rPr>
      </w:pPr>
      <w:proofErr w:type="gramStart"/>
      <w:r w:rsidRPr="00746DEA">
        <w:rPr>
          <w:rFonts w:ascii="Times New Roman" w:hAnsi="Times New Roman" w:cs="Times New Roman"/>
          <w:sz w:val="28"/>
          <w:szCs w:val="28"/>
        </w:rPr>
        <w:t>стабилизацию сердечной деятельности (при нарушении сердечной деятельности необходимо введение сердечных гликозидов — 1 мл 0,06%-</w:t>
      </w:r>
      <w:proofErr w:type="spellStart"/>
      <w:r w:rsidRPr="00746DEA">
        <w:rPr>
          <w:rFonts w:ascii="Times New Roman" w:hAnsi="Times New Roman" w:cs="Times New Roman"/>
          <w:sz w:val="28"/>
          <w:szCs w:val="28"/>
        </w:rPr>
        <w:t>ного</w:t>
      </w:r>
      <w:proofErr w:type="spellEnd"/>
      <w:r w:rsidRPr="00746DEA">
        <w:rPr>
          <w:rFonts w:ascii="Times New Roman" w:hAnsi="Times New Roman" w:cs="Times New Roman"/>
          <w:sz w:val="28"/>
          <w:szCs w:val="28"/>
        </w:rPr>
        <w:t xml:space="preserve"> раствора </w:t>
      </w:r>
      <w:proofErr w:type="spellStart"/>
      <w:r w:rsidRPr="00746DEA">
        <w:rPr>
          <w:rFonts w:ascii="Times New Roman" w:hAnsi="Times New Roman" w:cs="Times New Roman"/>
          <w:sz w:val="28"/>
          <w:szCs w:val="28"/>
        </w:rPr>
        <w:t>коргликона</w:t>
      </w:r>
      <w:proofErr w:type="spellEnd"/>
      <w:r w:rsidRPr="00746DEA">
        <w:rPr>
          <w:rFonts w:ascii="Times New Roman" w:hAnsi="Times New Roman" w:cs="Times New Roman"/>
          <w:sz w:val="28"/>
          <w:szCs w:val="28"/>
        </w:rPr>
        <w:t xml:space="preserve"> или 0,25—1 мл 0,05%-</w:t>
      </w:r>
      <w:proofErr w:type="spellStart"/>
      <w:r w:rsidRPr="00746DEA">
        <w:rPr>
          <w:rFonts w:ascii="Times New Roman" w:hAnsi="Times New Roman" w:cs="Times New Roman"/>
          <w:sz w:val="28"/>
          <w:szCs w:val="28"/>
        </w:rPr>
        <w:t>ного</w:t>
      </w:r>
      <w:proofErr w:type="spellEnd"/>
      <w:r w:rsidRPr="00746DEA">
        <w:rPr>
          <w:rFonts w:ascii="Times New Roman" w:hAnsi="Times New Roman" w:cs="Times New Roman"/>
          <w:sz w:val="28"/>
          <w:szCs w:val="28"/>
        </w:rPr>
        <w:t xml:space="preserve"> раствора </w:t>
      </w:r>
      <w:proofErr w:type="spellStart"/>
      <w:r w:rsidRPr="00746DEA">
        <w:rPr>
          <w:rFonts w:ascii="Times New Roman" w:hAnsi="Times New Roman" w:cs="Times New Roman"/>
          <w:sz w:val="28"/>
          <w:szCs w:val="28"/>
        </w:rPr>
        <w:t>строфантина</w:t>
      </w:r>
      <w:proofErr w:type="spellEnd"/>
      <w:r w:rsidRPr="00746DEA">
        <w:rPr>
          <w:rFonts w:ascii="Times New Roman" w:hAnsi="Times New Roman" w:cs="Times New Roman"/>
          <w:sz w:val="28"/>
          <w:szCs w:val="28"/>
        </w:rPr>
        <w:t xml:space="preserve"> внутривенно с изотоническим раствором натрия хлорида, 1 мл кордиамина подкожно или внутримышечно, 1—3 мл 20%-</w:t>
      </w:r>
      <w:proofErr w:type="spellStart"/>
      <w:r w:rsidR="00D117DD" w:rsidRPr="00746DEA">
        <w:rPr>
          <w:rFonts w:ascii="Times New Roman" w:hAnsi="Times New Roman" w:cs="Times New Roman"/>
          <w:sz w:val="28"/>
          <w:szCs w:val="28"/>
        </w:rPr>
        <w:t>ного</w:t>
      </w:r>
      <w:proofErr w:type="spellEnd"/>
      <w:r w:rsidR="00D117DD" w:rsidRPr="00746DEA">
        <w:rPr>
          <w:rFonts w:ascii="Times New Roman" w:hAnsi="Times New Roman" w:cs="Times New Roman"/>
          <w:sz w:val="28"/>
          <w:szCs w:val="28"/>
        </w:rPr>
        <w:t xml:space="preserve"> раствора </w:t>
      </w:r>
      <w:proofErr w:type="spellStart"/>
      <w:r w:rsidR="00D117DD" w:rsidRPr="00746DEA">
        <w:rPr>
          <w:rFonts w:ascii="Times New Roman" w:hAnsi="Times New Roman" w:cs="Times New Roman"/>
          <w:sz w:val="28"/>
          <w:szCs w:val="28"/>
        </w:rPr>
        <w:t>камфоры</w:t>
      </w:r>
      <w:proofErr w:type="spellEnd"/>
      <w:r w:rsidR="00D117DD" w:rsidRPr="00746DEA">
        <w:rPr>
          <w:rFonts w:ascii="Times New Roman" w:hAnsi="Times New Roman" w:cs="Times New Roman"/>
          <w:sz w:val="28"/>
          <w:szCs w:val="28"/>
        </w:rPr>
        <w:t xml:space="preserve"> подкожно.</w:t>
      </w:r>
      <w:proofErr w:type="gramEnd"/>
    </w:p>
    <w:p w:rsidR="00516AB4" w:rsidRDefault="00516AB4" w:rsidP="00D117DD">
      <w:pPr>
        <w:spacing w:after="0"/>
        <w:ind w:firstLine="708"/>
        <w:jc w:val="both"/>
        <w:rPr>
          <w:rFonts w:ascii="Times New Roman" w:hAnsi="Times New Roman" w:cs="Times New Roman"/>
          <w:sz w:val="28"/>
          <w:szCs w:val="28"/>
        </w:rPr>
      </w:pPr>
      <w:r w:rsidRPr="00516AB4">
        <w:rPr>
          <w:rFonts w:ascii="Times New Roman" w:hAnsi="Times New Roman" w:cs="Times New Roman"/>
          <w:sz w:val="28"/>
          <w:szCs w:val="28"/>
        </w:rPr>
        <w:t xml:space="preserve">Гипотензивную терапию необходимо сочетать с назначением седативных препаратов и транквилизаторов: </w:t>
      </w:r>
      <w:proofErr w:type="spellStart"/>
      <w:r w:rsidRPr="00516AB4">
        <w:rPr>
          <w:rFonts w:ascii="Times New Roman" w:hAnsi="Times New Roman" w:cs="Times New Roman"/>
          <w:sz w:val="28"/>
          <w:szCs w:val="28"/>
        </w:rPr>
        <w:t>сибазона</w:t>
      </w:r>
      <w:proofErr w:type="spellEnd"/>
      <w:r w:rsidRPr="00516AB4">
        <w:rPr>
          <w:rFonts w:ascii="Times New Roman" w:hAnsi="Times New Roman" w:cs="Times New Roman"/>
          <w:sz w:val="28"/>
          <w:szCs w:val="28"/>
        </w:rPr>
        <w:t xml:space="preserve">, нозепама, </w:t>
      </w:r>
      <w:proofErr w:type="spellStart"/>
      <w:r w:rsidRPr="00516AB4">
        <w:rPr>
          <w:rFonts w:ascii="Times New Roman" w:hAnsi="Times New Roman" w:cs="Times New Roman"/>
          <w:sz w:val="28"/>
          <w:szCs w:val="28"/>
        </w:rPr>
        <w:t>триоксазина</w:t>
      </w:r>
      <w:proofErr w:type="spellEnd"/>
      <w:r w:rsidRPr="00516AB4">
        <w:rPr>
          <w:rFonts w:ascii="Times New Roman" w:hAnsi="Times New Roman" w:cs="Times New Roman"/>
          <w:sz w:val="28"/>
          <w:szCs w:val="28"/>
        </w:rPr>
        <w:t>, солей брома, препаратов валерианы и др.</w:t>
      </w:r>
    </w:p>
    <w:p w:rsidR="00D117DD" w:rsidRPr="00516AB4" w:rsidRDefault="00D117DD" w:rsidP="00516AB4">
      <w:pPr>
        <w:ind w:firstLine="708"/>
        <w:jc w:val="both"/>
        <w:rPr>
          <w:rFonts w:ascii="Times New Roman" w:hAnsi="Times New Roman" w:cs="Times New Roman"/>
          <w:sz w:val="28"/>
          <w:szCs w:val="28"/>
        </w:rPr>
      </w:pPr>
      <w:r w:rsidRPr="00D117DD">
        <w:rPr>
          <w:rFonts w:ascii="Times New Roman" w:hAnsi="Times New Roman" w:cs="Times New Roman"/>
          <w:sz w:val="28"/>
          <w:szCs w:val="28"/>
        </w:rPr>
        <w:t>После оказания первой помощи пациента необходимо госпитализировать в профильное неврологическое отделение.</w:t>
      </w:r>
    </w:p>
    <w:p w:rsidR="00516AB4" w:rsidRDefault="0068586C" w:rsidP="00D117DD">
      <w:pPr>
        <w:ind w:firstLine="708"/>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2. </w:t>
      </w:r>
      <w:r w:rsidR="00D117DD">
        <w:rPr>
          <w:rFonts w:ascii="Times New Roman" w:hAnsi="Times New Roman" w:cs="Times New Roman"/>
          <w:b/>
          <w:noProof/>
          <w:sz w:val="28"/>
          <w:szCs w:val="28"/>
          <w:lang w:eastAsia="ru-RU"/>
        </w:rPr>
        <w:t>Действия при обнаружении взрывоопасных устройств и предметов</w:t>
      </w:r>
    </w:p>
    <w:p w:rsidR="00746DEA" w:rsidRPr="00746DEA" w:rsidRDefault="00746DEA" w:rsidP="00746DEA">
      <w:pPr>
        <w:ind w:firstLine="708"/>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1.</w:t>
      </w:r>
      <w:r>
        <w:rPr>
          <w:rFonts w:ascii="Times New Roman" w:hAnsi="Times New Roman" w:cs="Times New Roman"/>
          <w:noProof/>
          <w:sz w:val="28"/>
          <w:szCs w:val="28"/>
          <w:lang w:eastAsia="ru-RU"/>
        </w:rPr>
        <w:t xml:space="preserve"> </w:t>
      </w:r>
      <w:r w:rsidRPr="00746DEA">
        <w:rPr>
          <w:rFonts w:ascii="Times New Roman" w:hAnsi="Times New Roman" w:cs="Times New Roman"/>
          <w:noProof/>
          <w:sz w:val="28"/>
          <w:szCs w:val="28"/>
          <w:lang w:eastAsia="ru-RU"/>
        </w:rPr>
        <w:t>При получении сообщения о заложенном взрывном устройстве (ВУ), обнаружении предметов, вызывающих такое подозрение, немедленно поставить в известность дежурную службу объекта (там, где она есть) и сообщить полученную информацию в дежурную часть органов МВД. При этом назвать точный адрес и название организации, где обнаружено ВУ, номер телефона.</w:t>
      </w:r>
    </w:p>
    <w:p w:rsidR="00746DEA" w:rsidRPr="00746DEA" w:rsidRDefault="00746DEA" w:rsidP="00746DEA">
      <w:pPr>
        <w:ind w:firstLine="708"/>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2. До прибытия сотрудников милиции принять меры к ограждению подозрительного предмета и недопущению к нему людей в радиусе до 50 - 100 метров. Эвакуировать из здания (помещения) персонал и посетителей на расстоянии не менее 200метров.</w:t>
      </w:r>
    </w:p>
    <w:p w:rsidR="00746DEA" w:rsidRPr="00746DEA" w:rsidRDefault="00746DEA" w:rsidP="00746DEA">
      <w:pPr>
        <w:ind w:firstLine="708"/>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3. По прибытии специалистов по обнаружению ВУ действовать в соответствии сих указаниями.</w:t>
      </w:r>
    </w:p>
    <w:p w:rsidR="00746DEA" w:rsidRPr="00746DEA" w:rsidRDefault="00746DEA" w:rsidP="00746DEA">
      <w:pPr>
        <w:ind w:firstLine="708"/>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Категорически запрещается:</w:t>
      </w:r>
    </w:p>
    <w:p w:rsidR="00746DEA" w:rsidRPr="00746DEA" w:rsidRDefault="00746DEA" w:rsidP="00746DEA">
      <w:pPr>
        <w:pStyle w:val="a3"/>
        <w:numPr>
          <w:ilvl w:val="0"/>
          <w:numId w:val="3"/>
        </w:numPr>
        <w:ind w:left="1276" w:hanging="567"/>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самостоятельно предпринимать действия, нарушающие состояние подозрительного предмета, трогать или перемещать подозрительный предмет и другие предметы, находящиеся с ним в контакте;</w:t>
      </w:r>
    </w:p>
    <w:p w:rsidR="00746DEA" w:rsidRPr="00746DEA" w:rsidRDefault="00746DEA" w:rsidP="00746DEA">
      <w:pPr>
        <w:pStyle w:val="a3"/>
        <w:numPr>
          <w:ilvl w:val="0"/>
          <w:numId w:val="3"/>
        </w:numPr>
        <w:ind w:left="1276" w:hanging="567"/>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заливать жидкостями, засыпать грунтом или накрывать обнаруженный предмет тканевыми и другими материалами;</w:t>
      </w:r>
    </w:p>
    <w:p w:rsidR="00746DEA" w:rsidRPr="00746DEA" w:rsidRDefault="00746DEA" w:rsidP="00746DEA">
      <w:pPr>
        <w:pStyle w:val="a3"/>
        <w:numPr>
          <w:ilvl w:val="0"/>
          <w:numId w:val="3"/>
        </w:numPr>
        <w:ind w:left="1276" w:hanging="567"/>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пользоваться электро-, радиоаппаратурой, переговорными устройствами или рацией вблизи обнаруженного предмета, переезжать на автомобиле;</w:t>
      </w:r>
    </w:p>
    <w:p w:rsidR="00746DEA" w:rsidRPr="00746DEA" w:rsidRDefault="00746DEA" w:rsidP="00746DEA">
      <w:pPr>
        <w:pStyle w:val="a3"/>
        <w:numPr>
          <w:ilvl w:val="0"/>
          <w:numId w:val="3"/>
        </w:numPr>
        <w:ind w:left="1276" w:hanging="567"/>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оказывать температурное, звуковое, световое, механическое воздействие на взрывоопасный предмет;</w:t>
      </w:r>
    </w:p>
    <w:p w:rsidR="00746DEA" w:rsidRPr="00746DEA" w:rsidRDefault="00746DEA" w:rsidP="00746DEA">
      <w:pPr>
        <w:pStyle w:val="a3"/>
        <w:numPr>
          <w:ilvl w:val="0"/>
          <w:numId w:val="3"/>
        </w:numPr>
        <w:ind w:left="1276" w:hanging="567"/>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нельзя прикасаться к взрывоопасному предмету, находясь в одежде с синтетическими волокнами.</w:t>
      </w:r>
    </w:p>
    <w:p w:rsidR="00746DEA" w:rsidRDefault="00746DEA" w:rsidP="00746DEA">
      <w:pPr>
        <w:ind w:firstLine="708"/>
        <w:jc w:val="both"/>
        <w:rPr>
          <w:rFonts w:ascii="Times New Roman" w:hAnsi="Times New Roman" w:cs="Times New Roman"/>
          <w:noProof/>
          <w:sz w:val="28"/>
          <w:szCs w:val="28"/>
          <w:lang w:eastAsia="ru-RU"/>
        </w:rPr>
      </w:pPr>
    </w:p>
    <w:p w:rsidR="00746DEA" w:rsidRDefault="00746DEA" w:rsidP="00746DEA">
      <w:pPr>
        <w:ind w:firstLine="708"/>
        <w:jc w:val="both"/>
        <w:rPr>
          <w:rFonts w:ascii="Times New Roman" w:hAnsi="Times New Roman" w:cs="Times New Roman"/>
          <w:noProof/>
          <w:sz w:val="28"/>
          <w:szCs w:val="28"/>
          <w:lang w:eastAsia="ru-RU"/>
        </w:rPr>
      </w:pPr>
    </w:p>
    <w:p w:rsidR="00746DEA" w:rsidRPr="00746DEA" w:rsidRDefault="00746DEA" w:rsidP="00746DEA">
      <w:pPr>
        <w:ind w:firstLine="708"/>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lastRenderedPageBreak/>
        <w:t>На случаи нападения, пожара, обнаружения взры</w:t>
      </w:r>
      <w:r>
        <w:rPr>
          <w:rFonts w:ascii="Times New Roman" w:hAnsi="Times New Roman" w:cs="Times New Roman"/>
          <w:noProof/>
          <w:sz w:val="28"/>
          <w:szCs w:val="28"/>
          <w:lang w:eastAsia="ru-RU"/>
        </w:rPr>
        <w:t xml:space="preserve">вной закладки должен быть план. </w:t>
      </w:r>
      <w:r w:rsidRPr="00746DEA">
        <w:rPr>
          <w:rFonts w:ascii="Times New Roman" w:hAnsi="Times New Roman" w:cs="Times New Roman"/>
          <w:noProof/>
          <w:sz w:val="28"/>
          <w:szCs w:val="28"/>
          <w:lang w:eastAsia="ru-RU"/>
        </w:rPr>
        <w:t>Все должны знать, кто в таких случаях является старшим (чьи распоряжения в критической ситуации не оспариваются). Как правило, подобные функции должен брать на себя руководитель, отвечающий за безопасность объекта.</w:t>
      </w:r>
    </w:p>
    <w:p w:rsidR="00746DEA" w:rsidRPr="00746DEA" w:rsidRDefault="00746DEA" w:rsidP="00746DEA">
      <w:pPr>
        <w:pStyle w:val="a3"/>
        <w:numPr>
          <w:ilvl w:val="0"/>
          <w:numId w:val="4"/>
        </w:numPr>
        <w:spacing w:after="0"/>
        <w:ind w:left="1276" w:hanging="567"/>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Сотрудники службы безопасности обеспечивают согласованность действий и предупреждение паники. Все должны знать пути эвакуации людей, выноса оборудования, ценностей. Должна предусматриваться последующая охрана их в месте сосредоточения, и определены места сосредоточения людей на безопасном удалении.</w:t>
      </w:r>
    </w:p>
    <w:p w:rsidR="00746DEA" w:rsidRPr="00746DEA" w:rsidRDefault="00746DEA" w:rsidP="00746DEA">
      <w:pPr>
        <w:pStyle w:val="a3"/>
        <w:numPr>
          <w:ilvl w:val="0"/>
          <w:numId w:val="4"/>
        </w:numPr>
        <w:spacing w:after="0"/>
        <w:ind w:left="1276" w:hanging="567"/>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Должен быть определен порядок оповещения людей на объекте и органов власти. Телефоны аварийных служб должны находиться у дежурного, в службе охраны, у секретаря и сотрудников безопасности.</w:t>
      </w:r>
    </w:p>
    <w:p w:rsidR="00746DEA" w:rsidRPr="00746DEA" w:rsidRDefault="00746DEA" w:rsidP="00746DEA">
      <w:pPr>
        <w:pStyle w:val="a3"/>
        <w:numPr>
          <w:ilvl w:val="0"/>
          <w:numId w:val="4"/>
        </w:numPr>
        <w:spacing w:after="0"/>
        <w:ind w:left="1276" w:hanging="567"/>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Необходимо проводить обязательные учебные тренировки, т.к. они неизбежно выявляют скрытые недостатки самого продуманного плана и позволяют избежать их в реальной ситуации.</w:t>
      </w:r>
    </w:p>
    <w:p w:rsidR="00746DEA" w:rsidRPr="00746DEA" w:rsidRDefault="00746DEA" w:rsidP="00746DEA">
      <w:pPr>
        <w:pStyle w:val="a3"/>
        <w:numPr>
          <w:ilvl w:val="0"/>
          <w:numId w:val="4"/>
        </w:numPr>
        <w:spacing w:after="0"/>
        <w:ind w:left="1276" w:hanging="567"/>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В случае угрозы применения ВУ при оповещении людей лучше указывать менее опасную, но достаточно правдоподобную версию, чтобы избежать излишней паники при эвакуации.</w:t>
      </w:r>
    </w:p>
    <w:p w:rsidR="00746DEA" w:rsidRPr="00746DEA" w:rsidRDefault="00746DEA" w:rsidP="00746DEA">
      <w:pPr>
        <w:pStyle w:val="a3"/>
        <w:numPr>
          <w:ilvl w:val="0"/>
          <w:numId w:val="4"/>
        </w:numPr>
        <w:spacing w:after="0"/>
        <w:ind w:left="1276" w:hanging="567"/>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 xml:space="preserve">После окончания рабочего дня (ухода сотрудников) силами охраны обязательно должен проводиться тщательный досмотр местности и помещений на предмет обнаружения взрыво- и пожароопасных предметов. </w:t>
      </w:r>
    </w:p>
    <w:p w:rsidR="00746DEA" w:rsidRPr="00746DEA" w:rsidRDefault="00746DEA" w:rsidP="00746DEA">
      <w:pPr>
        <w:pStyle w:val="a3"/>
        <w:numPr>
          <w:ilvl w:val="0"/>
          <w:numId w:val="4"/>
        </w:numPr>
        <w:ind w:left="1276" w:hanging="567"/>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Обезвреживание ВУ или локализация взрыва должна производиться подготовленными минерами-подрывниками или другими обученными специалистами после удаления людей из опасной зоны и выставления оцепления.</w:t>
      </w:r>
    </w:p>
    <w:p w:rsidR="00746DEA" w:rsidRPr="00746DEA" w:rsidRDefault="00746DEA" w:rsidP="00746DEA">
      <w:pPr>
        <w:ind w:firstLine="708"/>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ВУ содержит, как правило, от нескольких десятков граммов до нескольких килограммов взрывчатого вещества (ВВ). Поэтому ВУ в принципе можно обнаружить путем регистрации газообразных испарений продуктов медленного испарения или разложения ВВ. Регистрация может осуществляться с помощью химического, спектрометрического и других способов.</w:t>
      </w:r>
    </w:p>
    <w:p w:rsidR="00746DEA" w:rsidRPr="00746DEA" w:rsidRDefault="00746DEA" w:rsidP="00746DEA">
      <w:pPr>
        <w:spacing w:after="0"/>
        <w:ind w:firstLine="708"/>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lastRenderedPageBreak/>
        <w:t>К специальным средствам, реагирующим на присутствие ВВ относятся газоанализаторы - семейство приборов, сходных по своему устройству и принципу действия войсковому прибору радиационной и химической разведки (ВПХР), который применяется для обнаружения в воздухе отравляющих веществ.</w:t>
      </w:r>
    </w:p>
    <w:p w:rsidR="00746DEA" w:rsidRPr="00746DEA" w:rsidRDefault="00746DEA" w:rsidP="00746DEA">
      <w:pPr>
        <w:spacing w:after="0"/>
        <w:ind w:firstLine="708"/>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Из последних достижений в области непосредственного обнаружения ВВ можно отметить нейтронные дефектоскопы - принцип их работы основан на том, что ВВ выявляется как объект с повышенным содержанием атомов водорода.</w:t>
      </w:r>
    </w:p>
    <w:p w:rsidR="00746DEA" w:rsidRDefault="00746DEA" w:rsidP="00746DEA">
      <w:pPr>
        <w:ind w:firstLine="708"/>
        <w:jc w:val="both"/>
        <w:rPr>
          <w:rFonts w:ascii="Times New Roman" w:hAnsi="Times New Roman" w:cs="Times New Roman"/>
          <w:noProof/>
          <w:sz w:val="28"/>
          <w:szCs w:val="28"/>
          <w:lang w:eastAsia="ru-RU"/>
        </w:rPr>
      </w:pPr>
      <w:r w:rsidRPr="00746DEA">
        <w:rPr>
          <w:rFonts w:ascii="Times New Roman" w:hAnsi="Times New Roman" w:cs="Times New Roman"/>
          <w:noProof/>
          <w:sz w:val="28"/>
          <w:szCs w:val="28"/>
          <w:lang w:eastAsia="ru-RU"/>
        </w:rPr>
        <w:t>Следует, однако, заметить, что в настоящее время лучшим детектором ВВ является собачий нос. Специально обученные собаки минноразыскной службы способны избирательно обнаружить весьма малые количества ВВ в грунте, багаже пассажиров, кейсе, автомобиле и т.д.</w:t>
      </w:r>
    </w:p>
    <w:p w:rsidR="00746DEA" w:rsidRPr="0068586C" w:rsidRDefault="0068586C" w:rsidP="0068586C">
      <w:pPr>
        <w:ind w:left="708"/>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3. Д</w:t>
      </w:r>
      <w:r w:rsidR="00746DEA" w:rsidRPr="0068586C">
        <w:rPr>
          <w:rFonts w:ascii="Times New Roman" w:hAnsi="Times New Roman" w:cs="Times New Roman"/>
          <w:b/>
          <w:noProof/>
          <w:sz w:val="28"/>
          <w:szCs w:val="28"/>
          <w:lang w:eastAsia="ru-RU"/>
        </w:rPr>
        <w:t>ействия при пожаре</w:t>
      </w:r>
    </w:p>
    <w:p w:rsidR="00746DEA" w:rsidRPr="00746DEA" w:rsidRDefault="00746DEA" w:rsidP="00746DEA">
      <w:pPr>
        <w:spacing w:after="0"/>
        <w:ind w:firstLine="708"/>
        <w:jc w:val="both"/>
        <w:rPr>
          <w:rFonts w:ascii="Times New Roman" w:hAnsi="Times New Roman" w:cs="Times New Roman"/>
          <w:sz w:val="28"/>
          <w:szCs w:val="28"/>
        </w:rPr>
      </w:pPr>
      <w:r w:rsidRPr="00746DEA">
        <w:rPr>
          <w:rFonts w:ascii="Times New Roman" w:hAnsi="Times New Roman" w:cs="Times New Roman"/>
          <w:sz w:val="28"/>
          <w:szCs w:val="28"/>
        </w:rPr>
        <w:t>Действия при пожаре во многом зависят от места, где обнаружено возгорание (квартира, склад, гараж) и факторов, влияющих на распространение огня. В любом случае, чтобы не растеряться в критической ситуации, нужно четко представлять себе алгоритм действий при пожаре.</w:t>
      </w:r>
    </w:p>
    <w:p w:rsidR="00746DEA" w:rsidRPr="00746DEA" w:rsidRDefault="00746DEA" w:rsidP="00746DEA">
      <w:pPr>
        <w:spacing w:after="0"/>
        <w:ind w:firstLine="708"/>
        <w:jc w:val="both"/>
        <w:rPr>
          <w:rFonts w:ascii="Times New Roman" w:hAnsi="Times New Roman" w:cs="Times New Roman"/>
          <w:sz w:val="28"/>
          <w:szCs w:val="28"/>
        </w:rPr>
      </w:pPr>
      <w:r w:rsidRPr="00746DEA">
        <w:rPr>
          <w:rFonts w:ascii="Times New Roman" w:hAnsi="Times New Roman" w:cs="Times New Roman"/>
          <w:sz w:val="28"/>
          <w:szCs w:val="28"/>
        </w:rPr>
        <w:t>Оценив степ</w:t>
      </w:r>
      <w:r>
        <w:rPr>
          <w:rFonts w:ascii="Times New Roman" w:hAnsi="Times New Roman" w:cs="Times New Roman"/>
          <w:sz w:val="28"/>
          <w:szCs w:val="28"/>
        </w:rPr>
        <w:t>ень опасности</w:t>
      </w:r>
      <w:r w:rsidRPr="00746DEA">
        <w:rPr>
          <w:rFonts w:ascii="Times New Roman" w:hAnsi="Times New Roman" w:cs="Times New Roman"/>
          <w:sz w:val="28"/>
          <w:szCs w:val="28"/>
        </w:rPr>
        <w:t>, после звонка спасателям необходимо быстро покинуть помещение и предупредить других о происшествии.</w:t>
      </w:r>
    </w:p>
    <w:p w:rsidR="00746DEA" w:rsidRPr="00746DEA" w:rsidRDefault="00746DEA" w:rsidP="00746DEA">
      <w:pPr>
        <w:ind w:firstLine="708"/>
        <w:jc w:val="both"/>
        <w:rPr>
          <w:rFonts w:ascii="Times New Roman" w:hAnsi="Times New Roman" w:cs="Times New Roman"/>
          <w:sz w:val="28"/>
          <w:szCs w:val="28"/>
        </w:rPr>
      </w:pPr>
      <w:r w:rsidRPr="00746DEA">
        <w:rPr>
          <w:rFonts w:ascii="Times New Roman" w:hAnsi="Times New Roman" w:cs="Times New Roman"/>
          <w:sz w:val="28"/>
          <w:szCs w:val="28"/>
        </w:rPr>
        <w:t>Важно не только соблюдать правила безопасного поведения, но и иметь верную психологическую установку. Выдержка поможет объективно оценить ситуацию и действовать адекватно условиям, успокаивая также людей, находящихся рядом. Спокойствие сохранять гораздо легче, когда четко знаешь, как действовать при пожаре.</w:t>
      </w:r>
    </w:p>
    <w:p w:rsidR="00746DEA" w:rsidRPr="00746DEA" w:rsidRDefault="00746DEA" w:rsidP="00746DEA">
      <w:pPr>
        <w:ind w:firstLine="708"/>
        <w:jc w:val="both"/>
        <w:rPr>
          <w:rFonts w:ascii="Times New Roman" w:hAnsi="Times New Roman" w:cs="Times New Roman"/>
          <w:sz w:val="28"/>
          <w:szCs w:val="28"/>
        </w:rPr>
      </w:pPr>
      <w:r w:rsidRPr="007B33A9">
        <w:rPr>
          <w:rFonts w:ascii="Times New Roman" w:hAnsi="Times New Roman" w:cs="Times New Roman"/>
          <w:b/>
          <w:sz w:val="28"/>
          <w:szCs w:val="28"/>
        </w:rPr>
        <w:t xml:space="preserve">Общие правила поведения при пожаре прописаны в инструкциях по пожарной безопасности и плане эвакуации. </w:t>
      </w:r>
      <w:r w:rsidRPr="00746DEA">
        <w:rPr>
          <w:rFonts w:ascii="Times New Roman" w:hAnsi="Times New Roman" w:cs="Times New Roman"/>
          <w:sz w:val="28"/>
          <w:szCs w:val="28"/>
        </w:rPr>
        <w:t xml:space="preserve">Они применимы при возникновении чрезвычайной </w:t>
      </w:r>
      <w:proofErr w:type="gramStart"/>
      <w:r w:rsidRPr="00746DEA">
        <w:rPr>
          <w:rFonts w:ascii="Times New Roman" w:hAnsi="Times New Roman" w:cs="Times New Roman"/>
          <w:sz w:val="28"/>
          <w:szCs w:val="28"/>
        </w:rPr>
        <w:t>ситуации</w:t>
      </w:r>
      <w:proofErr w:type="gramEnd"/>
      <w:r w:rsidRPr="00746DEA">
        <w:rPr>
          <w:rFonts w:ascii="Times New Roman" w:hAnsi="Times New Roman" w:cs="Times New Roman"/>
          <w:sz w:val="28"/>
          <w:szCs w:val="28"/>
        </w:rPr>
        <w:t xml:space="preserve"> как в личной квартире, так и в производственном помещении.</w:t>
      </w:r>
    </w:p>
    <w:p w:rsidR="00746DEA" w:rsidRPr="00746DEA" w:rsidRDefault="00746DEA" w:rsidP="00746DEA">
      <w:pPr>
        <w:jc w:val="both"/>
        <w:rPr>
          <w:rFonts w:ascii="Times New Roman" w:hAnsi="Times New Roman" w:cs="Times New Roman"/>
          <w:sz w:val="28"/>
          <w:szCs w:val="28"/>
        </w:rPr>
      </w:pPr>
    </w:p>
    <w:p w:rsidR="00746DEA" w:rsidRPr="00746DEA" w:rsidRDefault="00746DEA" w:rsidP="00746DEA">
      <w:pPr>
        <w:pStyle w:val="a3"/>
        <w:numPr>
          <w:ilvl w:val="0"/>
          <w:numId w:val="10"/>
        </w:numPr>
        <w:ind w:left="1276" w:hanging="568"/>
        <w:jc w:val="both"/>
        <w:rPr>
          <w:rFonts w:ascii="Times New Roman" w:hAnsi="Times New Roman" w:cs="Times New Roman"/>
          <w:sz w:val="28"/>
          <w:szCs w:val="28"/>
        </w:rPr>
      </w:pPr>
      <w:r w:rsidRPr="007B33A9">
        <w:rPr>
          <w:rFonts w:ascii="Times New Roman" w:hAnsi="Times New Roman" w:cs="Times New Roman"/>
          <w:b/>
          <w:sz w:val="28"/>
          <w:szCs w:val="28"/>
          <w:u w:val="single"/>
        </w:rPr>
        <w:lastRenderedPageBreak/>
        <w:t>Вызов пожарных по телефону «01», «101» или «112».</w:t>
      </w:r>
      <w:r w:rsidRPr="00746DEA">
        <w:rPr>
          <w:rFonts w:ascii="Times New Roman" w:hAnsi="Times New Roman" w:cs="Times New Roman"/>
          <w:sz w:val="28"/>
          <w:szCs w:val="28"/>
        </w:rPr>
        <w:t xml:space="preserve"> </w:t>
      </w:r>
      <w:r w:rsidR="007B33A9">
        <w:rPr>
          <w:rFonts w:ascii="Times New Roman" w:hAnsi="Times New Roman" w:cs="Times New Roman"/>
          <w:sz w:val="28"/>
          <w:szCs w:val="28"/>
        </w:rPr>
        <w:t>Сообщение информации</w:t>
      </w:r>
      <w:r w:rsidRPr="00746DEA">
        <w:rPr>
          <w:rFonts w:ascii="Times New Roman" w:hAnsi="Times New Roman" w:cs="Times New Roman"/>
          <w:sz w:val="28"/>
          <w:szCs w:val="28"/>
        </w:rPr>
        <w:t xml:space="preserve"> об адресе, характеристике места пожара, го</w:t>
      </w:r>
      <w:r w:rsidR="007B33A9">
        <w:rPr>
          <w:rFonts w:ascii="Times New Roman" w:hAnsi="Times New Roman" w:cs="Times New Roman"/>
          <w:sz w:val="28"/>
          <w:szCs w:val="28"/>
        </w:rPr>
        <w:t>рящем объекте (предмете), другой уточняющей информации</w:t>
      </w:r>
      <w:r w:rsidRPr="00746DEA">
        <w:rPr>
          <w:rFonts w:ascii="Times New Roman" w:hAnsi="Times New Roman" w:cs="Times New Roman"/>
          <w:sz w:val="28"/>
          <w:szCs w:val="28"/>
        </w:rPr>
        <w:t>, а также фамилия и имя звонящего, номер телефона.</w:t>
      </w:r>
    </w:p>
    <w:p w:rsidR="00746DEA" w:rsidRPr="00746DEA" w:rsidRDefault="00746DEA" w:rsidP="00746DEA">
      <w:pPr>
        <w:pStyle w:val="a3"/>
        <w:numPr>
          <w:ilvl w:val="0"/>
          <w:numId w:val="10"/>
        </w:numPr>
        <w:ind w:left="1276" w:hanging="568"/>
        <w:jc w:val="both"/>
        <w:rPr>
          <w:rFonts w:ascii="Times New Roman" w:hAnsi="Times New Roman" w:cs="Times New Roman"/>
          <w:sz w:val="28"/>
          <w:szCs w:val="28"/>
        </w:rPr>
      </w:pPr>
      <w:r w:rsidRPr="00746DEA">
        <w:rPr>
          <w:rFonts w:ascii="Times New Roman" w:hAnsi="Times New Roman" w:cs="Times New Roman"/>
          <w:sz w:val="28"/>
          <w:szCs w:val="28"/>
        </w:rPr>
        <w:t>При небольшом возгорании попытаться потушить пожар водой, песком, плотной тканью или специальными средствами пожаротушения. Запрещается тушить водой электроприборы.</w:t>
      </w:r>
    </w:p>
    <w:p w:rsidR="00746DEA" w:rsidRPr="00746DEA" w:rsidRDefault="00746DEA" w:rsidP="00746DEA">
      <w:pPr>
        <w:pStyle w:val="a3"/>
        <w:numPr>
          <w:ilvl w:val="0"/>
          <w:numId w:val="10"/>
        </w:numPr>
        <w:ind w:left="1276" w:hanging="568"/>
        <w:jc w:val="both"/>
        <w:rPr>
          <w:rFonts w:ascii="Times New Roman" w:hAnsi="Times New Roman" w:cs="Times New Roman"/>
          <w:sz w:val="28"/>
          <w:szCs w:val="28"/>
        </w:rPr>
      </w:pPr>
      <w:r w:rsidRPr="00746DEA">
        <w:rPr>
          <w:rFonts w:ascii="Times New Roman" w:hAnsi="Times New Roman" w:cs="Times New Roman"/>
          <w:sz w:val="28"/>
          <w:szCs w:val="28"/>
        </w:rPr>
        <w:t>Предупредить о пожаре остальных людей, не допуская паники.</w:t>
      </w:r>
    </w:p>
    <w:p w:rsidR="00746DEA" w:rsidRPr="00746DEA" w:rsidRDefault="00746DEA" w:rsidP="00746DEA">
      <w:pPr>
        <w:pStyle w:val="a3"/>
        <w:numPr>
          <w:ilvl w:val="0"/>
          <w:numId w:val="10"/>
        </w:numPr>
        <w:ind w:left="1276" w:hanging="568"/>
        <w:jc w:val="both"/>
        <w:rPr>
          <w:rFonts w:ascii="Times New Roman" w:hAnsi="Times New Roman" w:cs="Times New Roman"/>
          <w:sz w:val="28"/>
          <w:szCs w:val="28"/>
        </w:rPr>
      </w:pPr>
      <w:r w:rsidRPr="00746DEA">
        <w:rPr>
          <w:rFonts w:ascii="Times New Roman" w:hAnsi="Times New Roman" w:cs="Times New Roman"/>
          <w:sz w:val="28"/>
          <w:szCs w:val="28"/>
        </w:rPr>
        <w:t>При значительном распространении пламени немедленно покинуть помещение. Пользоваться лифтами запрещается.</w:t>
      </w:r>
    </w:p>
    <w:p w:rsidR="00746DEA" w:rsidRPr="00746DEA" w:rsidRDefault="00746DEA" w:rsidP="00746DEA">
      <w:pPr>
        <w:pStyle w:val="a3"/>
        <w:numPr>
          <w:ilvl w:val="0"/>
          <w:numId w:val="10"/>
        </w:numPr>
        <w:ind w:left="1276" w:hanging="568"/>
        <w:jc w:val="both"/>
        <w:rPr>
          <w:rFonts w:ascii="Times New Roman" w:hAnsi="Times New Roman" w:cs="Times New Roman"/>
          <w:sz w:val="28"/>
          <w:szCs w:val="28"/>
        </w:rPr>
      </w:pPr>
      <w:r w:rsidRPr="00746DEA">
        <w:rPr>
          <w:rFonts w:ascii="Times New Roman" w:hAnsi="Times New Roman" w:cs="Times New Roman"/>
          <w:sz w:val="28"/>
          <w:szCs w:val="28"/>
        </w:rPr>
        <w:t>При задымлении путей эвакуации дышать через влажную ткань, передвигаться, пригибаясь к полу. Помнить, что дым очень токсичен!</w:t>
      </w:r>
    </w:p>
    <w:p w:rsidR="00746DEA" w:rsidRPr="00746DEA" w:rsidRDefault="00746DEA" w:rsidP="00746DEA">
      <w:pPr>
        <w:pStyle w:val="a3"/>
        <w:numPr>
          <w:ilvl w:val="0"/>
          <w:numId w:val="10"/>
        </w:numPr>
        <w:ind w:left="1276" w:hanging="568"/>
        <w:jc w:val="both"/>
        <w:rPr>
          <w:rFonts w:ascii="Times New Roman" w:hAnsi="Times New Roman" w:cs="Times New Roman"/>
          <w:sz w:val="28"/>
          <w:szCs w:val="28"/>
        </w:rPr>
      </w:pPr>
      <w:r w:rsidRPr="00746DEA">
        <w:rPr>
          <w:rFonts w:ascii="Times New Roman" w:hAnsi="Times New Roman" w:cs="Times New Roman"/>
          <w:sz w:val="28"/>
          <w:szCs w:val="28"/>
        </w:rPr>
        <w:t>При невозможности покинуть помещение — оставаться в комнате, закрыв окна и двери, привлекать внимание очевидцев через стекло.</w:t>
      </w:r>
    </w:p>
    <w:p w:rsidR="00746DEA" w:rsidRPr="00746DEA" w:rsidRDefault="00746DEA" w:rsidP="00746DEA">
      <w:pPr>
        <w:pStyle w:val="a3"/>
        <w:numPr>
          <w:ilvl w:val="0"/>
          <w:numId w:val="10"/>
        </w:numPr>
        <w:ind w:left="1276" w:hanging="568"/>
        <w:jc w:val="both"/>
        <w:rPr>
          <w:rFonts w:ascii="Times New Roman" w:hAnsi="Times New Roman" w:cs="Times New Roman"/>
          <w:sz w:val="28"/>
          <w:szCs w:val="28"/>
        </w:rPr>
      </w:pPr>
      <w:r w:rsidRPr="00746DEA">
        <w:rPr>
          <w:rFonts w:ascii="Times New Roman" w:hAnsi="Times New Roman" w:cs="Times New Roman"/>
          <w:sz w:val="28"/>
          <w:szCs w:val="28"/>
        </w:rPr>
        <w:t>Встретить пожарных, показать машине удобный путь к очагу возгорания.</w:t>
      </w:r>
    </w:p>
    <w:p w:rsidR="00746DEA" w:rsidRPr="00746DEA" w:rsidRDefault="00746DEA" w:rsidP="007B33A9">
      <w:pPr>
        <w:ind w:firstLine="708"/>
        <w:jc w:val="both"/>
        <w:rPr>
          <w:rFonts w:ascii="Times New Roman" w:hAnsi="Times New Roman" w:cs="Times New Roman"/>
          <w:sz w:val="28"/>
          <w:szCs w:val="28"/>
        </w:rPr>
      </w:pPr>
      <w:r w:rsidRPr="00746DEA">
        <w:rPr>
          <w:rFonts w:ascii="Times New Roman" w:hAnsi="Times New Roman" w:cs="Times New Roman"/>
          <w:sz w:val="28"/>
          <w:szCs w:val="28"/>
        </w:rPr>
        <w:t>Продумывая, как действовать при пожаре в случае его самостоятельного тушения, не стоит приуменьшать угрозу даже незначительного возгорания. При подходящих условиях огонь может распространиться очень быстро, а густой дым может проникнуть и через мокрую ткань, лишив сознания за несколько вдохов.</w:t>
      </w:r>
    </w:p>
    <w:p w:rsidR="00746DEA" w:rsidRPr="00746DEA" w:rsidRDefault="00746DEA" w:rsidP="007B33A9">
      <w:pPr>
        <w:ind w:firstLine="708"/>
        <w:jc w:val="both"/>
        <w:rPr>
          <w:rFonts w:ascii="Times New Roman" w:hAnsi="Times New Roman" w:cs="Times New Roman"/>
          <w:sz w:val="28"/>
          <w:szCs w:val="28"/>
        </w:rPr>
      </w:pPr>
      <w:r w:rsidRPr="00746DEA">
        <w:rPr>
          <w:rFonts w:ascii="Times New Roman" w:hAnsi="Times New Roman" w:cs="Times New Roman"/>
          <w:sz w:val="28"/>
          <w:szCs w:val="28"/>
        </w:rPr>
        <w:t>Учитывая эти факторы, нужно предусмотреть в плане тушения свободный от огня и дыма путь к выходу. Точное выполнение этого плана позволит не допускать ошибок, которые могут привести к трагическим последствиям.</w:t>
      </w:r>
    </w:p>
    <w:p w:rsidR="00746DEA" w:rsidRPr="00746DEA" w:rsidRDefault="00746DEA" w:rsidP="00746DEA">
      <w:pPr>
        <w:jc w:val="both"/>
        <w:rPr>
          <w:rFonts w:ascii="Times New Roman" w:hAnsi="Times New Roman" w:cs="Times New Roman"/>
          <w:sz w:val="28"/>
          <w:szCs w:val="28"/>
        </w:rPr>
      </w:pPr>
    </w:p>
    <w:p w:rsidR="00D117DD" w:rsidRDefault="00D117DD" w:rsidP="00746DEA">
      <w:pPr>
        <w:jc w:val="both"/>
        <w:rPr>
          <w:rFonts w:ascii="Times New Roman" w:hAnsi="Times New Roman" w:cs="Times New Roman"/>
          <w:sz w:val="28"/>
          <w:szCs w:val="28"/>
        </w:rPr>
      </w:pPr>
    </w:p>
    <w:p w:rsidR="007B33A9" w:rsidRDefault="007B33A9" w:rsidP="00746DEA">
      <w:pPr>
        <w:jc w:val="both"/>
        <w:rPr>
          <w:rFonts w:ascii="Times New Roman" w:hAnsi="Times New Roman" w:cs="Times New Roman"/>
          <w:sz w:val="28"/>
          <w:szCs w:val="28"/>
        </w:rPr>
      </w:pPr>
    </w:p>
    <w:p w:rsidR="007B33A9" w:rsidRDefault="007B33A9" w:rsidP="00746DEA">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296400" cy="5939363"/>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9">
                      <a:extLst>
                        <a:ext uri="{28A0092B-C50C-407E-A947-70E740481C1C}">
                          <a14:useLocalDpi xmlns:a14="http://schemas.microsoft.com/office/drawing/2010/main" val="0"/>
                        </a:ext>
                      </a:extLst>
                    </a:blip>
                    <a:stretch>
                      <a:fillRect/>
                    </a:stretch>
                  </pic:blipFill>
                  <pic:spPr>
                    <a:xfrm>
                      <a:off x="0" y="0"/>
                      <a:ext cx="9296400" cy="5939363"/>
                    </a:xfrm>
                    <a:prstGeom prst="rect">
                      <a:avLst/>
                    </a:prstGeom>
                  </pic:spPr>
                </pic:pic>
              </a:graphicData>
            </a:graphic>
          </wp:inline>
        </w:drawing>
      </w:r>
    </w:p>
    <w:p w:rsidR="007B33A9" w:rsidRDefault="0068586C" w:rsidP="007B33A9">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7B33A9">
        <w:rPr>
          <w:rFonts w:ascii="Times New Roman" w:hAnsi="Times New Roman" w:cs="Times New Roman"/>
          <w:b/>
          <w:sz w:val="28"/>
          <w:szCs w:val="28"/>
        </w:rPr>
        <w:t>Действия при наводнении</w:t>
      </w:r>
    </w:p>
    <w:p w:rsidR="007B33A9" w:rsidRDefault="007B33A9" w:rsidP="007B33A9">
      <w:pPr>
        <w:ind w:firstLine="708"/>
        <w:jc w:val="both"/>
        <w:rPr>
          <w:rFonts w:ascii="Times New Roman" w:hAnsi="Times New Roman" w:cs="Times New Roman"/>
          <w:b/>
          <w:sz w:val="28"/>
          <w:szCs w:val="28"/>
        </w:rPr>
      </w:pPr>
      <w:r w:rsidRPr="007B33A9">
        <w:rPr>
          <w:rFonts w:ascii="Times New Roman" w:hAnsi="Times New Roman" w:cs="Times New Roman"/>
          <w:b/>
          <w:sz w:val="28"/>
          <w:szCs w:val="28"/>
        </w:rPr>
        <w:t>Наводнение — затопление суши водой, выступившей из берегов в период весеннего половодья или образовавшейся в результате сильных ливней и т.п.</w:t>
      </w:r>
    </w:p>
    <w:p w:rsidR="007B33A9" w:rsidRPr="007B33A9" w:rsidRDefault="007B33A9" w:rsidP="007B33A9">
      <w:pPr>
        <w:ind w:firstLine="708"/>
        <w:jc w:val="both"/>
        <w:rPr>
          <w:rFonts w:ascii="Times New Roman" w:hAnsi="Times New Roman" w:cs="Times New Roman"/>
          <w:sz w:val="28"/>
          <w:szCs w:val="28"/>
          <w:u w:val="single"/>
        </w:rPr>
      </w:pPr>
      <w:r w:rsidRPr="007B33A9">
        <w:rPr>
          <w:rFonts w:ascii="Times New Roman" w:hAnsi="Times New Roman" w:cs="Times New Roman"/>
          <w:sz w:val="28"/>
          <w:szCs w:val="28"/>
          <w:u w:val="single"/>
        </w:rPr>
        <w:t>Если вы услыша</w:t>
      </w:r>
      <w:r w:rsidRPr="007B33A9">
        <w:rPr>
          <w:rFonts w:ascii="Times New Roman" w:hAnsi="Times New Roman" w:cs="Times New Roman"/>
          <w:sz w:val="28"/>
          <w:szCs w:val="28"/>
          <w:u w:val="single"/>
        </w:rPr>
        <w:t>ли сигнал об угрозе наводнения:</w:t>
      </w:r>
    </w:p>
    <w:p w:rsidR="007B33A9" w:rsidRPr="007B33A9" w:rsidRDefault="007B33A9" w:rsidP="007B33A9">
      <w:pPr>
        <w:pStyle w:val="a3"/>
        <w:numPr>
          <w:ilvl w:val="0"/>
          <w:numId w:val="12"/>
        </w:numPr>
        <w:ind w:left="1276" w:hanging="568"/>
        <w:jc w:val="both"/>
        <w:rPr>
          <w:rFonts w:ascii="Times New Roman" w:hAnsi="Times New Roman" w:cs="Times New Roman"/>
          <w:sz w:val="28"/>
          <w:szCs w:val="28"/>
        </w:rPr>
      </w:pPr>
      <w:r w:rsidRPr="007B33A9">
        <w:rPr>
          <w:rFonts w:ascii="Times New Roman" w:hAnsi="Times New Roman" w:cs="Times New Roman"/>
          <w:sz w:val="28"/>
          <w:szCs w:val="28"/>
        </w:rPr>
        <w:t>включите телевизор или радиоприемник, по ним может поступить важная информация. В установленном порядке выходите (выезжайте) из опасной зоны возможного катастрофического затопления в назначенный безопасный район или на возвышенные участки местности;</w:t>
      </w:r>
    </w:p>
    <w:p w:rsidR="007B33A9" w:rsidRPr="007B33A9" w:rsidRDefault="007B33A9" w:rsidP="007B33A9">
      <w:pPr>
        <w:pStyle w:val="a3"/>
        <w:numPr>
          <w:ilvl w:val="0"/>
          <w:numId w:val="12"/>
        </w:numPr>
        <w:ind w:left="1276" w:hanging="568"/>
        <w:jc w:val="both"/>
        <w:rPr>
          <w:rFonts w:ascii="Times New Roman" w:hAnsi="Times New Roman" w:cs="Times New Roman"/>
          <w:sz w:val="28"/>
          <w:szCs w:val="28"/>
        </w:rPr>
      </w:pPr>
      <w:r w:rsidRPr="007B33A9">
        <w:rPr>
          <w:rFonts w:ascii="Times New Roman" w:hAnsi="Times New Roman" w:cs="Times New Roman"/>
          <w:sz w:val="28"/>
          <w:szCs w:val="28"/>
        </w:rPr>
        <w:t>сообщите соседям и близким людям, находящимся в зоне явления, об угрозе;</w:t>
      </w:r>
    </w:p>
    <w:p w:rsidR="007B33A9" w:rsidRPr="007B33A9" w:rsidRDefault="007B33A9" w:rsidP="007B33A9">
      <w:pPr>
        <w:pStyle w:val="a3"/>
        <w:numPr>
          <w:ilvl w:val="0"/>
          <w:numId w:val="12"/>
        </w:numPr>
        <w:ind w:left="1276" w:hanging="568"/>
        <w:jc w:val="both"/>
        <w:rPr>
          <w:rFonts w:ascii="Times New Roman" w:hAnsi="Times New Roman" w:cs="Times New Roman"/>
          <w:sz w:val="28"/>
          <w:szCs w:val="28"/>
        </w:rPr>
      </w:pPr>
      <w:r w:rsidRPr="007B33A9">
        <w:rPr>
          <w:rFonts w:ascii="Times New Roman" w:hAnsi="Times New Roman" w:cs="Times New Roman"/>
          <w:sz w:val="28"/>
          <w:szCs w:val="28"/>
        </w:rPr>
        <w:t>подготовьте документы, ценные вещи, медикаменты, 2-3 суточный запас непортящихся продуктов питания, постельное белье и туалетные принадлежности, по возможности комплект верхней одежды и обувь;</w:t>
      </w:r>
    </w:p>
    <w:p w:rsidR="007B33A9" w:rsidRPr="007B33A9" w:rsidRDefault="007B33A9" w:rsidP="007B33A9">
      <w:pPr>
        <w:pStyle w:val="a3"/>
        <w:numPr>
          <w:ilvl w:val="0"/>
          <w:numId w:val="12"/>
        </w:numPr>
        <w:ind w:left="1276" w:hanging="568"/>
        <w:jc w:val="both"/>
        <w:rPr>
          <w:rFonts w:ascii="Times New Roman" w:hAnsi="Times New Roman" w:cs="Times New Roman"/>
          <w:sz w:val="28"/>
          <w:szCs w:val="28"/>
        </w:rPr>
      </w:pPr>
      <w:r w:rsidRPr="007B33A9">
        <w:rPr>
          <w:rFonts w:ascii="Times New Roman" w:hAnsi="Times New Roman" w:cs="Times New Roman"/>
          <w:sz w:val="28"/>
          <w:szCs w:val="28"/>
        </w:rPr>
        <w:t>перенесите имущество и материальные ценности в безопасное место (чердак, крыша) или уложите их повыше (на шкафы, антресоли);</w:t>
      </w:r>
    </w:p>
    <w:p w:rsidR="007B33A9" w:rsidRPr="007B33A9" w:rsidRDefault="007B33A9" w:rsidP="007B33A9">
      <w:pPr>
        <w:pStyle w:val="a3"/>
        <w:numPr>
          <w:ilvl w:val="0"/>
          <w:numId w:val="12"/>
        </w:numPr>
        <w:ind w:left="1276" w:hanging="568"/>
        <w:jc w:val="both"/>
        <w:rPr>
          <w:rFonts w:ascii="Times New Roman" w:hAnsi="Times New Roman" w:cs="Times New Roman"/>
          <w:sz w:val="28"/>
          <w:szCs w:val="28"/>
        </w:rPr>
      </w:pPr>
      <w:r w:rsidRPr="007B33A9">
        <w:rPr>
          <w:rFonts w:ascii="Times New Roman" w:hAnsi="Times New Roman" w:cs="Times New Roman"/>
          <w:sz w:val="28"/>
          <w:szCs w:val="28"/>
        </w:rPr>
        <w:t>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w:t>
      </w:r>
    </w:p>
    <w:p w:rsidR="007B33A9" w:rsidRPr="007B33A9" w:rsidRDefault="007B33A9" w:rsidP="007B33A9">
      <w:pPr>
        <w:pStyle w:val="a3"/>
        <w:numPr>
          <w:ilvl w:val="0"/>
          <w:numId w:val="12"/>
        </w:numPr>
        <w:ind w:left="1276" w:hanging="568"/>
        <w:jc w:val="both"/>
        <w:rPr>
          <w:rFonts w:ascii="Times New Roman" w:hAnsi="Times New Roman" w:cs="Times New Roman"/>
          <w:sz w:val="28"/>
          <w:szCs w:val="28"/>
        </w:rPr>
      </w:pPr>
      <w:r w:rsidRPr="007B33A9">
        <w:rPr>
          <w:rFonts w:ascii="Times New Roman" w:hAnsi="Times New Roman" w:cs="Times New Roman"/>
          <w:sz w:val="28"/>
          <w:szCs w:val="28"/>
        </w:rPr>
        <w:t>Закройте окна и двери, при необходимости и наличии времени забейте снаружи досками (щитами) окна и двери первых этажей;</w:t>
      </w:r>
    </w:p>
    <w:p w:rsidR="007B33A9" w:rsidRPr="007B33A9" w:rsidRDefault="007B33A9" w:rsidP="007B33A9">
      <w:pPr>
        <w:pStyle w:val="a3"/>
        <w:numPr>
          <w:ilvl w:val="0"/>
          <w:numId w:val="12"/>
        </w:numPr>
        <w:ind w:left="1276" w:hanging="568"/>
        <w:jc w:val="both"/>
        <w:rPr>
          <w:rFonts w:ascii="Times New Roman" w:hAnsi="Times New Roman" w:cs="Times New Roman"/>
          <w:sz w:val="28"/>
          <w:szCs w:val="28"/>
        </w:rPr>
      </w:pPr>
      <w:r w:rsidRPr="007B33A9">
        <w:rPr>
          <w:rFonts w:ascii="Times New Roman" w:hAnsi="Times New Roman" w:cs="Times New Roman"/>
          <w:sz w:val="28"/>
          <w:szCs w:val="28"/>
        </w:rPr>
        <w:t>покиньте дом и следуйте на эвакуационный пункт.</w:t>
      </w:r>
    </w:p>
    <w:p w:rsidR="007B33A9" w:rsidRPr="007B33A9" w:rsidRDefault="007B33A9" w:rsidP="007B33A9">
      <w:pPr>
        <w:ind w:firstLine="708"/>
        <w:jc w:val="both"/>
        <w:rPr>
          <w:rFonts w:ascii="Times New Roman" w:hAnsi="Times New Roman" w:cs="Times New Roman"/>
          <w:sz w:val="28"/>
          <w:szCs w:val="28"/>
          <w:u w:val="single"/>
        </w:rPr>
      </w:pPr>
      <w:r w:rsidRPr="007B33A9">
        <w:rPr>
          <w:rFonts w:ascii="Times New Roman" w:hAnsi="Times New Roman" w:cs="Times New Roman"/>
          <w:sz w:val="28"/>
          <w:szCs w:val="28"/>
          <w:u w:val="single"/>
        </w:rPr>
        <w:t>Действия населения во время наводнения</w:t>
      </w:r>
    </w:p>
    <w:p w:rsidR="007B33A9" w:rsidRPr="00F767A2" w:rsidRDefault="007B33A9" w:rsidP="007B33A9">
      <w:pPr>
        <w:ind w:firstLine="708"/>
        <w:jc w:val="both"/>
        <w:rPr>
          <w:rFonts w:ascii="Times New Roman" w:hAnsi="Times New Roman" w:cs="Times New Roman"/>
          <w:sz w:val="28"/>
          <w:szCs w:val="28"/>
        </w:rPr>
      </w:pPr>
      <w:r w:rsidRPr="00F767A2">
        <w:rPr>
          <w:rFonts w:ascii="Times New Roman" w:hAnsi="Times New Roman" w:cs="Times New Roman"/>
          <w:sz w:val="28"/>
          <w:szCs w:val="28"/>
        </w:rPr>
        <w:t>Если вы в зоне наводнения:</w:t>
      </w:r>
    </w:p>
    <w:p w:rsidR="007B33A9" w:rsidRPr="007B33A9" w:rsidRDefault="007B33A9" w:rsidP="007B33A9">
      <w:pPr>
        <w:pStyle w:val="a3"/>
        <w:numPr>
          <w:ilvl w:val="0"/>
          <w:numId w:val="13"/>
        </w:numPr>
        <w:ind w:left="1276" w:hanging="567"/>
        <w:jc w:val="both"/>
        <w:rPr>
          <w:rFonts w:ascii="Times New Roman" w:hAnsi="Times New Roman" w:cs="Times New Roman"/>
          <w:sz w:val="28"/>
          <w:szCs w:val="28"/>
        </w:rPr>
      </w:pPr>
      <w:r w:rsidRPr="007B33A9">
        <w:rPr>
          <w:rFonts w:ascii="Times New Roman" w:hAnsi="Times New Roman" w:cs="Times New Roman"/>
          <w:sz w:val="28"/>
          <w:szCs w:val="28"/>
        </w:rPr>
        <w:t>включите телевизор или радиоприемник, по ним может поступить важная информация;</w:t>
      </w:r>
    </w:p>
    <w:p w:rsidR="007B33A9" w:rsidRPr="007B33A9" w:rsidRDefault="007B33A9" w:rsidP="007B33A9">
      <w:pPr>
        <w:pStyle w:val="a3"/>
        <w:numPr>
          <w:ilvl w:val="0"/>
          <w:numId w:val="13"/>
        </w:numPr>
        <w:ind w:left="1276" w:hanging="567"/>
        <w:jc w:val="both"/>
        <w:rPr>
          <w:rFonts w:ascii="Times New Roman" w:hAnsi="Times New Roman" w:cs="Times New Roman"/>
          <w:sz w:val="28"/>
          <w:szCs w:val="28"/>
        </w:rPr>
      </w:pPr>
      <w:r w:rsidRPr="007B33A9">
        <w:rPr>
          <w:rFonts w:ascii="Times New Roman" w:hAnsi="Times New Roman" w:cs="Times New Roman"/>
          <w:sz w:val="28"/>
          <w:szCs w:val="28"/>
        </w:rPr>
        <w:t>без крайней необходимости не принимайте самостоятельных непродуманных действий;</w:t>
      </w:r>
    </w:p>
    <w:p w:rsidR="007B33A9" w:rsidRPr="007B33A9" w:rsidRDefault="007B33A9" w:rsidP="007B33A9">
      <w:pPr>
        <w:pStyle w:val="a3"/>
        <w:numPr>
          <w:ilvl w:val="0"/>
          <w:numId w:val="13"/>
        </w:numPr>
        <w:ind w:left="1276" w:hanging="567"/>
        <w:jc w:val="both"/>
        <w:rPr>
          <w:rFonts w:ascii="Times New Roman" w:hAnsi="Times New Roman" w:cs="Times New Roman"/>
          <w:sz w:val="28"/>
          <w:szCs w:val="28"/>
        </w:rPr>
      </w:pPr>
      <w:r w:rsidRPr="007B33A9">
        <w:rPr>
          <w:rFonts w:ascii="Times New Roman" w:hAnsi="Times New Roman" w:cs="Times New Roman"/>
          <w:sz w:val="28"/>
          <w:szCs w:val="28"/>
        </w:rPr>
        <w:lastRenderedPageBreak/>
        <w:t>поднимитесь на верхний этаж здания, чердак или крышу, на деревья или другие возвышающиеся предметы или участки местности.</w:t>
      </w:r>
    </w:p>
    <w:p w:rsidR="007B33A9" w:rsidRPr="007B33A9" w:rsidRDefault="007B33A9" w:rsidP="007B33A9">
      <w:pPr>
        <w:pStyle w:val="a3"/>
        <w:numPr>
          <w:ilvl w:val="0"/>
          <w:numId w:val="13"/>
        </w:numPr>
        <w:ind w:left="1276" w:hanging="567"/>
        <w:jc w:val="both"/>
        <w:rPr>
          <w:rFonts w:ascii="Times New Roman" w:hAnsi="Times New Roman" w:cs="Times New Roman"/>
          <w:sz w:val="28"/>
          <w:szCs w:val="28"/>
        </w:rPr>
      </w:pPr>
      <w:r w:rsidRPr="007B33A9">
        <w:rPr>
          <w:rFonts w:ascii="Times New Roman" w:hAnsi="Times New Roman" w:cs="Times New Roman"/>
          <w:sz w:val="28"/>
          <w:szCs w:val="28"/>
        </w:rPr>
        <w:t xml:space="preserve">Постарайтесь найти и иметь при себе до эвакуации предметы, пригодные для </w:t>
      </w:r>
      <w:proofErr w:type="spellStart"/>
      <w:r w:rsidRPr="007B33A9">
        <w:rPr>
          <w:rFonts w:ascii="Times New Roman" w:hAnsi="Times New Roman" w:cs="Times New Roman"/>
          <w:sz w:val="28"/>
          <w:szCs w:val="28"/>
        </w:rPr>
        <w:t>самоэвакуации</w:t>
      </w:r>
      <w:proofErr w:type="spellEnd"/>
      <w:r w:rsidRPr="007B33A9">
        <w:rPr>
          <w:rFonts w:ascii="Times New Roman" w:hAnsi="Times New Roman" w:cs="Times New Roman"/>
          <w:sz w:val="28"/>
          <w:szCs w:val="28"/>
        </w:rPr>
        <w:t xml:space="preserve"> (автомобильную камеру, надувной матрац и т.п.);</w:t>
      </w:r>
    </w:p>
    <w:p w:rsidR="007B33A9" w:rsidRPr="007B33A9" w:rsidRDefault="007B33A9" w:rsidP="007B33A9">
      <w:pPr>
        <w:pStyle w:val="a3"/>
        <w:numPr>
          <w:ilvl w:val="0"/>
          <w:numId w:val="13"/>
        </w:numPr>
        <w:ind w:left="1276" w:hanging="567"/>
        <w:jc w:val="both"/>
        <w:rPr>
          <w:rFonts w:ascii="Times New Roman" w:hAnsi="Times New Roman" w:cs="Times New Roman"/>
          <w:sz w:val="28"/>
          <w:szCs w:val="28"/>
        </w:rPr>
      </w:pPr>
      <w:r w:rsidRPr="007B33A9">
        <w:rPr>
          <w:rFonts w:ascii="Times New Roman" w:hAnsi="Times New Roman" w:cs="Times New Roman"/>
          <w:sz w:val="28"/>
          <w:szCs w:val="28"/>
        </w:rPr>
        <w:t xml:space="preserve">до прибытия спасателей подавайте сигнал бедствия: днем — вывешиванием или размахиванием белым или цветным полотнищем, подбитым к древку, в темное время — световым сигналом и, периодически, голосом; </w:t>
      </w:r>
    </w:p>
    <w:p w:rsidR="007B33A9" w:rsidRPr="007B33A9" w:rsidRDefault="007B33A9" w:rsidP="007B33A9">
      <w:pPr>
        <w:pStyle w:val="a3"/>
        <w:numPr>
          <w:ilvl w:val="0"/>
          <w:numId w:val="13"/>
        </w:numPr>
        <w:ind w:left="1276" w:hanging="567"/>
        <w:jc w:val="both"/>
        <w:rPr>
          <w:rFonts w:ascii="Times New Roman" w:hAnsi="Times New Roman" w:cs="Times New Roman"/>
          <w:sz w:val="28"/>
          <w:szCs w:val="28"/>
        </w:rPr>
      </w:pPr>
      <w:r w:rsidRPr="007B33A9">
        <w:rPr>
          <w:rFonts w:ascii="Times New Roman" w:hAnsi="Times New Roman" w:cs="Times New Roman"/>
          <w:sz w:val="28"/>
          <w:szCs w:val="28"/>
        </w:rPr>
        <w:t>оказывайте помощь плывущим и тонущим людям;</w:t>
      </w:r>
    </w:p>
    <w:p w:rsidR="007B33A9" w:rsidRPr="007B33A9" w:rsidRDefault="00F767A2" w:rsidP="00F767A2">
      <w:pPr>
        <w:ind w:firstLine="708"/>
        <w:jc w:val="both"/>
        <w:rPr>
          <w:rFonts w:ascii="Times New Roman" w:hAnsi="Times New Roman" w:cs="Times New Roman"/>
          <w:sz w:val="28"/>
          <w:szCs w:val="28"/>
        </w:rPr>
      </w:pPr>
      <w:r>
        <w:rPr>
          <w:rFonts w:ascii="Times New Roman" w:hAnsi="Times New Roman" w:cs="Times New Roman"/>
          <w:sz w:val="28"/>
          <w:szCs w:val="28"/>
        </w:rPr>
        <w:t>Если помощь еще не прибыла:</w:t>
      </w:r>
    </w:p>
    <w:p w:rsidR="007B33A9" w:rsidRPr="00F767A2" w:rsidRDefault="007B33A9" w:rsidP="00F767A2">
      <w:pPr>
        <w:pStyle w:val="a3"/>
        <w:numPr>
          <w:ilvl w:val="0"/>
          <w:numId w:val="15"/>
        </w:numPr>
        <w:ind w:left="1276" w:hanging="567"/>
        <w:jc w:val="both"/>
        <w:rPr>
          <w:rFonts w:ascii="Times New Roman" w:hAnsi="Times New Roman" w:cs="Times New Roman"/>
          <w:sz w:val="28"/>
          <w:szCs w:val="28"/>
        </w:rPr>
      </w:pPr>
      <w:proofErr w:type="spellStart"/>
      <w:r w:rsidRPr="00F767A2">
        <w:rPr>
          <w:rFonts w:ascii="Times New Roman" w:hAnsi="Times New Roman" w:cs="Times New Roman"/>
          <w:sz w:val="28"/>
          <w:szCs w:val="28"/>
        </w:rPr>
        <w:t>самоэвакуацию</w:t>
      </w:r>
      <w:proofErr w:type="spellEnd"/>
      <w:r w:rsidRPr="00F767A2">
        <w:rPr>
          <w:rFonts w:ascii="Times New Roman" w:hAnsi="Times New Roman" w:cs="Times New Roman"/>
          <w:sz w:val="28"/>
          <w:szCs w:val="28"/>
        </w:rPr>
        <w:t xml:space="preserve"> на незатопленную территорию производите только в крайних случаях, а именно: для оказания неотложной медицинской помощи пострадавшим, при отсутствии воды и продуктов питания, угрозе ухудшения обстановки или утраты уверенности в получении помощи со стороны;</w:t>
      </w:r>
    </w:p>
    <w:p w:rsidR="007B33A9" w:rsidRPr="00F767A2" w:rsidRDefault="007B33A9" w:rsidP="00F767A2">
      <w:pPr>
        <w:pStyle w:val="a3"/>
        <w:numPr>
          <w:ilvl w:val="0"/>
          <w:numId w:val="15"/>
        </w:numPr>
        <w:ind w:left="1276" w:hanging="567"/>
        <w:jc w:val="both"/>
        <w:rPr>
          <w:rFonts w:ascii="Times New Roman" w:hAnsi="Times New Roman" w:cs="Times New Roman"/>
          <w:sz w:val="28"/>
          <w:szCs w:val="28"/>
        </w:rPr>
      </w:pPr>
      <w:r w:rsidRPr="00F767A2">
        <w:rPr>
          <w:rFonts w:ascii="Times New Roman" w:hAnsi="Times New Roman" w:cs="Times New Roman"/>
          <w:sz w:val="28"/>
          <w:szCs w:val="28"/>
        </w:rPr>
        <w:t>как можно быстрее поднимитесь на возвышенность, если такой возможности нет, заберитесь на дерево или постарайтесь уцепиться за те предметы, которые способны удержать человека;</w:t>
      </w:r>
    </w:p>
    <w:p w:rsidR="007B33A9" w:rsidRPr="00F767A2" w:rsidRDefault="007B33A9" w:rsidP="00F767A2">
      <w:pPr>
        <w:pStyle w:val="a3"/>
        <w:numPr>
          <w:ilvl w:val="0"/>
          <w:numId w:val="15"/>
        </w:numPr>
        <w:ind w:left="1276" w:hanging="567"/>
        <w:jc w:val="both"/>
        <w:rPr>
          <w:rFonts w:ascii="Times New Roman" w:hAnsi="Times New Roman" w:cs="Times New Roman"/>
          <w:sz w:val="28"/>
          <w:szCs w:val="28"/>
        </w:rPr>
      </w:pPr>
      <w:r w:rsidRPr="00F767A2">
        <w:rPr>
          <w:rFonts w:ascii="Times New Roman" w:hAnsi="Times New Roman" w:cs="Times New Roman"/>
          <w:sz w:val="28"/>
          <w:szCs w:val="28"/>
        </w:rPr>
        <w:t xml:space="preserve">при наличии лодки или </w:t>
      </w:r>
      <w:proofErr w:type="gramStart"/>
      <w:r w:rsidRPr="00F767A2">
        <w:rPr>
          <w:rFonts w:ascii="Times New Roman" w:hAnsi="Times New Roman" w:cs="Times New Roman"/>
          <w:sz w:val="28"/>
          <w:szCs w:val="28"/>
        </w:rPr>
        <w:t>другого</w:t>
      </w:r>
      <w:proofErr w:type="gramEnd"/>
      <w:r w:rsidRPr="00F767A2">
        <w:rPr>
          <w:rFonts w:ascii="Times New Roman" w:hAnsi="Times New Roman" w:cs="Times New Roman"/>
          <w:sz w:val="28"/>
          <w:szCs w:val="28"/>
        </w:rPr>
        <w:t xml:space="preserve"> </w:t>
      </w:r>
      <w:proofErr w:type="spellStart"/>
      <w:r w:rsidRPr="00F767A2">
        <w:rPr>
          <w:rFonts w:ascii="Times New Roman" w:hAnsi="Times New Roman" w:cs="Times New Roman"/>
          <w:sz w:val="28"/>
          <w:szCs w:val="28"/>
        </w:rPr>
        <w:t>плавсредства</w:t>
      </w:r>
      <w:proofErr w:type="spellEnd"/>
      <w:r w:rsidRPr="00F767A2">
        <w:rPr>
          <w:rFonts w:ascii="Times New Roman" w:hAnsi="Times New Roman" w:cs="Times New Roman"/>
          <w:sz w:val="28"/>
          <w:szCs w:val="28"/>
        </w:rPr>
        <w:t xml:space="preserve"> первыми вывозите из затопленных районов детей, женщин, стариков и больных.</w:t>
      </w:r>
    </w:p>
    <w:p w:rsidR="007B33A9" w:rsidRPr="007B33A9" w:rsidRDefault="00F767A2" w:rsidP="00F767A2">
      <w:pPr>
        <w:ind w:firstLine="708"/>
        <w:jc w:val="both"/>
        <w:rPr>
          <w:rFonts w:ascii="Times New Roman" w:hAnsi="Times New Roman" w:cs="Times New Roman"/>
          <w:sz w:val="28"/>
          <w:szCs w:val="28"/>
        </w:rPr>
      </w:pPr>
      <w:r>
        <w:rPr>
          <w:rFonts w:ascii="Times New Roman" w:hAnsi="Times New Roman" w:cs="Times New Roman"/>
          <w:sz w:val="28"/>
          <w:szCs w:val="28"/>
        </w:rPr>
        <w:t>Если вы оказались в воде:</w:t>
      </w:r>
    </w:p>
    <w:p w:rsidR="007B33A9" w:rsidRPr="00F767A2" w:rsidRDefault="007B33A9" w:rsidP="00F767A2">
      <w:pPr>
        <w:pStyle w:val="a3"/>
        <w:numPr>
          <w:ilvl w:val="0"/>
          <w:numId w:val="16"/>
        </w:numPr>
        <w:ind w:left="1276" w:hanging="567"/>
        <w:jc w:val="both"/>
        <w:rPr>
          <w:rFonts w:ascii="Times New Roman" w:hAnsi="Times New Roman" w:cs="Times New Roman"/>
          <w:sz w:val="28"/>
          <w:szCs w:val="28"/>
        </w:rPr>
      </w:pPr>
      <w:r w:rsidRPr="00F767A2">
        <w:rPr>
          <w:rFonts w:ascii="Times New Roman" w:hAnsi="Times New Roman" w:cs="Times New Roman"/>
          <w:sz w:val="28"/>
          <w:szCs w:val="28"/>
        </w:rPr>
        <w:t>снимите с себя тяжелую одежду и обувь;</w:t>
      </w:r>
    </w:p>
    <w:p w:rsidR="007B33A9" w:rsidRPr="00F767A2" w:rsidRDefault="007B33A9" w:rsidP="00F767A2">
      <w:pPr>
        <w:pStyle w:val="a3"/>
        <w:numPr>
          <w:ilvl w:val="0"/>
          <w:numId w:val="16"/>
        </w:numPr>
        <w:ind w:left="1276" w:hanging="567"/>
        <w:jc w:val="both"/>
        <w:rPr>
          <w:rFonts w:ascii="Times New Roman" w:hAnsi="Times New Roman" w:cs="Times New Roman"/>
          <w:sz w:val="28"/>
          <w:szCs w:val="28"/>
        </w:rPr>
      </w:pPr>
      <w:r w:rsidRPr="00F767A2">
        <w:rPr>
          <w:rFonts w:ascii="Times New Roman" w:hAnsi="Times New Roman" w:cs="Times New Roman"/>
          <w:sz w:val="28"/>
          <w:szCs w:val="28"/>
        </w:rPr>
        <w:t>постарайтесь воспользоваться плавающими поблизости или возвышающимися над водой предметами, ухватитесь за них и ждите помощи.</w:t>
      </w:r>
    </w:p>
    <w:p w:rsidR="00F767A2" w:rsidRDefault="00F767A2" w:rsidP="007B33A9">
      <w:pPr>
        <w:ind w:firstLine="708"/>
        <w:jc w:val="both"/>
        <w:rPr>
          <w:rFonts w:ascii="Times New Roman" w:hAnsi="Times New Roman" w:cs="Times New Roman"/>
          <w:sz w:val="28"/>
          <w:szCs w:val="28"/>
        </w:rPr>
      </w:pPr>
    </w:p>
    <w:p w:rsidR="00F767A2" w:rsidRDefault="00F767A2" w:rsidP="007B33A9">
      <w:pPr>
        <w:ind w:firstLine="708"/>
        <w:jc w:val="both"/>
        <w:rPr>
          <w:rFonts w:ascii="Times New Roman" w:hAnsi="Times New Roman" w:cs="Times New Roman"/>
          <w:sz w:val="28"/>
          <w:szCs w:val="28"/>
        </w:rPr>
      </w:pPr>
    </w:p>
    <w:p w:rsidR="007B33A9" w:rsidRPr="007B33A9" w:rsidRDefault="00F767A2" w:rsidP="00F767A2">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Если тонет человек:</w:t>
      </w:r>
    </w:p>
    <w:p w:rsidR="007B33A9" w:rsidRPr="00F767A2" w:rsidRDefault="007B33A9" w:rsidP="00F767A2">
      <w:pPr>
        <w:pStyle w:val="a3"/>
        <w:numPr>
          <w:ilvl w:val="0"/>
          <w:numId w:val="17"/>
        </w:numPr>
        <w:ind w:left="1276" w:hanging="567"/>
        <w:jc w:val="both"/>
        <w:rPr>
          <w:rFonts w:ascii="Times New Roman" w:hAnsi="Times New Roman" w:cs="Times New Roman"/>
          <w:sz w:val="28"/>
          <w:szCs w:val="28"/>
        </w:rPr>
      </w:pPr>
      <w:r w:rsidRPr="00F767A2">
        <w:rPr>
          <w:rFonts w:ascii="Times New Roman" w:hAnsi="Times New Roman" w:cs="Times New Roman"/>
          <w:sz w:val="28"/>
          <w:szCs w:val="28"/>
        </w:rPr>
        <w:t xml:space="preserve">бросьте тонущему человеку плавающий предмет, ободрите его, позовите на помощь. Добираясь до </w:t>
      </w:r>
      <w:proofErr w:type="gramStart"/>
      <w:r w:rsidRPr="00F767A2">
        <w:rPr>
          <w:rFonts w:ascii="Times New Roman" w:hAnsi="Times New Roman" w:cs="Times New Roman"/>
          <w:sz w:val="28"/>
          <w:szCs w:val="28"/>
        </w:rPr>
        <w:t>пострадавшего</w:t>
      </w:r>
      <w:proofErr w:type="gramEnd"/>
      <w:r w:rsidRPr="00F767A2">
        <w:rPr>
          <w:rFonts w:ascii="Times New Roman" w:hAnsi="Times New Roman" w:cs="Times New Roman"/>
          <w:sz w:val="28"/>
          <w:szCs w:val="28"/>
        </w:rPr>
        <w:t xml:space="preserve"> вплавь, учтите течение реки;</w:t>
      </w:r>
    </w:p>
    <w:p w:rsidR="007B33A9" w:rsidRPr="00F767A2" w:rsidRDefault="007B33A9" w:rsidP="00F767A2">
      <w:pPr>
        <w:pStyle w:val="a3"/>
        <w:numPr>
          <w:ilvl w:val="0"/>
          <w:numId w:val="17"/>
        </w:numPr>
        <w:ind w:left="1276" w:hanging="567"/>
        <w:jc w:val="both"/>
        <w:rPr>
          <w:rFonts w:ascii="Times New Roman" w:hAnsi="Times New Roman" w:cs="Times New Roman"/>
          <w:sz w:val="28"/>
          <w:szCs w:val="28"/>
        </w:rPr>
      </w:pPr>
      <w:r w:rsidRPr="00F767A2">
        <w:rPr>
          <w:rFonts w:ascii="Times New Roman" w:hAnsi="Times New Roman" w:cs="Times New Roman"/>
          <w:sz w:val="28"/>
          <w:szCs w:val="28"/>
        </w:rPr>
        <w:t>если тонущий не контролирует свои действия, подплывите к нему сзади и, схватив его за волосы, буксируйте к берегу.</w:t>
      </w:r>
    </w:p>
    <w:p w:rsidR="007B33A9" w:rsidRPr="007B33A9" w:rsidRDefault="007B33A9" w:rsidP="007B33A9">
      <w:pPr>
        <w:ind w:firstLine="708"/>
        <w:jc w:val="both"/>
        <w:rPr>
          <w:rFonts w:ascii="Times New Roman" w:hAnsi="Times New Roman" w:cs="Times New Roman"/>
          <w:sz w:val="28"/>
          <w:szCs w:val="28"/>
        </w:rPr>
      </w:pPr>
      <w:r w:rsidRPr="007B33A9">
        <w:rPr>
          <w:rFonts w:ascii="Times New Roman" w:hAnsi="Times New Roman" w:cs="Times New Roman"/>
          <w:sz w:val="28"/>
          <w:szCs w:val="28"/>
        </w:rPr>
        <w:t>Если прибыли спасатели:</w:t>
      </w:r>
    </w:p>
    <w:p w:rsidR="007B33A9" w:rsidRPr="00F767A2" w:rsidRDefault="007B33A9" w:rsidP="00F767A2">
      <w:pPr>
        <w:pStyle w:val="a3"/>
        <w:numPr>
          <w:ilvl w:val="0"/>
          <w:numId w:val="18"/>
        </w:numPr>
        <w:tabs>
          <w:tab w:val="left" w:pos="1418"/>
        </w:tabs>
        <w:ind w:left="1276" w:hanging="567"/>
        <w:jc w:val="both"/>
        <w:rPr>
          <w:rFonts w:ascii="Times New Roman" w:hAnsi="Times New Roman" w:cs="Times New Roman"/>
          <w:sz w:val="28"/>
          <w:szCs w:val="28"/>
        </w:rPr>
      </w:pPr>
      <w:r w:rsidRPr="00F767A2">
        <w:rPr>
          <w:rFonts w:ascii="Times New Roman" w:hAnsi="Times New Roman" w:cs="Times New Roman"/>
          <w:sz w:val="28"/>
          <w:szCs w:val="28"/>
        </w:rPr>
        <w:t xml:space="preserve">строго соблюдайте требования спасателей, не допускайте перегрузки </w:t>
      </w:r>
      <w:proofErr w:type="spellStart"/>
      <w:r w:rsidRPr="00F767A2">
        <w:rPr>
          <w:rFonts w:ascii="Times New Roman" w:hAnsi="Times New Roman" w:cs="Times New Roman"/>
          <w:sz w:val="28"/>
          <w:szCs w:val="28"/>
        </w:rPr>
        <w:t>плавсредств</w:t>
      </w:r>
      <w:proofErr w:type="spellEnd"/>
      <w:r w:rsidRPr="00F767A2">
        <w:rPr>
          <w:rFonts w:ascii="Times New Roman" w:hAnsi="Times New Roman" w:cs="Times New Roman"/>
          <w:sz w:val="28"/>
          <w:szCs w:val="28"/>
        </w:rPr>
        <w:t>, проявляйте выдержку и самообладание;</w:t>
      </w:r>
    </w:p>
    <w:p w:rsidR="007B33A9" w:rsidRPr="00F767A2" w:rsidRDefault="007B33A9" w:rsidP="00F767A2">
      <w:pPr>
        <w:pStyle w:val="a3"/>
        <w:numPr>
          <w:ilvl w:val="0"/>
          <w:numId w:val="18"/>
        </w:numPr>
        <w:tabs>
          <w:tab w:val="left" w:pos="1418"/>
        </w:tabs>
        <w:ind w:left="1276" w:hanging="567"/>
        <w:jc w:val="both"/>
        <w:rPr>
          <w:rFonts w:ascii="Times New Roman" w:hAnsi="Times New Roman" w:cs="Times New Roman"/>
          <w:sz w:val="28"/>
          <w:szCs w:val="28"/>
        </w:rPr>
      </w:pPr>
      <w:r w:rsidRPr="00F767A2">
        <w:rPr>
          <w:rFonts w:ascii="Times New Roman" w:hAnsi="Times New Roman" w:cs="Times New Roman"/>
          <w:sz w:val="28"/>
          <w:szCs w:val="28"/>
        </w:rPr>
        <w:t>без паники и суеты, с соблюдением мер предосторожности, переходите в плавательное средство;</w:t>
      </w:r>
    </w:p>
    <w:p w:rsidR="007B33A9" w:rsidRPr="00F767A2" w:rsidRDefault="007B33A9" w:rsidP="00F767A2">
      <w:pPr>
        <w:pStyle w:val="a3"/>
        <w:numPr>
          <w:ilvl w:val="0"/>
          <w:numId w:val="18"/>
        </w:numPr>
        <w:tabs>
          <w:tab w:val="left" w:pos="1418"/>
        </w:tabs>
        <w:ind w:left="1276" w:hanging="567"/>
        <w:jc w:val="both"/>
        <w:rPr>
          <w:rFonts w:ascii="Times New Roman" w:hAnsi="Times New Roman" w:cs="Times New Roman"/>
          <w:sz w:val="28"/>
          <w:szCs w:val="28"/>
        </w:rPr>
      </w:pPr>
      <w:r w:rsidRPr="00F767A2">
        <w:rPr>
          <w:rFonts w:ascii="Times New Roman" w:hAnsi="Times New Roman" w:cs="Times New Roman"/>
          <w:sz w:val="28"/>
          <w:szCs w:val="28"/>
        </w:rPr>
        <w:t>во время движения не покидайте установленных мест, не садитесь на борта, строго выполняйте требования экипажа;</w:t>
      </w:r>
    </w:p>
    <w:p w:rsidR="007B33A9" w:rsidRPr="00F767A2" w:rsidRDefault="007B33A9" w:rsidP="00F767A2">
      <w:pPr>
        <w:pStyle w:val="a3"/>
        <w:numPr>
          <w:ilvl w:val="0"/>
          <w:numId w:val="18"/>
        </w:numPr>
        <w:tabs>
          <w:tab w:val="left" w:pos="1418"/>
        </w:tabs>
        <w:ind w:left="1276" w:hanging="567"/>
        <w:jc w:val="both"/>
        <w:rPr>
          <w:rFonts w:ascii="Times New Roman" w:hAnsi="Times New Roman" w:cs="Times New Roman"/>
          <w:sz w:val="28"/>
          <w:szCs w:val="28"/>
        </w:rPr>
      </w:pPr>
      <w:r w:rsidRPr="00F767A2">
        <w:rPr>
          <w:rFonts w:ascii="Times New Roman" w:hAnsi="Times New Roman" w:cs="Times New Roman"/>
          <w:sz w:val="28"/>
          <w:szCs w:val="28"/>
        </w:rPr>
        <w:t>на конечном пункте эвакуации зарегистрируйтесь.</w:t>
      </w:r>
    </w:p>
    <w:p w:rsidR="007B33A9" w:rsidRPr="00F767A2" w:rsidRDefault="007B33A9" w:rsidP="00F767A2">
      <w:pPr>
        <w:ind w:firstLine="708"/>
        <w:jc w:val="both"/>
        <w:rPr>
          <w:rFonts w:ascii="Times New Roman" w:hAnsi="Times New Roman" w:cs="Times New Roman"/>
          <w:sz w:val="28"/>
          <w:szCs w:val="28"/>
          <w:u w:val="single"/>
        </w:rPr>
      </w:pPr>
      <w:r w:rsidRPr="00F767A2">
        <w:rPr>
          <w:rFonts w:ascii="Times New Roman" w:hAnsi="Times New Roman" w:cs="Times New Roman"/>
          <w:sz w:val="28"/>
          <w:szCs w:val="28"/>
          <w:u w:val="single"/>
        </w:rPr>
        <w:t>Дейс</w:t>
      </w:r>
      <w:r w:rsidR="00F767A2" w:rsidRPr="00F767A2">
        <w:rPr>
          <w:rFonts w:ascii="Times New Roman" w:hAnsi="Times New Roman" w:cs="Times New Roman"/>
          <w:sz w:val="28"/>
          <w:szCs w:val="28"/>
          <w:u w:val="single"/>
        </w:rPr>
        <w:t>твия населения после наводнения:</w:t>
      </w:r>
    </w:p>
    <w:p w:rsidR="007B33A9" w:rsidRPr="00F767A2" w:rsidRDefault="007B33A9" w:rsidP="00F767A2">
      <w:pPr>
        <w:pStyle w:val="a3"/>
        <w:numPr>
          <w:ilvl w:val="0"/>
          <w:numId w:val="20"/>
        </w:numPr>
        <w:tabs>
          <w:tab w:val="left" w:pos="1276"/>
        </w:tabs>
        <w:ind w:left="1276" w:hanging="567"/>
        <w:jc w:val="both"/>
        <w:rPr>
          <w:rFonts w:ascii="Times New Roman" w:hAnsi="Times New Roman" w:cs="Times New Roman"/>
          <w:sz w:val="28"/>
          <w:szCs w:val="28"/>
        </w:rPr>
      </w:pPr>
      <w:r w:rsidRPr="00F767A2">
        <w:rPr>
          <w:rFonts w:ascii="Times New Roman" w:hAnsi="Times New Roman" w:cs="Times New Roman"/>
          <w:sz w:val="28"/>
          <w:szCs w:val="28"/>
        </w:rPr>
        <w:t>при подходе к зданию соблюдайте осторожность, проверьте надежность всех его конструкций (стены, полы), остерегайтесь падения каких-либо предметов, порванных и провисших электрических проводов;</w:t>
      </w:r>
    </w:p>
    <w:p w:rsidR="007B33A9" w:rsidRPr="00F767A2" w:rsidRDefault="007B33A9" w:rsidP="00F767A2">
      <w:pPr>
        <w:pStyle w:val="a3"/>
        <w:numPr>
          <w:ilvl w:val="0"/>
          <w:numId w:val="20"/>
        </w:numPr>
        <w:tabs>
          <w:tab w:val="left" w:pos="1276"/>
        </w:tabs>
        <w:ind w:left="1276" w:hanging="567"/>
        <w:jc w:val="both"/>
        <w:rPr>
          <w:rFonts w:ascii="Times New Roman" w:hAnsi="Times New Roman" w:cs="Times New Roman"/>
          <w:sz w:val="28"/>
          <w:szCs w:val="28"/>
        </w:rPr>
      </w:pPr>
      <w:r w:rsidRPr="00F767A2">
        <w:rPr>
          <w:rFonts w:ascii="Times New Roman" w:hAnsi="Times New Roman" w:cs="Times New Roman"/>
          <w:sz w:val="28"/>
          <w:szCs w:val="28"/>
        </w:rPr>
        <w:t>при осмотре внутренних комнат не применяйте в качестве источника света открытый огонь, спички, свечи и т.д. из-за возможного присутствия газа в воздухе. Для этих целей следует использовать электрические фонари на батарейках;</w:t>
      </w:r>
    </w:p>
    <w:p w:rsidR="007B33A9" w:rsidRPr="00F767A2" w:rsidRDefault="007B33A9" w:rsidP="00F767A2">
      <w:pPr>
        <w:pStyle w:val="a3"/>
        <w:numPr>
          <w:ilvl w:val="0"/>
          <w:numId w:val="20"/>
        </w:numPr>
        <w:tabs>
          <w:tab w:val="left" w:pos="1276"/>
        </w:tabs>
        <w:ind w:left="1276" w:hanging="567"/>
        <w:jc w:val="both"/>
        <w:rPr>
          <w:rFonts w:ascii="Times New Roman" w:hAnsi="Times New Roman" w:cs="Times New Roman"/>
          <w:sz w:val="28"/>
          <w:szCs w:val="28"/>
        </w:rPr>
      </w:pPr>
      <w:r w:rsidRPr="00F767A2">
        <w:rPr>
          <w:rFonts w:ascii="Times New Roman" w:hAnsi="Times New Roman" w:cs="Times New Roman"/>
          <w:sz w:val="28"/>
          <w:szCs w:val="28"/>
        </w:rPr>
        <w:t>проветрите комнаты, уберите грязь с пола и стен, откачайте воду из подвалов и просушите жилое помещение, обеззаразьте загрязненную посуду, столовые приборы, поверхность мебели. Для этих целей используйте кипяток или отбеливатель;</w:t>
      </w:r>
    </w:p>
    <w:p w:rsidR="007B33A9" w:rsidRPr="00F767A2" w:rsidRDefault="007B33A9" w:rsidP="00F767A2">
      <w:pPr>
        <w:pStyle w:val="a3"/>
        <w:numPr>
          <w:ilvl w:val="0"/>
          <w:numId w:val="20"/>
        </w:numPr>
        <w:tabs>
          <w:tab w:val="left" w:pos="1276"/>
        </w:tabs>
        <w:ind w:left="1276" w:hanging="567"/>
        <w:jc w:val="both"/>
        <w:rPr>
          <w:rFonts w:ascii="Times New Roman" w:hAnsi="Times New Roman" w:cs="Times New Roman"/>
          <w:sz w:val="28"/>
          <w:szCs w:val="28"/>
        </w:rPr>
      </w:pPr>
      <w:r w:rsidRPr="00F767A2">
        <w:rPr>
          <w:rFonts w:ascii="Times New Roman" w:hAnsi="Times New Roman" w:cs="Times New Roman"/>
          <w:sz w:val="28"/>
          <w:szCs w:val="28"/>
        </w:rPr>
        <w:lastRenderedPageBreak/>
        <w:t>проверьте исправность электропроводки, трубопроводов газоснабжения, водопровода и канализации. Не пользуйтесь ими до тех пор, пока не убедитесь в их исправности с помощью специалистов;</w:t>
      </w:r>
    </w:p>
    <w:p w:rsidR="007B33A9" w:rsidRPr="00F767A2" w:rsidRDefault="007B33A9" w:rsidP="00F767A2">
      <w:pPr>
        <w:pStyle w:val="a3"/>
        <w:numPr>
          <w:ilvl w:val="0"/>
          <w:numId w:val="20"/>
        </w:numPr>
        <w:tabs>
          <w:tab w:val="left" w:pos="1276"/>
        </w:tabs>
        <w:ind w:left="1276" w:hanging="567"/>
        <w:jc w:val="both"/>
        <w:rPr>
          <w:rFonts w:ascii="Times New Roman" w:hAnsi="Times New Roman" w:cs="Times New Roman"/>
          <w:sz w:val="28"/>
          <w:szCs w:val="28"/>
        </w:rPr>
      </w:pPr>
      <w:r w:rsidRPr="00F767A2">
        <w:rPr>
          <w:rFonts w:ascii="Times New Roman" w:hAnsi="Times New Roman" w:cs="Times New Roman"/>
          <w:sz w:val="28"/>
          <w:szCs w:val="28"/>
        </w:rPr>
        <w:t xml:space="preserve">выбросите пищевые продукты и запасы питьевой воды, которые были в контакте с водой; </w:t>
      </w:r>
    </w:p>
    <w:p w:rsidR="007B33A9" w:rsidRDefault="007B33A9" w:rsidP="00F767A2">
      <w:pPr>
        <w:pStyle w:val="a3"/>
        <w:numPr>
          <w:ilvl w:val="0"/>
          <w:numId w:val="20"/>
        </w:numPr>
        <w:tabs>
          <w:tab w:val="left" w:pos="1276"/>
        </w:tabs>
        <w:ind w:left="1276" w:hanging="567"/>
        <w:jc w:val="both"/>
        <w:rPr>
          <w:rFonts w:ascii="Times New Roman" w:hAnsi="Times New Roman" w:cs="Times New Roman"/>
          <w:sz w:val="28"/>
          <w:szCs w:val="28"/>
        </w:rPr>
      </w:pPr>
      <w:r w:rsidRPr="00F767A2">
        <w:rPr>
          <w:rFonts w:ascii="Times New Roman" w:hAnsi="Times New Roman" w:cs="Times New Roman"/>
          <w:sz w:val="28"/>
          <w:szCs w:val="28"/>
        </w:rPr>
        <w:t>организуйте очистку колодцев от нанесенной грязи и выкачайте из них воду.</w:t>
      </w:r>
    </w:p>
    <w:p w:rsidR="00F767A2" w:rsidRDefault="0068586C" w:rsidP="00F767A2">
      <w:pPr>
        <w:tabs>
          <w:tab w:val="left" w:pos="1276"/>
        </w:tabs>
        <w:jc w:val="center"/>
        <w:rPr>
          <w:rFonts w:ascii="Times New Roman" w:hAnsi="Times New Roman" w:cs="Times New Roman"/>
          <w:b/>
          <w:sz w:val="28"/>
          <w:szCs w:val="28"/>
        </w:rPr>
      </w:pPr>
      <w:r>
        <w:rPr>
          <w:rFonts w:ascii="Times New Roman" w:hAnsi="Times New Roman" w:cs="Times New Roman"/>
          <w:b/>
          <w:sz w:val="28"/>
          <w:szCs w:val="28"/>
        </w:rPr>
        <w:t xml:space="preserve">5. </w:t>
      </w:r>
      <w:r w:rsidR="00F767A2">
        <w:rPr>
          <w:rFonts w:ascii="Times New Roman" w:hAnsi="Times New Roman" w:cs="Times New Roman"/>
          <w:b/>
          <w:sz w:val="28"/>
          <w:szCs w:val="28"/>
        </w:rPr>
        <w:t>Действия при выбросе сильнодействующих ядовитых веществ</w:t>
      </w:r>
    </w:p>
    <w:p w:rsidR="00F767A2" w:rsidRPr="00F767A2" w:rsidRDefault="00F767A2" w:rsidP="00F767A2">
      <w:pPr>
        <w:tabs>
          <w:tab w:val="left" w:pos="1276"/>
        </w:tabs>
        <w:jc w:val="center"/>
        <w:rPr>
          <w:rFonts w:ascii="Times New Roman" w:hAnsi="Times New Roman" w:cs="Times New Roman"/>
          <w:sz w:val="28"/>
          <w:szCs w:val="28"/>
          <w:u w:val="single"/>
        </w:rPr>
      </w:pPr>
      <w:r w:rsidRPr="00F767A2">
        <w:rPr>
          <w:rFonts w:ascii="Times New Roman" w:hAnsi="Times New Roman" w:cs="Times New Roman"/>
          <w:sz w:val="28"/>
          <w:szCs w:val="28"/>
          <w:u w:val="single"/>
        </w:rPr>
        <w:t>ДЕЙСТ</w:t>
      </w:r>
      <w:r w:rsidRPr="00F767A2">
        <w:rPr>
          <w:rFonts w:ascii="Times New Roman" w:hAnsi="Times New Roman" w:cs="Times New Roman"/>
          <w:sz w:val="28"/>
          <w:szCs w:val="28"/>
          <w:u w:val="single"/>
        </w:rPr>
        <w:t>В</w:t>
      </w:r>
      <w:r>
        <w:rPr>
          <w:rFonts w:ascii="Times New Roman" w:hAnsi="Times New Roman" w:cs="Times New Roman"/>
          <w:sz w:val="28"/>
          <w:szCs w:val="28"/>
          <w:u w:val="single"/>
        </w:rPr>
        <w:t>ИЯ ПРИ АВАРИИ С ВЫБРОСОМ ХЛОРА</w:t>
      </w:r>
    </w:p>
    <w:p w:rsidR="00F767A2" w:rsidRDefault="00F767A2" w:rsidP="00F767A2">
      <w:pPr>
        <w:tabs>
          <w:tab w:val="left" w:pos="1276"/>
        </w:tabs>
        <w:spacing w:after="0"/>
        <w:rPr>
          <w:rFonts w:ascii="Times New Roman" w:hAnsi="Times New Roman" w:cs="Times New Roman"/>
          <w:sz w:val="28"/>
          <w:szCs w:val="28"/>
        </w:rPr>
      </w:pPr>
      <w:r>
        <w:rPr>
          <w:rFonts w:ascii="Times New Roman" w:hAnsi="Times New Roman" w:cs="Times New Roman"/>
          <w:sz w:val="28"/>
          <w:szCs w:val="28"/>
        </w:rPr>
        <w:tab/>
      </w:r>
      <w:r w:rsidRPr="0069116C">
        <w:rPr>
          <w:rFonts w:ascii="Times New Roman" w:hAnsi="Times New Roman" w:cs="Times New Roman"/>
          <w:sz w:val="28"/>
          <w:szCs w:val="28"/>
          <w:u w:val="single"/>
        </w:rPr>
        <w:t>Хлор</w:t>
      </w:r>
      <w:r>
        <w:rPr>
          <w:rFonts w:ascii="Times New Roman" w:hAnsi="Times New Roman" w:cs="Times New Roman"/>
          <w:sz w:val="28"/>
          <w:szCs w:val="28"/>
        </w:rPr>
        <w:t xml:space="preserve"> – это </w:t>
      </w:r>
      <w:r w:rsidRPr="00F767A2">
        <w:rPr>
          <w:rFonts w:ascii="Times New Roman" w:hAnsi="Times New Roman" w:cs="Times New Roman"/>
          <w:sz w:val="28"/>
          <w:szCs w:val="28"/>
        </w:rPr>
        <w:t>газ с резким специфическим запахом, тяжелее воздуха, при испарении стелется над землей в виде тумана, может проникать в нижние этажи и  подвалы зданий, при выходе в атмосферу дымит. Пары сильно раздражают органы дыхания, глаза, кожу. При вдыхании высоких концентра</w:t>
      </w:r>
      <w:r>
        <w:rPr>
          <w:rFonts w:ascii="Times New Roman" w:hAnsi="Times New Roman" w:cs="Times New Roman"/>
          <w:sz w:val="28"/>
          <w:szCs w:val="28"/>
        </w:rPr>
        <w:t>ций возможен смертельный исход.</w:t>
      </w:r>
    </w:p>
    <w:p w:rsidR="00F767A2" w:rsidRDefault="00F767A2" w:rsidP="00F767A2">
      <w:pPr>
        <w:tabs>
          <w:tab w:val="left" w:pos="1276"/>
        </w:tabs>
        <w:spacing w:after="0"/>
        <w:rPr>
          <w:rFonts w:ascii="Times New Roman" w:hAnsi="Times New Roman" w:cs="Times New Roman"/>
          <w:sz w:val="28"/>
          <w:szCs w:val="28"/>
        </w:rPr>
      </w:pPr>
    </w:p>
    <w:p w:rsidR="00F767A2" w:rsidRPr="00F767A2" w:rsidRDefault="00F767A2" w:rsidP="00F767A2">
      <w:pPr>
        <w:pStyle w:val="a3"/>
        <w:numPr>
          <w:ilvl w:val="0"/>
          <w:numId w:val="22"/>
        </w:numPr>
        <w:tabs>
          <w:tab w:val="left" w:pos="1276"/>
        </w:tabs>
        <w:spacing w:after="0"/>
        <w:ind w:left="1276" w:hanging="568"/>
        <w:rPr>
          <w:rFonts w:ascii="Times New Roman" w:hAnsi="Times New Roman" w:cs="Times New Roman"/>
          <w:sz w:val="28"/>
          <w:szCs w:val="28"/>
        </w:rPr>
      </w:pPr>
      <w:r w:rsidRPr="00F767A2">
        <w:rPr>
          <w:rFonts w:ascii="Times New Roman" w:hAnsi="Times New Roman" w:cs="Times New Roman"/>
          <w:sz w:val="28"/>
          <w:szCs w:val="28"/>
        </w:rPr>
        <w:t>При получении информации об аварии с АХОВ наденьте средства защиты органов  дыхания, средства защиты кожи (плащ, накидка), покиньте район аварии в направлении, указанном в сообщении по радио (телевидению).</w:t>
      </w:r>
    </w:p>
    <w:p w:rsidR="00F767A2" w:rsidRPr="00F767A2" w:rsidRDefault="00F767A2" w:rsidP="00F767A2">
      <w:pPr>
        <w:pStyle w:val="a3"/>
        <w:numPr>
          <w:ilvl w:val="0"/>
          <w:numId w:val="22"/>
        </w:numPr>
        <w:tabs>
          <w:tab w:val="left" w:pos="1276"/>
        </w:tabs>
        <w:ind w:left="1276" w:hanging="568"/>
        <w:rPr>
          <w:rFonts w:ascii="Times New Roman" w:hAnsi="Times New Roman" w:cs="Times New Roman"/>
          <w:sz w:val="28"/>
          <w:szCs w:val="28"/>
        </w:rPr>
      </w:pPr>
      <w:r w:rsidRPr="00F767A2">
        <w:rPr>
          <w:rFonts w:ascii="Times New Roman" w:hAnsi="Times New Roman" w:cs="Times New Roman"/>
          <w:sz w:val="28"/>
          <w:szCs w:val="28"/>
        </w:rPr>
        <w:t>Выходить из зоны химического заражения следует в сторону, перпендикулярную  направлению ветра. При этом избегайте перехода через туннели,  овраги и лощины - в низких местах концентрация  хлора выше.</w:t>
      </w:r>
    </w:p>
    <w:p w:rsidR="00F767A2" w:rsidRPr="00F767A2" w:rsidRDefault="00F767A2" w:rsidP="00F767A2">
      <w:pPr>
        <w:pStyle w:val="a3"/>
        <w:numPr>
          <w:ilvl w:val="0"/>
          <w:numId w:val="22"/>
        </w:numPr>
        <w:tabs>
          <w:tab w:val="left" w:pos="1276"/>
        </w:tabs>
        <w:ind w:left="1276" w:hanging="568"/>
        <w:rPr>
          <w:rFonts w:ascii="Times New Roman" w:hAnsi="Times New Roman" w:cs="Times New Roman"/>
          <w:sz w:val="28"/>
          <w:szCs w:val="28"/>
        </w:rPr>
      </w:pPr>
      <w:r w:rsidRPr="00F767A2">
        <w:rPr>
          <w:rFonts w:ascii="Times New Roman" w:hAnsi="Times New Roman" w:cs="Times New Roman"/>
          <w:sz w:val="28"/>
          <w:szCs w:val="28"/>
        </w:rPr>
        <w:t>Если из опасной зоны выйти невозможно, останьтесь в помещении и произведите его экстренную герметизацию: плотно закройте окна, двери, вентиляционные отверстия, дымоходы, уплотните щели в окнах и на стыках рам и поднимитесь на верхние этажи здания.</w:t>
      </w:r>
    </w:p>
    <w:p w:rsidR="00F767A2" w:rsidRPr="00F767A2" w:rsidRDefault="00F767A2" w:rsidP="00F767A2">
      <w:pPr>
        <w:pStyle w:val="a3"/>
        <w:numPr>
          <w:ilvl w:val="0"/>
          <w:numId w:val="22"/>
        </w:numPr>
        <w:tabs>
          <w:tab w:val="left" w:pos="1276"/>
        </w:tabs>
        <w:ind w:left="1276" w:hanging="568"/>
        <w:rPr>
          <w:rFonts w:ascii="Times New Roman" w:hAnsi="Times New Roman" w:cs="Times New Roman"/>
          <w:sz w:val="28"/>
          <w:szCs w:val="28"/>
        </w:rPr>
      </w:pPr>
      <w:r w:rsidRPr="00F767A2">
        <w:rPr>
          <w:rFonts w:ascii="Times New Roman" w:hAnsi="Times New Roman" w:cs="Times New Roman"/>
          <w:sz w:val="28"/>
          <w:szCs w:val="28"/>
        </w:rPr>
        <w:t>Выйдя из опасной зоны, снимите верхнюю одежду, оставьте ее на улице, примите душ, промойте глаза и носоглотку.</w:t>
      </w:r>
    </w:p>
    <w:p w:rsidR="00F767A2" w:rsidRPr="00F767A2" w:rsidRDefault="00F767A2" w:rsidP="00F767A2">
      <w:pPr>
        <w:tabs>
          <w:tab w:val="left" w:pos="1276"/>
        </w:tabs>
        <w:rPr>
          <w:rFonts w:ascii="Times New Roman" w:hAnsi="Times New Roman" w:cs="Times New Roman"/>
          <w:sz w:val="28"/>
          <w:szCs w:val="28"/>
        </w:rPr>
      </w:pPr>
      <w:r>
        <w:rPr>
          <w:rFonts w:ascii="Times New Roman" w:hAnsi="Times New Roman" w:cs="Times New Roman"/>
          <w:sz w:val="28"/>
          <w:szCs w:val="28"/>
        </w:rPr>
        <w:tab/>
      </w:r>
      <w:r w:rsidRPr="00F767A2">
        <w:rPr>
          <w:rFonts w:ascii="Times New Roman" w:hAnsi="Times New Roman" w:cs="Times New Roman"/>
          <w:sz w:val="28"/>
          <w:szCs w:val="28"/>
        </w:rPr>
        <w:t>При появлении признаков отравления: покой, те</w:t>
      </w:r>
      <w:r>
        <w:rPr>
          <w:rFonts w:ascii="Times New Roman" w:hAnsi="Times New Roman" w:cs="Times New Roman"/>
          <w:sz w:val="28"/>
          <w:szCs w:val="28"/>
        </w:rPr>
        <w:t>плое питье, обратитесь к врачу.</w:t>
      </w:r>
    </w:p>
    <w:p w:rsidR="00F767A2" w:rsidRPr="00F767A2" w:rsidRDefault="00F767A2" w:rsidP="00F767A2">
      <w:pPr>
        <w:tabs>
          <w:tab w:val="left" w:pos="1276"/>
        </w:tabs>
        <w:rPr>
          <w:rFonts w:ascii="Times New Roman" w:hAnsi="Times New Roman" w:cs="Times New Roman"/>
          <w:sz w:val="28"/>
          <w:szCs w:val="28"/>
        </w:rPr>
      </w:pPr>
      <w:r>
        <w:rPr>
          <w:rFonts w:ascii="Times New Roman" w:hAnsi="Times New Roman" w:cs="Times New Roman"/>
          <w:sz w:val="28"/>
          <w:szCs w:val="28"/>
        </w:rPr>
        <w:lastRenderedPageBreak/>
        <w:tab/>
      </w:r>
      <w:r w:rsidRPr="00F767A2">
        <w:rPr>
          <w:rFonts w:ascii="Times New Roman" w:hAnsi="Times New Roman" w:cs="Times New Roman"/>
          <w:sz w:val="28"/>
          <w:szCs w:val="28"/>
        </w:rPr>
        <w:t>Признаки отравления хлором: резкая боль в груди, сухой кашель, рвота, резь в глазах, слезотечение, нарушение координации движений.</w:t>
      </w:r>
    </w:p>
    <w:p w:rsidR="00F767A2" w:rsidRPr="00F767A2" w:rsidRDefault="00F767A2" w:rsidP="00F767A2">
      <w:pPr>
        <w:tabs>
          <w:tab w:val="left" w:pos="1276"/>
        </w:tabs>
        <w:rPr>
          <w:rFonts w:ascii="Times New Roman" w:hAnsi="Times New Roman" w:cs="Times New Roman"/>
          <w:sz w:val="28"/>
          <w:szCs w:val="28"/>
        </w:rPr>
      </w:pPr>
      <w:r>
        <w:rPr>
          <w:rFonts w:ascii="Times New Roman" w:hAnsi="Times New Roman" w:cs="Times New Roman"/>
          <w:sz w:val="28"/>
          <w:szCs w:val="28"/>
        </w:rPr>
        <w:tab/>
      </w:r>
      <w:r w:rsidRPr="00F767A2">
        <w:rPr>
          <w:rFonts w:ascii="Times New Roman" w:hAnsi="Times New Roman" w:cs="Times New Roman"/>
          <w:sz w:val="28"/>
          <w:szCs w:val="28"/>
        </w:rPr>
        <w:t>Средства индивидуальной защиты: противогазы всех типов, марлевая повязка, смоченная водой или 2% раствором соды (</w:t>
      </w:r>
      <w:r>
        <w:rPr>
          <w:rFonts w:ascii="Times New Roman" w:hAnsi="Times New Roman" w:cs="Times New Roman"/>
          <w:sz w:val="28"/>
          <w:szCs w:val="28"/>
        </w:rPr>
        <w:t>1 чайная ложка на стакан воды).</w:t>
      </w:r>
    </w:p>
    <w:p w:rsidR="00F767A2" w:rsidRDefault="00F767A2" w:rsidP="00F767A2">
      <w:pPr>
        <w:tabs>
          <w:tab w:val="left" w:pos="1276"/>
        </w:tabs>
        <w:rPr>
          <w:rFonts w:ascii="Times New Roman" w:hAnsi="Times New Roman" w:cs="Times New Roman"/>
          <w:sz w:val="28"/>
          <w:szCs w:val="28"/>
        </w:rPr>
      </w:pPr>
      <w:r>
        <w:rPr>
          <w:rFonts w:ascii="Times New Roman" w:hAnsi="Times New Roman" w:cs="Times New Roman"/>
          <w:sz w:val="28"/>
          <w:szCs w:val="28"/>
        </w:rPr>
        <w:tab/>
      </w:r>
      <w:r w:rsidRPr="00F767A2">
        <w:rPr>
          <w:rFonts w:ascii="Times New Roman" w:hAnsi="Times New Roman" w:cs="Times New Roman"/>
          <w:sz w:val="28"/>
          <w:szCs w:val="28"/>
        </w:rPr>
        <w:t>Неотложная помощь: вынести пострадавшего из опасной зоны (транспортировка только лежа), освободить от одежды, стесняющей дыхание, обильное питье 2% раствора соды, промывание глаз, желудка, носа этим же раствором, в глаза - 30% раствор альбуцида. Затемнение помещения, темные очки.</w:t>
      </w:r>
    </w:p>
    <w:p w:rsidR="00F767A2" w:rsidRPr="00F767A2" w:rsidRDefault="00F767A2" w:rsidP="00F767A2">
      <w:pPr>
        <w:tabs>
          <w:tab w:val="left" w:pos="1276"/>
        </w:tabs>
        <w:jc w:val="center"/>
        <w:rPr>
          <w:rFonts w:ascii="Times New Roman" w:hAnsi="Times New Roman" w:cs="Times New Roman"/>
          <w:sz w:val="28"/>
          <w:szCs w:val="28"/>
          <w:u w:val="single"/>
        </w:rPr>
      </w:pPr>
      <w:r w:rsidRPr="00F767A2">
        <w:rPr>
          <w:rFonts w:ascii="Times New Roman" w:hAnsi="Times New Roman" w:cs="Times New Roman"/>
          <w:sz w:val="28"/>
          <w:szCs w:val="28"/>
          <w:u w:val="single"/>
        </w:rPr>
        <w:t>ДЕЙСТВИЯ ПРИ АВАРИИ С ВЫБРОСОМ АММИАКА</w:t>
      </w:r>
    </w:p>
    <w:p w:rsidR="00F767A2" w:rsidRPr="00F767A2" w:rsidRDefault="0069116C" w:rsidP="0069116C">
      <w:pPr>
        <w:tabs>
          <w:tab w:val="left" w:pos="1276"/>
        </w:tabs>
        <w:rPr>
          <w:rFonts w:ascii="Times New Roman" w:hAnsi="Times New Roman" w:cs="Times New Roman"/>
          <w:sz w:val="28"/>
          <w:szCs w:val="28"/>
        </w:rPr>
      </w:pPr>
      <w:r>
        <w:rPr>
          <w:rFonts w:ascii="Times New Roman" w:hAnsi="Times New Roman" w:cs="Times New Roman"/>
          <w:sz w:val="28"/>
          <w:szCs w:val="28"/>
        </w:rPr>
        <w:tab/>
      </w:r>
      <w:r w:rsidRPr="0069116C">
        <w:rPr>
          <w:rFonts w:ascii="Times New Roman" w:hAnsi="Times New Roman" w:cs="Times New Roman"/>
          <w:sz w:val="28"/>
          <w:szCs w:val="28"/>
          <w:u w:val="single"/>
        </w:rPr>
        <w:t>Аммиак</w:t>
      </w:r>
      <w:r>
        <w:rPr>
          <w:rFonts w:ascii="Times New Roman" w:hAnsi="Times New Roman" w:cs="Times New Roman"/>
          <w:sz w:val="28"/>
          <w:szCs w:val="28"/>
        </w:rPr>
        <w:t xml:space="preserve"> – это </w:t>
      </w:r>
      <w:r w:rsidR="00F767A2" w:rsidRPr="00F767A2">
        <w:rPr>
          <w:rFonts w:ascii="Times New Roman" w:hAnsi="Times New Roman" w:cs="Times New Roman"/>
          <w:sz w:val="28"/>
          <w:szCs w:val="28"/>
        </w:rPr>
        <w:t>бесцветный газ с резким удушающим запахом, легче воздуха, хорошо растворим в воде</w:t>
      </w:r>
      <w:r>
        <w:rPr>
          <w:rFonts w:ascii="Times New Roman" w:hAnsi="Times New Roman" w:cs="Times New Roman"/>
          <w:sz w:val="28"/>
          <w:szCs w:val="28"/>
        </w:rPr>
        <w:t>. При выходе в атмосферу дымит.</w:t>
      </w:r>
    </w:p>
    <w:p w:rsidR="00F767A2" w:rsidRPr="0069116C" w:rsidRDefault="00F767A2" w:rsidP="0069116C">
      <w:pPr>
        <w:pStyle w:val="a3"/>
        <w:numPr>
          <w:ilvl w:val="0"/>
          <w:numId w:val="24"/>
        </w:numPr>
        <w:tabs>
          <w:tab w:val="left" w:pos="1276"/>
        </w:tabs>
        <w:ind w:left="1276" w:hanging="568"/>
        <w:rPr>
          <w:rFonts w:ascii="Times New Roman" w:hAnsi="Times New Roman" w:cs="Times New Roman"/>
          <w:sz w:val="28"/>
          <w:szCs w:val="28"/>
        </w:rPr>
      </w:pPr>
      <w:r w:rsidRPr="0069116C">
        <w:rPr>
          <w:rFonts w:ascii="Times New Roman" w:hAnsi="Times New Roman" w:cs="Times New Roman"/>
          <w:sz w:val="28"/>
          <w:szCs w:val="28"/>
        </w:rPr>
        <w:t>При получении информации об аварии с АХОВ наденьте средства защиты органов  дыхания, средства защиты кожи (плащ, накидка), покиньте район аварии в направлении, указанном в сообщении по радио (телевидению).</w:t>
      </w:r>
    </w:p>
    <w:p w:rsidR="00F767A2" w:rsidRPr="0069116C" w:rsidRDefault="00F767A2" w:rsidP="0069116C">
      <w:pPr>
        <w:pStyle w:val="a3"/>
        <w:numPr>
          <w:ilvl w:val="0"/>
          <w:numId w:val="24"/>
        </w:numPr>
        <w:tabs>
          <w:tab w:val="left" w:pos="1276"/>
        </w:tabs>
        <w:ind w:left="1276" w:hanging="568"/>
        <w:rPr>
          <w:rFonts w:ascii="Times New Roman" w:hAnsi="Times New Roman" w:cs="Times New Roman"/>
          <w:sz w:val="28"/>
          <w:szCs w:val="28"/>
        </w:rPr>
      </w:pPr>
      <w:r w:rsidRPr="0069116C">
        <w:rPr>
          <w:rFonts w:ascii="Times New Roman" w:hAnsi="Times New Roman" w:cs="Times New Roman"/>
          <w:sz w:val="28"/>
          <w:szCs w:val="28"/>
        </w:rPr>
        <w:t>Выходить из зоны химического заражения следует в сторону, перпендикулярную  направлению ветра.</w:t>
      </w:r>
    </w:p>
    <w:p w:rsidR="00F767A2" w:rsidRPr="0069116C" w:rsidRDefault="00F767A2" w:rsidP="0069116C">
      <w:pPr>
        <w:pStyle w:val="a3"/>
        <w:numPr>
          <w:ilvl w:val="0"/>
          <w:numId w:val="24"/>
        </w:numPr>
        <w:tabs>
          <w:tab w:val="left" w:pos="1276"/>
        </w:tabs>
        <w:ind w:left="1276" w:hanging="568"/>
        <w:rPr>
          <w:rFonts w:ascii="Times New Roman" w:hAnsi="Times New Roman" w:cs="Times New Roman"/>
          <w:sz w:val="28"/>
          <w:szCs w:val="28"/>
        </w:rPr>
      </w:pPr>
      <w:r w:rsidRPr="0069116C">
        <w:rPr>
          <w:rFonts w:ascii="Times New Roman" w:hAnsi="Times New Roman" w:cs="Times New Roman"/>
          <w:sz w:val="28"/>
          <w:szCs w:val="28"/>
        </w:rPr>
        <w:t>Если из опасной зоны выйти невозможно, останьтесь в помещении и произведите его экстренную герметизацию: плотно закройте окна, двери, вентиляционные отверстия, дымоходы, уплотните щели в окнах и на стыках рам.</w:t>
      </w:r>
    </w:p>
    <w:p w:rsidR="00F767A2" w:rsidRPr="0069116C" w:rsidRDefault="00F767A2" w:rsidP="0069116C">
      <w:pPr>
        <w:pStyle w:val="a3"/>
        <w:numPr>
          <w:ilvl w:val="0"/>
          <w:numId w:val="24"/>
        </w:numPr>
        <w:tabs>
          <w:tab w:val="left" w:pos="1276"/>
        </w:tabs>
        <w:ind w:left="1276" w:hanging="568"/>
        <w:rPr>
          <w:rFonts w:ascii="Times New Roman" w:hAnsi="Times New Roman" w:cs="Times New Roman"/>
          <w:sz w:val="28"/>
          <w:szCs w:val="28"/>
        </w:rPr>
      </w:pPr>
      <w:r w:rsidRPr="0069116C">
        <w:rPr>
          <w:rFonts w:ascii="Times New Roman" w:hAnsi="Times New Roman" w:cs="Times New Roman"/>
          <w:sz w:val="28"/>
          <w:szCs w:val="28"/>
        </w:rPr>
        <w:t>Выйдя из опасной зоны, снимите верхнюю одежду, оставьте ее на улице, примите душ, промойте глаза и носоглотку.</w:t>
      </w:r>
    </w:p>
    <w:p w:rsidR="00F767A2" w:rsidRPr="00F767A2" w:rsidRDefault="0069116C" w:rsidP="00F767A2">
      <w:pPr>
        <w:tabs>
          <w:tab w:val="left" w:pos="1276"/>
        </w:tabs>
        <w:rPr>
          <w:rFonts w:ascii="Times New Roman" w:hAnsi="Times New Roman" w:cs="Times New Roman"/>
          <w:sz w:val="28"/>
          <w:szCs w:val="28"/>
        </w:rPr>
      </w:pPr>
      <w:r>
        <w:rPr>
          <w:rFonts w:ascii="Times New Roman" w:hAnsi="Times New Roman" w:cs="Times New Roman"/>
          <w:sz w:val="28"/>
          <w:szCs w:val="28"/>
        </w:rPr>
        <w:tab/>
      </w:r>
      <w:r w:rsidR="00F767A2" w:rsidRPr="00F767A2">
        <w:rPr>
          <w:rFonts w:ascii="Times New Roman" w:hAnsi="Times New Roman" w:cs="Times New Roman"/>
          <w:sz w:val="28"/>
          <w:szCs w:val="28"/>
        </w:rPr>
        <w:t>При появлении признаков отравления: покой, теплое питье, обратитесь к врачу.</w:t>
      </w:r>
      <w:r w:rsidRPr="0069116C">
        <w:t xml:space="preserve"> </w:t>
      </w:r>
      <w:r>
        <w:rPr>
          <w:rFonts w:ascii="Times New Roman" w:hAnsi="Times New Roman" w:cs="Times New Roman"/>
          <w:sz w:val="28"/>
          <w:szCs w:val="28"/>
        </w:rPr>
        <w:t>Следует п</w:t>
      </w:r>
      <w:r w:rsidRPr="0069116C">
        <w:rPr>
          <w:rFonts w:ascii="Times New Roman" w:hAnsi="Times New Roman" w:cs="Times New Roman"/>
          <w:sz w:val="28"/>
          <w:szCs w:val="28"/>
        </w:rPr>
        <w:t>ить теплое молоко с минеральной водой или сод</w:t>
      </w:r>
      <w:r>
        <w:rPr>
          <w:rFonts w:ascii="Times New Roman" w:hAnsi="Times New Roman" w:cs="Times New Roman"/>
          <w:sz w:val="28"/>
          <w:szCs w:val="28"/>
        </w:rPr>
        <w:t>ой. При поражении органов дыхания необходим</w:t>
      </w:r>
      <w:r w:rsidRPr="0069116C">
        <w:rPr>
          <w:rFonts w:ascii="Times New Roman" w:hAnsi="Times New Roman" w:cs="Times New Roman"/>
          <w:sz w:val="28"/>
          <w:szCs w:val="28"/>
        </w:rPr>
        <w:t xml:space="preserve"> свежий воздух, теплые водяные ингаляции, (лучше с добавлением уксуса или лимонной кислоты), тепло на область шеи, при удушье - кислород.</w:t>
      </w:r>
    </w:p>
    <w:p w:rsidR="00F767A2" w:rsidRPr="00F767A2" w:rsidRDefault="0069116C" w:rsidP="0069116C">
      <w:pPr>
        <w:tabs>
          <w:tab w:val="left" w:pos="1276"/>
        </w:tabs>
        <w:rPr>
          <w:rFonts w:ascii="Times New Roman" w:hAnsi="Times New Roman" w:cs="Times New Roman"/>
          <w:sz w:val="28"/>
          <w:szCs w:val="28"/>
        </w:rPr>
      </w:pPr>
      <w:r>
        <w:rPr>
          <w:rFonts w:ascii="Times New Roman" w:hAnsi="Times New Roman" w:cs="Times New Roman"/>
          <w:sz w:val="28"/>
          <w:szCs w:val="28"/>
        </w:rPr>
        <w:lastRenderedPageBreak/>
        <w:tab/>
      </w:r>
      <w:r w:rsidR="00F767A2" w:rsidRPr="00F767A2">
        <w:rPr>
          <w:rFonts w:ascii="Times New Roman" w:hAnsi="Times New Roman" w:cs="Times New Roman"/>
          <w:sz w:val="28"/>
          <w:szCs w:val="28"/>
        </w:rPr>
        <w:t>При аварии с аммиаком следует укры</w:t>
      </w:r>
      <w:r>
        <w:rPr>
          <w:rFonts w:ascii="Times New Roman" w:hAnsi="Times New Roman" w:cs="Times New Roman"/>
          <w:sz w:val="28"/>
          <w:szCs w:val="28"/>
        </w:rPr>
        <w:t>ваться на нижних этажах зданий.</w:t>
      </w:r>
    </w:p>
    <w:p w:rsidR="00F767A2" w:rsidRPr="00F767A2" w:rsidRDefault="0069116C" w:rsidP="00F767A2">
      <w:pPr>
        <w:tabs>
          <w:tab w:val="left" w:pos="1276"/>
        </w:tabs>
        <w:rPr>
          <w:rFonts w:ascii="Times New Roman" w:hAnsi="Times New Roman" w:cs="Times New Roman"/>
          <w:sz w:val="28"/>
          <w:szCs w:val="28"/>
        </w:rPr>
      </w:pPr>
      <w:r>
        <w:rPr>
          <w:rFonts w:ascii="Times New Roman" w:hAnsi="Times New Roman" w:cs="Times New Roman"/>
          <w:sz w:val="28"/>
          <w:szCs w:val="28"/>
        </w:rPr>
        <w:tab/>
      </w:r>
      <w:proofErr w:type="gramStart"/>
      <w:r w:rsidR="00F767A2" w:rsidRPr="00F767A2">
        <w:rPr>
          <w:rFonts w:ascii="Times New Roman" w:hAnsi="Times New Roman" w:cs="Times New Roman"/>
          <w:sz w:val="28"/>
          <w:szCs w:val="28"/>
        </w:rPr>
        <w:t>Признаки отравления аммиаком: учащенное сердцебиение, а при сильном отравлении - тошнота,  резь в глазах, слезотечение, насморк, кашель, затрудненное дыхание,  нарушение координаци</w:t>
      </w:r>
      <w:r>
        <w:rPr>
          <w:rFonts w:ascii="Times New Roman" w:hAnsi="Times New Roman" w:cs="Times New Roman"/>
          <w:sz w:val="28"/>
          <w:szCs w:val="28"/>
        </w:rPr>
        <w:t>и движений, бредовое состояние.</w:t>
      </w:r>
      <w:proofErr w:type="gramEnd"/>
    </w:p>
    <w:p w:rsidR="00F767A2" w:rsidRPr="00F767A2" w:rsidRDefault="0069116C" w:rsidP="00F767A2">
      <w:pPr>
        <w:tabs>
          <w:tab w:val="left" w:pos="1276"/>
        </w:tabs>
        <w:rPr>
          <w:rFonts w:ascii="Times New Roman" w:hAnsi="Times New Roman" w:cs="Times New Roman"/>
          <w:sz w:val="28"/>
          <w:szCs w:val="28"/>
        </w:rPr>
      </w:pPr>
      <w:r>
        <w:rPr>
          <w:rFonts w:ascii="Times New Roman" w:hAnsi="Times New Roman" w:cs="Times New Roman"/>
          <w:sz w:val="28"/>
          <w:szCs w:val="28"/>
        </w:rPr>
        <w:tab/>
      </w:r>
      <w:r w:rsidR="00F767A2" w:rsidRPr="00F767A2">
        <w:rPr>
          <w:rFonts w:ascii="Times New Roman" w:hAnsi="Times New Roman" w:cs="Times New Roman"/>
          <w:sz w:val="28"/>
          <w:szCs w:val="28"/>
        </w:rPr>
        <w:t>Средства индивидуальной защиты: марлевая повязка, смоченная водой или 5% раствором лимонной или уксусной кислоты (2 чайных ложки на стакан воды),  противо</w:t>
      </w:r>
      <w:r>
        <w:rPr>
          <w:rFonts w:ascii="Times New Roman" w:hAnsi="Times New Roman" w:cs="Times New Roman"/>
          <w:sz w:val="28"/>
          <w:szCs w:val="28"/>
        </w:rPr>
        <w:t>газы с дополнительным патроном.</w:t>
      </w:r>
    </w:p>
    <w:p w:rsidR="0069116C" w:rsidRDefault="0069116C" w:rsidP="00F767A2">
      <w:pPr>
        <w:tabs>
          <w:tab w:val="left" w:pos="1276"/>
        </w:tabs>
        <w:rPr>
          <w:rFonts w:ascii="Times New Roman" w:hAnsi="Times New Roman" w:cs="Times New Roman"/>
          <w:sz w:val="28"/>
          <w:szCs w:val="28"/>
        </w:rPr>
      </w:pPr>
      <w:r>
        <w:rPr>
          <w:rFonts w:ascii="Times New Roman" w:hAnsi="Times New Roman" w:cs="Times New Roman"/>
          <w:sz w:val="28"/>
          <w:szCs w:val="28"/>
        </w:rPr>
        <w:tab/>
      </w:r>
      <w:r w:rsidR="00F767A2" w:rsidRPr="00F767A2">
        <w:rPr>
          <w:rFonts w:ascii="Times New Roman" w:hAnsi="Times New Roman" w:cs="Times New Roman"/>
          <w:sz w:val="28"/>
          <w:szCs w:val="28"/>
        </w:rPr>
        <w:t>Неотложная помощь: при поражении кожи обмыть чистой водой, примочки 5% раствором уксусной или лимонной кислоты, при попадании в глаза промыть водой, закапать 30% раствор альбуцида.</w:t>
      </w:r>
    </w:p>
    <w:p w:rsidR="00F767A2" w:rsidRDefault="0069116C" w:rsidP="0069116C">
      <w:pPr>
        <w:tabs>
          <w:tab w:val="left" w:pos="5655"/>
        </w:tabs>
        <w:jc w:val="center"/>
        <w:rPr>
          <w:rFonts w:ascii="Times New Roman" w:hAnsi="Times New Roman" w:cs="Times New Roman"/>
          <w:sz w:val="28"/>
          <w:szCs w:val="28"/>
          <w:u w:val="single"/>
        </w:rPr>
      </w:pPr>
      <w:r w:rsidRPr="0069116C">
        <w:rPr>
          <w:rFonts w:ascii="Times New Roman" w:hAnsi="Times New Roman" w:cs="Times New Roman"/>
          <w:sz w:val="28"/>
          <w:szCs w:val="28"/>
          <w:u w:val="single"/>
        </w:rPr>
        <w:t>ДЕЙСТВИЯ ПРИ РАЗЛИВЕ РТУТИ</w:t>
      </w:r>
    </w:p>
    <w:p w:rsidR="0069116C" w:rsidRPr="0069116C" w:rsidRDefault="0069116C" w:rsidP="0069116C">
      <w:pPr>
        <w:tabs>
          <w:tab w:val="left" w:pos="709"/>
          <w:tab w:val="left" w:pos="5655"/>
        </w:tabs>
        <w:ind w:firstLine="709"/>
        <w:jc w:val="both"/>
        <w:rPr>
          <w:rFonts w:ascii="Times New Roman" w:hAnsi="Times New Roman" w:cs="Times New Roman"/>
          <w:sz w:val="28"/>
          <w:szCs w:val="28"/>
          <w:u w:val="single"/>
        </w:rPr>
      </w:pPr>
      <w:r w:rsidRPr="0069116C">
        <w:rPr>
          <w:rFonts w:ascii="Times New Roman" w:hAnsi="Times New Roman" w:cs="Times New Roman"/>
          <w:sz w:val="28"/>
          <w:szCs w:val="28"/>
          <w:u w:val="single"/>
        </w:rPr>
        <w:t>Если в помещении разбит ртутный градусник:</w:t>
      </w:r>
    </w:p>
    <w:p w:rsidR="0069116C" w:rsidRPr="0069116C" w:rsidRDefault="0069116C" w:rsidP="0069116C">
      <w:pPr>
        <w:pStyle w:val="a3"/>
        <w:numPr>
          <w:ilvl w:val="0"/>
          <w:numId w:val="25"/>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t xml:space="preserve">выведите из помещения всех людей, в первую очередь детей, инвалидов, людей преклонного возраста; </w:t>
      </w:r>
    </w:p>
    <w:p w:rsidR="0069116C" w:rsidRPr="0069116C" w:rsidRDefault="0069116C" w:rsidP="0069116C">
      <w:pPr>
        <w:pStyle w:val="a3"/>
        <w:numPr>
          <w:ilvl w:val="0"/>
          <w:numId w:val="25"/>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t>откройте настежь все окна в помещении;</w:t>
      </w:r>
    </w:p>
    <w:p w:rsidR="0069116C" w:rsidRPr="0069116C" w:rsidRDefault="0069116C" w:rsidP="0069116C">
      <w:pPr>
        <w:pStyle w:val="a3"/>
        <w:numPr>
          <w:ilvl w:val="0"/>
          <w:numId w:val="25"/>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t>максимально изолируйте от людей загрязненное помещение, плотно закройте все двери;</w:t>
      </w:r>
    </w:p>
    <w:p w:rsidR="0069116C" w:rsidRPr="0069116C" w:rsidRDefault="0069116C" w:rsidP="0069116C">
      <w:pPr>
        <w:pStyle w:val="a3"/>
        <w:numPr>
          <w:ilvl w:val="0"/>
          <w:numId w:val="25"/>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t>защитите органы дыхания хотя бы влажной марлевой повязкой;</w:t>
      </w:r>
    </w:p>
    <w:p w:rsidR="0069116C" w:rsidRPr="0069116C" w:rsidRDefault="0069116C" w:rsidP="0069116C">
      <w:pPr>
        <w:pStyle w:val="a3"/>
        <w:numPr>
          <w:ilvl w:val="0"/>
          <w:numId w:val="25"/>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t>немедленно начинайте собирать ртуть: собирайте спринцовкой большие шарики и немедленно сбрасывайте их в стеклянную банку с раствором (2 г перманганата калия на 1 литр воды), более мелкие шарики собирайте щеточкой на бумагу и тоже сбрасывайте в банку. Банку плотно закройте крышкой. Использование пылесоса для собирания ртути - запрещается;</w:t>
      </w:r>
    </w:p>
    <w:p w:rsidR="0069116C" w:rsidRPr="0069116C" w:rsidRDefault="0069116C" w:rsidP="0069116C">
      <w:pPr>
        <w:pStyle w:val="a3"/>
        <w:numPr>
          <w:ilvl w:val="0"/>
          <w:numId w:val="25"/>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t>вымойте загрязненные места мыльно-содовым раствором (400 граммов мыла и 500 граммов кальцинированной соды на 10 литров воды) или раствором перманганата калия (20 граммов на 10 литров воды);</w:t>
      </w:r>
    </w:p>
    <w:p w:rsidR="0069116C" w:rsidRPr="0069116C" w:rsidRDefault="0069116C" w:rsidP="0069116C">
      <w:pPr>
        <w:pStyle w:val="a3"/>
        <w:numPr>
          <w:ilvl w:val="0"/>
          <w:numId w:val="25"/>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t>закройте помещение после обработки так, чтобы они не были соединены с другими помещениями и проветривайте в течение трех суток;</w:t>
      </w:r>
    </w:p>
    <w:p w:rsidR="0069116C" w:rsidRPr="0069116C" w:rsidRDefault="0069116C" w:rsidP="0069116C">
      <w:pPr>
        <w:pStyle w:val="a3"/>
        <w:numPr>
          <w:ilvl w:val="0"/>
          <w:numId w:val="25"/>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lastRenderedPageBreak/>
        <w:t>удерживайте в помещении, по возможности, температуру не ниже 18-200С для сокращения сроков обработки в течение проведения всех работ;</w:t>
      </w:r>
    </w:p>
    <w:p w:rsidR="0069116C" w:rsidRPr="0069116C" w:rsidRDefault="0069116C" w:rsidP="0069116C">
      <w:pPr>
        <w:pStyle w:val="a3"/>
        <w:numPr>
          <w:ilvl w:val="0"/>
          <w:numId w:val="25"/>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t>вычистите и промойте крепким, почти черным раствором марганцовки подошвы обуви, если вы наступили на ртуть.</w:t>
      </w:r>
    </w:p>
    <w:p w:rsidR="0069116C" w:rsidRPr="0069116C" w:rsidRDefault="0069116C" w:rsidP="0069116C">
      <w:pPr>
        <w:tabs>
          <w:tab w:val="left" w:pos="5655"/>
        </w:tabs>
        <w:ind w:firstLine="709"/>
        <w:jc w:val="both"/>
        <w:rPr>
          <w:rFonts w:ascii="Times New Roman" w:hAnsi="Times New Roman" w:cs="Times New Roman"/>
          <w:sz w:val="28"/>
          <w:szCs w:val="28"/>
          <w:u w:val="single"/>
        </w:rPr>
      </w:pPr>
      <w:r w:rsidRPr="0069116C">
        <w:rPr>
          <w:rFonts w:ascii="Times New Roman" w:hAnsi="Times New Roman" w:cs="Times New Roman"/>
          <w:sz w:val="28"/>
          <w:szCs w:val="28"/>
          <w:u w:val="single"/>
        </w:rPr>
        <w:t>Если ртути разлито больше, чем в градуснике:</w:t>
      </w:r>
    </w:p>
    <w:p w:rsidR="0069116C" w:rsidRPr="0069116C" w:rsidRDefault="0069116C" w:rsidP="0069116C">
      <w:pPr>
        <w:pStyle w:val="a3"/>
        <w:numPr>
          <w:ilvl w:val="0"/>
          <w:numId w:val="26"/>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t>сохраняйте спокойствие, избегайте паники;</w:t>
      </w:r>
    </w:p>
    <w:p w:rsidR="0069116C" w:rsidRPr="0069116C" w:rsidRDefault="0069116C" w:rsidP="0069116C">
      <w:pPr>
        <w:pStyle w:val="a3"/>
        <w:numPr>
          <w:ilvl w:val="0"/>
          <w:numId w:val="26"/>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t>выведите из помещения всех людей, окажите помощь детям, инвалидам и людям преклонного возраста - они подлежат эвакуации в первую очередь;</w:t>
      </w:r>
    </w:p>
    <w:p w:rsidR="0069116C" w:rsidRPr="0069116C" w:rsidRDefault="0069116C" w:rsidP="0069116C">
      <w:pPr>
        <w:pStyle w:val="a3"/>
        <w:numPr>
          <w:ilvl w:val="0"/>
          <w:numId w:val="26"/>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t>защитите органы дыхания хотя бы влажной марлевой повязкой;</w:t>
      </w:r>
    </w:p>
    <w:p w:rsidR="0069116C" w:rsidRPr="0069116C" w:rsidRDefault="0069116C" w:rsidP="0069116C">
      <w:pPr>
        <w:pStyle w:val="a3"/>
        <w:numPr>
          <w:ilvl w:val="0"/>
          <w:numId w:val="26"/>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t>откройте настежь все окна;</w:t>
      </w:r>
    </w:p>
    <w:p w:rsidR="0069116C" w:rsidRPr="0069116C" w:rsidRDefault="0069116C" w:rsidP="0069116C">
      <w:pPr>
        <w:pStyle w:val="a3"/>
        <w:numPr>
          <w:ilvl w:val="0"/>
          <w:numId w:val="26"/>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t>изолируйте максимально загрязненное помещение, плотно закройте все двери;</w:t>
      </w:r>
    </w:p>
    <w:p w:rsidR="0069116C" w:rsidRPr="0069116C" w:rsidRDefault="0069116C" w:rsidP="0069116C">
      <w:pPr>
        <w:pStyle w:val="a3"/>
        <w:numPr>
          <w:ilvl w:val="0"/>
          <w:numId w:val="26"/>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t>быстро соберите документы, ценности, лекарства, продукты и прочие необходимые вещи;</w:t>
      </w:r>
    </w:p>
    <w:p w:rsidR="0069116C" w:rsidRPr="0069116C" w:rsidRDefault="0069116C" w:rsidP="0069116C">
      <w:pPr>
        <w:pStyle w:val="a3"/>
        <w:numPr>
          <w:ilvl w:val="0"/>
          <w:numId w:val="26"/>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t>выключите электричество и газ, погасите огонь в печках перед выходом из дома;</w:t>
      </w:r>
    </w:p>
    <w:p w:rsidR="0069116C" w:rsidRPr="0069116C" w:rsidRDefault="0069116C" w:rsidP="0069116C">
      <w:pPr>
        <w:pStyle w:val="a3"/>
        <w:numPr>
          <w:ilvl w:val="0"/>
          <w:numId w:val="26"/>
        </w:numPr>
        <w:tabs>
          <w:tab w:val="left" w:pos="5655"/>
        </w:tabs>
        <w:ind w:left="1276" w:hanging="568"/>
        <w:jc w:val="both"/>
        <w:rPr>
          <w:rFonts w:ascii="Times New Roman" w:hAnsi="Times New Roman" w:cs="Times New Roman"/>
          <w:sz w:val="28"/>
          <w:szCs w:val="28"/>
        </w:rPr>
      </w:pPr>
      <w:r w:rsidRPr="0069116C">
        <w:rPr>
          <w:rFonts w:ascii="Times New Roman" w:hAnsi="Times New Roman" w:cs="Times New Roman"/>
          <w:sz w:val="28"/>
          <w:szCs w:val="28"/>
        </w:rPr>
        <w:t>немедленно вызывайте специалистов через единую диспетчерскую службу 01 - телефон «01»</w:t>
      </w:r>
    </w:p>
    <w:p w:rsidR="0068586C" w:rsidRDefault="0068586C" w:rsidP="0069116C">
      <w:pPr>
        <w:tabs>
          <w:tab w:val="left" w:pos="5655"/>
        </w:tabs>
        <w:ind w:left="1276" w:hanging="568"/>
        <w:jc w:val="center"/>
      </w:pPr>
      <w:r>
        <w:rPr>
          <w:rFonts w:ascii="Times New Roman" w:hAnsi="Times New Roman" w:cs="Times New Roman"/>
          <w:b/>
          <w:sz w:val="28"/>
          <w:szCs w:val="28"/>
        </w:rPr>
        <w:t xml:space="preserve">6. </w:t>
      </w:r>
      <w:r w:rsidR="0069116C">
        <w:rPr>
          <w:rFonts w:ascii="Times New Roman" w:hAnsi="Times New Roman" w:cs="Times New Roman"/>
          <w:b/>
          <w:sz w:val="28"/>
          <w:szCs w:val="28"/>
        </w:rPr>
        <w:t xml:space="preserve">Психологическая модель нарушителя </w:t>
      </w:r>
      <w:r>
        <w:rPr>
          <w:rFonts w:ascii="Times New Roman" w:hAnsi="Times New Roman" w:cs="Times New Roman"/>
          <w:b/>
          <w:sz w:val="28"/>
          <w:szCs w:val="28"/>
        </w:rPr>
        <w:t>(террориста)</w:t>
      </w:r>
      <w:r w:rsidRPr="0068586C">
        <w:t xml:space="preserve"> </w:t>
      </w:r>
    </w:p>
    <w:p w:rsidR="0068586C" w:rsidRDefault="0068586C" w:rsidP="0068586C">
      <w:pPr>
        <w:tabs>
          <w:tab w:val="left" w:pos="5655"/>
        </w:tabs>
        <w:ind w:left="567" w:firstLine="709"/>
        <w:jc w:val="both"/>
        <w:rPr>
          <w:rFonts w:ascii="Times New Roman" w:hAnsi="Times New Roman" w:cs="Times New Roman"/>
          <w:sz w:val="28"/>
          <w:szCs w:val="28"/>
        </w:rPr>
      </w:pPr>
      <w:r w:rsidRPr="0068586C">
        <w:rPr>
          <w:rFonts w:ascii="Times New Roman" w:hAnsi="Times New Roman" w:cs="Times New Roman"/>
          <w:sz w:val="28"/>
          <w:szCs w:val="28"/>
        </w:rPr>
        <w:t xml:space="preserve">Террористы, как правило, действуют скрытно, стараясь не попадаться на глаза ни правоохранительным органам, ни простым гражданам. Но их деятельность вполне может показаться необычной или подозрительной. Если признаки странного поведения не находят естественного объяснения, немедленно сообщите об этом в силовые структуры. Будьте внимательны, постарайтесь запомнить приметы этих людей, отличительные черты их лиц, одежду, имена, клички, возможные шрамы и татуировки, особенности речи и манеры поведения, тематику разговоров и т.д. </w:t>
      </w:r>
    </w:p>
    <w:p w:rsidR="0068586C" w:rsidRPr="0068586C" w:rsidRDefault="0068586C" w:rsidP="0068586C">
      <w:pPr>
        <w:tabs>
          <w:tab w:val="left" w:pos="5655"/>
        </w:tabs>
        <w:ind w:left="567" w:firstLine="709"/>
        <w:jc w:val="both"/>
        <w:rPr>
          <w:rFonts w:ascii="Times New Roman" w:hAnsi="Times New Roman" w:cs="Times New Roman"/>
          <w:sz w:val="28"/>
          <w:szCs w:val="28"/>
        </w:rPr>
      </w:pPr>
      <w:r w:rsidRPr="0068586C">
        <w:rPr>
          <w:rFonts w:ascii="Times New Roman" w:hAnsi="Times New Roman" w:cs="Times New Roman"/>
          <w:sz w:val="28"/>
          <w:szCs w:val="28"/>
        </w:rPr>
        <w:t xml:space="preserve">Не пытайтесь их останавливать сами, иначе вы можете стать их первой жертвой. </w:t>
      </w:r>
    </w:p>
    <w:p w:rsidR="001412B8" w:rsidRPr="0068586C" w:rsidRDefault="001412B8" w:rsidP="00DB4A80">
      <w:pPr>
        <w:tabs>
          <w:tab w:val="left" w:pos="5655"/>
        </w:tabs>
        <w:ind w:left="567" w:firstLine="709"/>
        <w:jc w:val="both"/>
        <w:rPr>
          <w:rFonts w:ascii="Times New Roman" w:hAnsi="Times New Roman" w:cs="Times New Roman"/>
          <w:noProof/>
          <w:sz w:val="28"/>
          <w:szCs w:val="28"/>
          <w:u w:val="single"/>
          <w:lang w:eastAsia="ru-RU"/>
        </w:rPr>
      </w:pPr>
      <w:bookmarkStart w:id="0" w:name="_GoBack"/>
      <w:r>
        <w:rPr>
          <w:rFonts w:ascii="Times New Roman" w:hAnsi="Times New Roman" w:cs="Times New Roman"/>
          <w:noProof/>
          <w:sz w:val="28"/>
          <w:szCs w:val="28"/>
          <w:u w:val="single"/>
          <w:lang w:eastAsia="ru-RU"/>
        </w:rPr>
        <w:lastRenderedPageBreak/>
        <w:drawing>
          <wp:inline distT="0" distB="0" distL="0" distR="0" wp14:anchorId="7F5BD1C7" wp14:editId="008BAF17">
            <wp:extent cx="7800975" cy="63912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jpg"/>
                    <pic:cNvPicPr/>
                  </pic:nvPicPr>
                  <pic:blipFill>
                    <a:blip r:embed="rId10">
                      <a:extLst>
                        <a:ext uri="{28A0092B-C50C-407E-A947-70E740481C1C}">
                          <a14:useLocalDpi xmlns:a14="http://schemas.microsoft.com/office/drawing/2010/main" val="0"/>
                        </a:ext>
                      </a:extLst>
                    </a:blip>
                    <a:stretch>
                      <a:fillRect/>
                    </a:stretch>
                  </pic:blipFill>
                  <pic:spPr>
                    <a:xfrm>
                      <a:off x="0" y="0"/>
                      <a:ext cx="7800975" cy="6391275"/>
                    </a:xfrm>
                    <a:prstGeom prst="rect">
                      <a:avLst/>
                    </a:prstGeom>
                    <a:ln>
                      <a:noFill/>
                    </a:ln>
                    <a:effectLst>
                      <a:softEdge rad="112500"/>
                    </a:effectLst>
                  </pic:spPr>
                </pic:pic>
              </a:graphicData>
            </a:graphic>
          </wp:inline>
        </w:drawing>
      </w:r>
      <w:bookmarkEnd w:id="0"/>
    </w:p>
    <w:p w:rsidR="0068586C" w:rsidRPr="0068586C" w:rsidRDefault="0068586C" w:rsidP="0068586C">
      <w:pPr>
        <w:tabs>
          <w:tab w:val="left" w:pos="5655"/>
        </w:tabs>
        <w:ind w:left="567" w:firstLine="709"/>
        <w:jc w:val="both"/>
        <w:rPr>
          <w:rFonts w:ascii="Times New Roman" w:hAnsi="Times New Roman" w:cs="Times New Roman"/>
          <w:sz w:val="28"/>
          <w:szCs w:val="28"/>
          <w:u w:val="single"/>
        </w:rPr>
      </w:pPr>
      <w:r w:rsidRPr="0068586C">
        <w:rPr>
          <w:rFonts w:ascii="Times New Roman" w:hAnsi="Times New Roman" w:cs="Times New Roman"/>
          <w:sz w:val="28"/>
          <w:szCs w:val="28"/>
          <w:u w:val="single"/>
        </w:rPr>
        <w:lastRenderedPageBreak/>
        <w:t xml:space="preserve">На что необходимо обращать внимание: </w:t>
      </w:r>
    </w:p>
    <w:p w:rsidR="0068586C" w:rsidRPr="0068586C" w:rsidRDefault="0068586C" w:rsidP="0068586C">
      <w:pPr>
        <w:pStyle w:val="a3"/>
        <w:numPr>
          <w:ilvl w:val="0"/>
          <w:numId w:val="4"/>
        </w:numPr>
        <w:tabs>
          <w:tab w:val="left" w:pos="5655"/>
        </w:tabs>
        <w:jc w:val="both"/>
        <w:rPr>
          <w:rFonts w:ascii="Times New Roman" w:hAnsi="Times New Roman" w:cs="Times New Roman"/>
          <w:sz w:val="28"/>
          <w:szCs w:val="28"/>
        </w:rPr>
      </w:pPr>
      <w:r w:rsidRPr="0068586C">
        <w:rPr>
          <w:rFonts w:ascii="Times New Roman" w:hAnsi="Times New Roman" w:cs="Times New Roman"/>
          <w:sz w:val="28"/>
          <w:szCs w:val="28"/>
        </w:rPr>
        <w:t xml:space="preserve">На подозрительных лиц, иногда нарочито неприметных, не выделяющихся, но чем- либо странных. </w:t>
      </w:r>
    </w:p>
    <w:p w:rsidR="0068586C" w:rsidRPr="0068586C" w:rsidRDefault="0068586C" w:rsidP="0068586C">
      <w:pPr>
        <w:pStyle w:val="a3"/>
        <w:numPr>
          <w:ilvl w:val="0"/>
          <w:numId w:val="4"/>
        </w:numPr>
        <w:tabs>
          <w:tab w:val="left" w:pos="5655"/>
        </w:tabs>
        <w:jc w:val="both"/>
        <w:rPr>
          <w:rFonts w:ascii="Times New Roman" w:hAnsi="Times New Roman" w:cs="Times New Roman"/>
          <w:sz w:val="28"/>
          <w:szCs w:val="28"/>
        </w:rPr>
      </w:pPr>
      <w:r w:rsidRPr="0068586C">
        <w:rPr>
          <w:rFonts w:ascii="Times New Roman" w:hAnsi="Times New Roman" w:cs="Times New Roman"/>
          <w:sz w:val="28"/>
          <w:szCs w:val="28"/>
        </w:rPr>
        <w:t xml:space="preserve">На небольшие группы людей, собравшихся с определенной целью, возможно агрессивно настроенных. </w:t>
      </w:r>
    </w:p>
    <w:p w:rsidR="0068586C" w:rsidRPr="0068586C" w:rsidRDefault="0068586C" w:rsidP="0068586C">
      <w:pPr>
        <w:pStyle w:val="a3"/>
        <w:numPr>
          <w:ilvl w:val="0"/>
          <w:numId w:val="4"/>
        </w:numPr>
        <w:tabs>
          <w:tab w:val="left" w:pos="5655"/>
        </w:tabs>
        <w:jc w:val="both"/>
        <w:rPr>
          <w:rFonts w:ascii="Times New Roman" w:hAnsi="Times New Roman" w:cs="Times New Roman"/>
          <w:sz w:val="28"/>
          <w:szCs w:val="28"/>
        </w:rPr>
      </w:pPr>
      <w:r w:rsidRPr="0068586C">
        <w:rPr>
          <w:rFonts w:ascii="Times New Roman" w:hAnsi="Times New Roman" w:cs="Times New Roman"/>
          <w:sz w:val="28"/>
          <w:szCs w:val="28"/>
        </w:rPr>
        <w:t xml:space="preserve">На сдаваемые или снимаемые квартиры, подвалы, подсобные помещения, склады, вокруг которых наблюдается странная активность. </w:t>
      </w:r>
    </w:p>
    <w:p w:rsidR="0068586C" w:rsidRPr="0068586C" w:rsidRDefault="0068586C" w:rsidP="0068586C">
      <w:pPr>
        <w:pStyle w:val="a3"/>
        <w:numPr>
          <w:ilvl w:val="0"/>
          <w:numId w:val="4"/>
        </w:numPr>
        <w:tabs>
          <w:tab w:val="left" w:pos="5655"/>
        </w:tabs>
        <w:jc w:val="both"/>
        <w:rPr>
          <w:rFonts w:ascii="Times New Roman" w:hAnsi="Times New Roman" w:cs="Times New Roman"/>
          <w:sz w:val="28"/>
          <w:szCs w:val="28"/>
        </w:rPr>
      </w:pPr>
      <w:r w:rsidRPr="0068586C">
        <w:rPr>
          <w:rFonts w:ascii="Times New Roman" w:hAnsi="Times New Roman" w:cs="Times New Roman"/>
          <w:sz w:val="28"/>
          <w:szCs w:val="28"/>
        </w:rPr>
        <w:t xml:space="preserve">На подозрительные телефонные разговоры. </w:t>
      </w:r>
    </w:p>
    <w:p w:rsidR="0068586C" w:rsidRPr="0068586C" w:rsidRDefault="0068586C" w:rsidP="0068586C">
      <w:pPr>
        <w:pStyle w:val="a3"/>
        <w:numPr>
          <w:ilvl w:val="0"/>
          <w:numId w:val="4"/>
        </w:numPr>
        <w:tabs>
          <w:tab w:val="left" w:pos="5655"/>
        </w:tabs>
        <w:jc w:val="both"/>
        <w:rPr>
          <w:rFonts w:ascii="Times New Roman" w:hAnsi="Times New Roman" w:cs="Times New Roman"/>
          <w:sz w:val="28"/>
          <w:szCs w:val="28"/>
        </w:rPr>
      </w:pPr>
      <w:r w:rsidRPr="0068586C">
        <w:rPr>
          <w:rFonts w:ascii="Times New Roman" w:hAnsi="Times New Roman" w:cs="Times New Roman"/>
          <w:sz w:val="28"/>
          <w:szCs w:val="28"/>
        </w:rPr>
        <w:t>На необычные связи какого-либо лица с регионами России, СНГ, мира, откуда распространяется терроризм. В случае</w:t>
      </w:r>
      <w:proofErr w:type="gramStart"/>
      <w:r w:rsidRPr="0068586C">
        <w:rPr>
          <w:rFonts w:ascii="Times New Roman" w:hAnsi="Times New Roman" w:cs="Times New Roman"/>
          <w:sz w:val="28"/>
          <w:szCs w:val="28"/>
        </w:rPr>
        <w:t>,</w:t>
      </w:r>
      <w:proofErr w:type="gramEnd"/>
      <w:r w:rsidRPr="0068586C">
        <w:rPr>
          <w:rFonts w:ascii="Times New Roman" w:hAnsi="Times New Roman" w:cs="Times New Roman"/>
          <w:sz w:val="28"/>
          <w:szCs w:val="28"/>
        </w:rPr>
        <w:t xml:space="preserve"> если вы заметили подозрительное, проявите настойчивость в прояснении ситуации, при необходимости привлеките близких и знакомых, соседей. Некоторые беспечные граждане могут сказать, что это паранойя. Нет, это бдительность, принятая во всех развитых странах мира. Рекомендации специалистов российских и израильских служб безопасности. </w:t>
      </w:r>
    </w:p>
    <w:p w:rsidR="0068586C" w:rsidRPr="0068586C" w:rsidRDefault="0068586C" w:rsidP="0068586C">
      <w:pPr>
        <w:pStyle w:val="a3"/>
        <w:numPr>
          <w:ilvl w:val="0"/>
          <w:numId w:val="4"/>
        </w:numPr>
        <w:tabs>
          <w:tab w:val="left" w:pos="5655"/>
        </w:tabs>
        <w:jc w:val="both"/>
        <w:rPr>
          <w:rFonts w:ascii="Times New Roman" w:hAnsi="Times New Roman" w:cs="Times New Roman"/>
          <w:sz w:val="28"/>
          <w:szCs w:val="28"/>
        </w:rPr>
      </w:pPr>
      <w:r w:rsidRPr="0068586C">
        <w:rPr>
          <w:rFonts w:ascii="Times New Roman" w:hAnsi="Times New Roman" w:cs="Times New Roman"/>
          <w:sz w:val="28"/>
          <w:szCs w:val="28"/>
        </w:rPr>
        <w:t xml:space="preserve">Будьте особо бдительными и остерегайтесь людей, одетых не по сезону. Если вы видите летом человека, одетого в плащ или толстую куртку – будьте особенно осторожны – под такой одеждой террористы чаще всего прячут бомбы. Лучше всего держаться от него подальше и обратить на него внимание сотрудников правоохранительных органов. </w:t>
      </w:r>
    </w:p>
    <w:p w:rsidR="0068586C" w:rsidRPr="0068586C" w:rsidRDefault="0068586C" w:rsidP="0068586C">
      <w:pPr>
        <w:pStyle w:val="a3"/>
        <w:numPr>
          <w:ilvl w:val="0"/>
          <w:numId w:val="4"/>
        </w:numPr>
        <w:tabs>
          <w:tab w:val="left" w:pos="5655"/>
        </w:tabs>
        <w:jc w:val="both"/>
        <w:rPr>
          <w:rFonts w:ascii="Times New Roman" w:hAnsi="Times New Roman" w:cs="Times New Roman"/>
          <w:sz w:val="28"/>
          <w:szCs w:val="28"/>
        </w:rPr>
      </w:pPr>
      <w:r w:rsidRPr="0068586C">
        <w:rPr>
          <w:rFonts w:ascii="Times New Roman" w:hAnsi="Times New Roman" w:cs="Times New Roman"/>
          <w:sz w:val="28"/>
          <w:szCs w:val="28"/>
        </w:rPr>
        <w:t xml:space="preserve">Остерегайтесь людей с большими сумками, баулами и чемоданами, особенно, если они находятся в непривычном месте (например, с баулом в кинотеатре или на празднике). Несмотря на то, что этот человек, скорее всего, окажется туристом или торговцем, все же лишняя осторожность не повредит. </w:t>
      </w:r>
    </w:p>
    <w:p w:rsidR="0068586C" w:rsidRPr="0068586C" w:rsidRDefault="0068586C" w:rsidP="0068586C">
      <w:pPr>
        <w:pStyle w:val="a3"/>
        <w:numPr>
          <w:ilvl w:val="0"/>
          <w:numId w:val="4"/>
        </w:numPr>
        <w:tabs>
          <w:tab w:val="left" w:pos="5655"/>
        </w:tabs>
        <w:jc w:val="both"/>
        <w:rPr>
          <w:rFonts w:ascii="Times New Roman" w:hAnsi="Times New Roman" w:cs="Times New Roman"/>
          <w:sz w:val="28"/>
          <w:szCs w:val="28"/>
        </w:rPr>
      </w:pPr>
      <w:r w:rsidRPr="0068586C">
        <w:rPr>
          <w:rFonts w:ascii="Times New Roman" w:hAnsi="Times New Roman" w:cs="Times New Roman"/>
          <w:sz w:val="28"/>
          <w:szCs w:val="28"/>
        </w:rPr>
        <w:t xml:space="preserve">Старайтесь удалиться на максимальное расстояние от тех, кто ведет себя неадекватно, нервозно, испуганно, оглядываясь, проверяя что-то в одежде или в багаже. </w:t>
      </w:r>
    </w:p>
    <w:p w:rsidR="0068586C" w:rsidRPr="0068586C" w:rsidRDefault="0068586C" w:rsidP="0068586C">
      <w:pPr>
        <w:pStyle w:val="a3"/>
        <w:numPr>
          <w:ilvl w:val="0"/>
          <w:numId w:val="4"/>
        </w:numPr>
        <w:tabs>
          <w:tab w:val="left" w:pos="5655"/>
        </w:tabs>
        <w:jc w:val="both"/>
        <w:rPr>
          <w:rFonts w:ascii="Times New Roman" w:hAnsi="Times New Roman" w:cs="Times New Roman"/>
          <w:sz w:val="28"/>
          <w:szCs w:val="28"/>
        </w:rPr>
      </w:pPr>
      <w:r w:rsidRPr="0068586C">
        <w:rPr>
          <w:rFonts w:ascii="Times New Roman" w:hAnsi="Times New Roman" w:cs="Times New Roman"/>
          <w:sz w:val="28"/>
          <w:szCs w:val="28"/>
        </w:rPr>
        <w:t xml:space="preserve">Если вы не можете удалиться от подозрительного человека, следите за мимикой его лица. Специалисты сообщают, что смертник, готовящийся к теракту, обычно выглядит чрезвычайно сосредоточено, губы плотно сжаты, либо медленно двигаются, как будто читая молитву. </w:t>
      </w:r>
    </w:p>
    <w:p w:rsidR="0068586C" w:rsidRPr="0068586C" w:rsidRDefault="0068586C" w:rsidP="0068586C">
      <w:pPr>
        <w:pStyle w:val="a3"/>
        <w:numPr>
          <w:ilvl w:val="0"/>
          <w:numId w:val="4"/>
        </w:numPr>
        <w:tabs>
          <w:tab w:val="left" w:pos="5655"/>
        </w:tabs>
        <w:jc w:val="both"/>
        <w:rPr>
          <w:rFonts w:ascii="Times New Roman" w:hAnsi="Times New Roman" w:cs="Times New Roman"/>
          <w:sz w:val="28"/>
          <w:szCs w:val="28"/>
        </w:rPr>
      </w:pPr>
      <w:r w:rsidRPr="0068586C">
        <w:rPr>
          <w:rFonts w:ascii="Times New Roman" w:hAnsi="Times New Roman" w:cs="Times New Roman"/>
          <w:sz w:val="28"/>
          <w:szCs w:val="28"/>
        </w:rPr>
        <w:lastRenderedPageBreak/>
        <w:t xml:space="preserve">И стандартные рекомендации, которым, к сожалению, чаще всего не следуют: ни в коем случае не поднимайте забытые вещи: сумки, мобильные телефоны, кошельки. </w:t>
      </w:r>
    </w:p>
    <w:p w:rsidR="0069116C" w:rsidRPr="0068586C" w:rsidRDefault="0068586C" w:rsidP="0068586C">
      <w:pPr>
        <w:pStyle w:val="a3"/>
        <w:numPr>
          <w:ilvl w:val="0"/>
          <w:numId w:val="4"/>
        </w:numPr>
        <w:tabs>
          <w:tab w:val="left" w:pos="5655"/>
        </w:tabs>
        <w:jc w:val="both"/>
        <w:rPr>
          <w:rFonts w:ascii="Times New Roman" w:hAnsi="Times New Roman" w:cs="Times New Roman"/>
          <w:sz w:val="28"/>
          <w:szCs w:val="28"/>
        </w:rPr>
      </w:pPr>
      <w:r w:rsidRPr="0068586C">
        <w:rPr>
          <w:rFonts w:ascii="Times New Roman" w:hAnsi="Times New Roman" w:cs="Times New Roman"/>
          <w:sz w:val="28"/>
          <w:szCs w:val="28"/>
        </w:rPr>
        <w:t>Ни в коем случае не принимайте от незнакомых лиц никаких подарков, не берите вещей с просьбой передать другому человеку.</w:t>
      </w:r>
      <w:r w:rsidR="001412B8" w:rsidRPr="001412B8">
        <w:rPr>
          <w:rFonts w:ascii="Times New Roman" w:hAnsi="Times New Roman" w:cs="Times New Roman"/>
          <w:noProof/>
          <w:sz w:val="28"/>
          <w:szCs w:val="28"/>
          <w:lang w:eastAsia="ru-RU"/>
        </w:rPr>
        <w:t xml:space="preserve"> </w:t>
      </w:r>
    </w:p>
    <w:p w:rsidR="0069116C" w:rsidRPr="0069116C" w:rsidRDefault="0069116C" w:rsidP="001412B8">
      <w:pPr>
        <w:tabs>
          <w:tab w:val="left" w:pos="5655"/>
        </w:tabs>
        <w:ind w:left="567" w:firstLine="709"/>
        <w:jc w:val="both"/>
        <w:rPr>
          <w:rFonts w:ascii="Times New Roman" w:hAnsi="Times New Roman" w:cs="Times New Roman"/>
          <w:sz w:val="28"/>
          <w:szCs w:val="28"/>
        </w:rPr>
      </w:pPr>
    </w:p>
    <w:sectPr w:rsidR="0069116C" w:rsidRPr="0069116C" w:rsidSect="00746DEA">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C63" w:rsidRDefault="005D5C63" w:rsidP="005D5C63">
      <w:pPr>
        <w:spacing w:after="0" w:line="240" w:lineRule="auto"/>
      </w:pPr>
      <w:r>
        <w:separator/>
      </w:r>
    </w:p>
  </w:endnote>
  <w:endnote w:type="continuationSeparator" w:id="0">
    <w:p w:rsidR="005D5C63" w:rsidRDefault="005D5C63" w:rsidP="005D5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C63" w:rsidRDefault="005D5C63" w:rsidP="005D5C63">
      <w:pPr>
        <w:spacing w:after="0" w:line="240" w:lineRule="auto"/>
      </w:pPr>
      <w:r>
        <w:separator/>
      </w:r>
    </w:p>
  </w:footnote>
  <w:footnote w:type="continuationSeparator" w:id="0">
    <w:p w:rsidR="005D5C63" w:rsidRDefault="005D5C63" w:rsidP="005D5C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0B81"/>
    <w:multiLevelType w:val="hybridMultilevel"/>
    <w:tmpl w:val="2C8E9F90"/>
    <w:lvl w:ilvl="0" w:tplc="447CC9FC">
      <w:numFmt w:val="bullet"/>
      <w:lvlText w:val="•"/>
      <w:lvlJc w:val="left"/>
      <w:pPr>
        <w:ind w:left="1608" w:hanging="9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6930E9"/>
    <w:multiLevelType w:val="hybridMultilevel"/>
    <w:tmpl w:val="68420C80"/>
    <w:lvl w:ilvl="0" w:tplc="447CC9FC">
      <w:numFmt w:val="bullet"/>
      <w:lvlText w:val="•"/>
      <w:lvlJc w:val="left"/>
      <w:pPr>
        <w:ind w:left="1608" w:hanging="90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07893B1C"/>
    <w:multiLevelType w:val="hybridMultilevel"/>
    <w:tmpl w:val="2F8A3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023878"/>
    <w:multiLevelType w:val="hybridMultilevel"/>
    <w:tmpl w:val="35488238"/>
    <w:lvl w:ilvl="0" w:tplc="447CC9FC">
      <w:numFmt w:val="bullet"/>
      <w:lvlText w:val="•"/>
      <w:lvlJc w:val="left"/>
      <w:pPr>
        <w:ind w:left="2884" w:hanging="900"/>
      </w:pPr>
      <w:rPr>
        <w:rFonts w:ascii="Times New Roman" w:eastAsiaTheme="minorHAnsi"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4">
    <w:nsid w:val="0DE41000"/>
    <w:multiLevelType w:val="hybridMultilevel"/>
    <w:tmpl w:val="5C9A0F50"/>
    <w:lvl w:ilvl="0" w:tplc="447CC9FC">
      <w:numFmt w:val="bullet"/>
      <w:lvlText w:val="•"/>
      <w:lvlJc w:val="left"/>
      <w:pPr>
        <w:ind w:left="1608" w:hanging="90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15F871D9"/>
    <w:multiLevelType w:val="hybridMultilevel"/>
    <w:tmpl w:val="E1425C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75429A8"/>
    <w:multiLevelType w:val="hybridMultilevel"/>
    <w:tmpl w:val="B3B0FBEA"/>
    <w:lvl w:ilvl="0" w:tplc="447CC9FC">
      <w:numFmt w:val="bullet"/>
      <w:lvlText w:val="•"/>
      <w:lvlJc w:val="left"/>
      <w:pPr>
        <w:ind w:left="2316" w:hanging="90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32326720"/>
    <w:multiLevelType w:val="hybridMultilevel"/>
    <w:tmpl w:val="2AFA3AA2"/>
    <w:lvl w:ilvl="0" w:tplc="447CC9FC">
      <w:numFmt w:val="bullet"/>
      <w:lvlText w:val="•"/>
      <w:lvlJc w:val="left"/>
      <w:pPr>
        <w:ind w:left="2316" w:hanging="90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3F33F05"/>
    <w:multiLevelType w:val="hybridMultilevel"/>
    <w:tmpl w:val="A9107236"/>
    <w:lvl w:ilvl="0" w:tplc="447CC9FC">
      <w:numFmt w:val="bullet"/>
      <w:lvlText w:val="•"/>
      <w:lvlJc w:val="left"/>
      <w:pPr>
        <w:ind w:left="2316" w:hanging="90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37D4759C"/>
    <w:multiLevelType w:val="hybridMultilevel"/>
    <w:tmpl w:val="5F9A1422"/>
    <w:lvl w:ilvl="0" w:tplc="447CC9FC">
      <w:numFmt w:val="bullet"/>
      <w:lvlText w:val="•"/>
      <w:lvlJc w:val="left"/>
      <w:pPr>
        <w:ind w:left="2316" w:hanging="90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87650B7"/>
    <w:multiLevelType w:val="hybridMultilevel"/>
    <w:tmpl w:val="6D468918"/>
    <w:lvl w:ilvl="0" w:tplc="447CC9FC">
      <w:numFmt w:val="bullet"/>
      <w:lvlText w:val="•"/>
      <w:lvlJc w:val="left"/>
      <w:pPr>
        <w:ind w:left="1608" w:hanging="9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102F35"/>
    <w:multiLevelType w:val="hybridMultilevel"/>
    <w:tmpl w:val="5E763706"/>
    <w:lvl w:ilvl="0" w:tplc="447CC9FC">
      <w:numFmt w:val="bullet"/>
      <w:lvlText w:val="•"/>
      <w:lvlJc w:val="left"/>
      <w:pPr>
        <w:ind w:left="1608" w:hanging="9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4348A5"/>
    <w:multiLevelType w:val="hybridMultilevel"/>
    <w:tmpl w:val="506E242C"/>
    <w:lvl w:ilvl="0" w:tplc="447CC9FC">
      <w:numFmt w:val="bullet"/>
      <w:lvlText w:val="•"/>
      <w:lvlJc w:val="left"/>
      <w:pPr>
        <w:ind w:left="1608" w:hanging="9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9B3330"/>
    <w:multiLevelType w:val="hybridMultilevel"/>
    <w:tmpl w:val="07A47768"/>
    <w:lvl w:ilvl="0" w:tplc="447CC9FC">
      <w:numFmt w:val="bullet"/>
      <w:lvlText w:val="•"/>
      <w:lvlJc w:val="left"/>
      <w:pPr>
        <w:ind w:left="2316" w:hanging="90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402D3F86"/>
    <w:multiLevelType w:val="hybridMultilevel"/>
    <w:tmpl w:val="5B10066A"/>
    <w:lvl w:ilvl="0" w:tplc="447CC9FC">
      <w:numFmt w:val="bullet"/>
      <w:lvlText w:val="•"/>
      <w:lvlJc w:val="left"/>
      <w:pPr>
        <w:ind w:left="1608" w:hanging="9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9A6B44"/>
    <w:multiLevelType w:val="hybridMultilevel"/>
    <w:tmpl w:val="B406F928"/>
    <w:lvl w:ilvl="0" w:tplc="EDE85E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9D40B28"/>
    <w:multiLevelType w:val="hybridMultilevel"/>
    <w:tmpl w:val="4E2A1CCC"/>
    <w:lvl w:ilvl="0" w:tplc="447CC9FC">
      <w:numFmt w:val="bullet"/>
      <w:lvlText w:val="•"/>
      <w:lvlJc w:val="left"/>
      <w:pPr>
        <w:ind w:left="1608" w:hanging="9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85358E"/>
    <w:multiLevelType w:val="hybridMultilevel"/>
    <w:tmpl w:val="7F8A5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C475287"/>
    <w:multiLevelType w:val="hybridMultilevel"/>
    <w:tmpl w:val="8EE21052"/>
    <w:lvl w:ilvl="0" w:tplc="447CC9FC">
      <w:numFmt w:val="bullet"/>
      <w:lvlText w:val="•"/>
      <w:lvlJc w:val="left"/>
      <w:pPr>
        <w:ind w:left="2316" w:hanging="90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61234129"/>
    <w:multiLevelType w:val="hybridMultilevel"/>
    <w:tmpl w:val="1F76560E"/>
    <w:lvl w:ilvl="0" w:tplc="447CC9FC">
      <w:numFmt w:val="bullet"/>
      <w:lvlText w:val="•"/>
      <w:lvlJc w:val="left"/>
      <w:pPr>
        <w:ind w:left="2316" w:hanging="90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62301F28"/>
    <w:multiLevelType w:val="hybridMultilevel"/>
    <w:tmpl w:val="019E5A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628B4AAB"/>
    <w:multiLevelType w:val="hybridMultilevel"/>
    <w:tmpl w:val="A26EDECA"/>
    <w:lvl w:ilvl="0" w:tplc="447CC9FC">
      <w:numFmt w:val="bullet"/>
      <w:lvlText w:val="•"/>
      <w:lvlJc w:val="left"/>
      <w:pPr>
        <w:ind w:left="2316" w:hanging="90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67F90B95"/>
    <w:multiLevelType w:val="hybridMultilevel"/>
    <w:tmpl w:val="049E6970"/>
    <w:lvl w:ilvl="0" w:tplc="447CC9FC">
      <w:numFmt w:val="bullet"/>
      <w:lvlText w:val="•"/>
      <w:lvlJc w:val="left"/>
      <w:pPr>
        <w:ind w:left="2316" w:hanging="90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6BA72DD5"/>
    <w:multiLevelType w:val="hybridMultilevel"/>
    <w:tmpl w:val="E15AB80E"/>
    <w:lvl w:ilvl="0" w:tplc="447CC9FC">
      <w:numFmt w:val="bullet"/>
      <w:lvlText w:val="•"/>
      <w:lvlJc w:val="left"/>
      <w:pPr>
        <w:ind w:left="1608" w:hanging="9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377EF2"/>
    <w:multiLevelType w:val="hybridMultilevel"/>
    <w:tmpl w:val="D3A85BE6"/>
    <w:lvl w:ilvl="0" w:tplc="447CC9FC">
      <w:numFmt w:val="bullet"/>
      <w:lvlText w:val="•"/>
      <w:lvlJc w:val="left"/>
      <w:pPr>
        <w:ind w:left="1608" w:hanging="9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BED0311"/>
    <w:multiLevelType w:val="hybridMultilevel"/>
    <w:tmpl w:val="C2A48E86"/>
    <w:lvl w:ilvl="0" w:tplc="447CC9FC">
      <w:numFmt w:val="bullet"/>
      <w:lvlText w:val="•"/>
      <w:lvlJc w:val="left"/>
      <w:pPr>
        <w:ind w:left="2316" w:hanging="90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7D5B6FA5"/>
    <w:multiLevelType w:val="hybridMultilevel"/>
    <w:tmpl w:val="DCF42F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7F2E62F3"/>
    <w:multiLevelType w:val="hybridMultilevel"/>
    <w:tmpl w:val="534ACD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7FBF0B7C"/>
    <w:multiLevelType w:val="hybridMultilevel"/>
    <w:tmpl w:val="95CEA57C"/>
    <w:lvl w:ilvl="0" w:tplc="447CC9FC">
      <w:numFmt w:val="bullet"/>
      <w:lvlText w:val="•"/>
      <w:lvlJc w:val="left"/>
      <w:pPr>
        <w:ind w:left="1608" w:hanging="9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26"/>
  </w:num>
  <w:num w:numId="4">
    <w:abstractNumId w:val="27"/>
  </w:num>
  <w:num w:numId="5">
    <w:abstractNumId w:val="20"/>
  </w:num>
  <w:num w:numId="6">
    <w:abstractNumId w:val="1"/>
  </w:num>
  <w:num w:numId="7">
    <w:abstractNumId w:val="22"/>
  </w:num>
  <w:num w:numId="8">
    <w:abstractNumId w:val="4"/>
  </w:num>
  <w:num w:numId="9">
    <w:abstractNumId w:val="11"/>
  </w:num>
  <w:num w:numId="10">
    <w:abstractNumId w:val="23"/>
  </w:num>
  <w:num w:numId="11">
    <w:abstractNumId w:val="8"/>
  </w:num>
  <w:num w:numId="12">
    <w:abstractNumId w:val="14"/>
  </w:num>
  <w:num w:numId="13">
    <w:abstractNumId w:val="13"/>
  </w:num>
  <w:num w:numId="14">
    <w:abstractNumId w:val="19"/>
  </w:num>
  <w:num w:numId="15">
    <w:abstractNumId w:val="7"/>
  </w:num>
  <w:num w:numId="16">
    <w:abstractNumId w:val="25"/>
  </w:num>
  <w:num w:numId="17">
    <w:abstractNumId w:val="18"/>
  </w:num>
  <w:num w:numId="18">
    <w:abstractNumId w:val="9"/>
  </w:num>
  <w:num w:numId="19">
    <w:abstractNumId w:val="6"/>
  </w:num>
  <w:num w:numId="20">
    <w:abstractNumId w:val="21"/>
  </w:num>
  <w:num w:numId="21">
    <w:abstractNumId w:val="10"/>
  </w:num>
  <w:num w:numId="22">
    <w:abstractNumId w:val="24"/>
  </w:num>
  <w:num w:numId="23">
    <w:abstractNumId w:val="12"/>
  </w:num>
  <w:num w:numId="24">
    <w:abstractNumId w:val="0"/>
  </w:num>
  <w:num w:numId="25">
    <w:abstractNumId w:val="16"/>
  </w:num>
  <w:num w:numId="26">
    <w:abstractNumId w:val="28"/>
  </w:num>
  <w:num w:numId="27">
    <w:abstractNumId w:val="3"/>
  </w:num>
  <w:num w:numId="28">
    <w:abstractNumId w:val="17"/>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58">
      <o:colormenu v:ext="edit" fillcolor="none [130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318"/>
    <w:rsid w:val="001412B8"/>
    <w:rsid w:val="00516AB4"/>
    <w:rsid w:val="005C5318"/>
    <w:rsid w:val="005D5C63"/>
    <w:rsid w:val="0068586C"/>
    <w:rsid w:val="0069116C"/>
    <w:rsid w:val="00746DEA"/>
    <w:rsid w:val="007B33A9"/>
    <w:rsid w:val="00AE6B3A"/>
    <w:rsid w:val="00BC0023"/>
    <w:rsid w:val="00D117DD"/>
    <w:rsid w:val="00DB4A80"/>
    <w:rsid w:val="00F767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colormenu v:ext="edit" fillcolor="none [130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6B3A"/>
    <w:pPr>
      <w:ind w:left="720"/>
      <w:contextualSpacing/>
    </w:pPr>
  </w:style>
  <w:style w:type="paragraph" w:styleId="a4">
    <w:name w:val="header"/>
    <w:basedOn w:val="a"/>
    <w:link w:val="a5"/>
    <w:uiPriority w:val="99"/>
    <w:unhideWhenUsed/>
    <w:rsid w:val="005D5C6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D5C63"/>
  </w:style>
  <w:style w:type="paragraph" w:styleId="a6">
    <w:name w:val="footer"/>
    <w:basedOn w:val="a"/>
    <w:link w:val="a7"/>
    <w:uiPriority w:val="99"/>
    <w:unhideWhenUsed/>
    <w:rsid w:val="005D5C6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D5C63"/>
  </w:style>
  <w:style w:type="paragraph" w:styleId="a8">
    <w:name w:val="Balloon Text"/>
    <w:basedOn w:val="a"/>
    <w:link w:val="a9"/>
    <w:uiPriority w:val="99"/>
    <w:semiHidden/>
    <w:unhideWhenUsed/>
    <w:rsid w:val="00D117D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117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6B3A"/>
    <w:pPr>
      <w:ind w:left="720"/>
      <w:contextualSpacing/>
    </w:pPr>
  </w:style>
  <w:style w:type="paragraph" w:styleId="a4">
    <w:name w:val="header"/>
    <w:basedOn w:val="a"/>
    <w:link w:val="a5"/>
    <w:uiPriority w:val="99"/>
    <w:unhideWhenUsed/>
    <w:rsid w:val="005D5C6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D5C63"/>
  </w:style>
  <w:style w:type="paragraph" w:styleId="a6">
    <w:name w:val="footer"/>
    <w:basedOn w:val="a"/>
    <w:link w:val="a7"/>
    <w:uiPriority w:val="99"/>
    <w:unhideWhenUsed/>
    <w:rsid w:val="005D5C6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D5C63"/>
  </w:style>
  <w:style w:type="paragraph" w:styleId="a8">
    <w:name w:val="Balloon Text"/>
    <w:basedOn w:val="a"/>
    <w:link w:val="a9"/>
    <w:uiPriority w:val="99"/>
    <w:semiHidden/>
    <w:unhideWhenUsed/>
    <w:rsid w:val="00D117D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117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701580">
      <w:bodyDiv w:val="1"/>
      <w:marLeft w:val="0"/>
      <w:marRight w:val="0"/>
      <w:marTop w:val="0"/>
      <w:marBottom w:val="0"/>
      <w:divBdr>
        <w:top w:val="none" w:sz="0" w:space="0" w:color="auto"/>
        <w:left w:val="none" w:sz="0" w:space="0" w:color="auto"/>
        <w:bottom w:val="none" w:sz="0" w:space="0" w:color="auto"/>
        <w:right w:val="none" w:sz="0" w:space="0" w:color="auto"/>
      </w:divBdr>
      <w:divsChild>
        <w:div w:id="372002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Изящная">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20</Pages>
  <Words>3671</Words>
  <Characters>20928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2017-03-17T04:42:00Z</dcterms:created>
  <dcterms:modified xsi:type="dcterms:W3CDTF">2017-03-17T06:34:00Z</dcterms:modified>
</cp:coreProperties>
</file>