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F62E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F62E0">
              <w:rPr>
                <w:sz w:val="32"/>
                <w:szCs w:val="32"/>
                <w:u w:val="single"/>
              </w:rPr>
              <w:t>06.02.2023 г.</w:t>
            </w:r>
          </w:p>
        </w:tc>
        <w:tc>
          <w:tcPr>
            <w:tcW w:w="4927" w:type="dxa"/>
          </w:tcPr>
          <w:p w:rsidR="0005118A" w:rsidRPr="002F5DD7" w:rsidRDefault="0005118A" w:rsidP="005F62E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F62E0">
              <w:rPr>
                <w:sz w:val="32"/>
                <w:szCs w:val="32"/>
                <w:u w:val="single"/>
              </w:rPr>
              <w:t>103</w:t>
            </w:r>
          </w:p>
        </w:tc>
      </w:tr>
    </w:tbl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 xml:space="preserve">О проведении публичных слушаний 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 xml:space="preserve">по проекту планировки и межевания 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 xml:space="preserve">территории для строительства объекта: 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«Строительство автомобильной дороги общего пользования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 xml:space="preserve">Местного значения «Зеленга-Маково» 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в Володарском районе Астраханской области в том числе ПИР»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 xml:space="preserve">В соответствии со ст.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о публичных слушаниях в МО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5F62E0">
        <w:rPr>
          <w:sz w:val="28"/>
          <w:szCs w:val="28"/>
        </w:rPr>
        <w:t xml:space="preserve"> «Володарский район»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Pr="005F62E0" w:rsidRDefault="005F62E0" w:rsidP="005F62E0">
      <w:pPr>
        <w:jc w:val="both"/>
        <w:rPr>
          <w:sz w:val="28"/>
          <w:szCs w:val="28"/>
        </w:rPr>
      </w:pPr>
      <w:r w:rsidRPr="005F62E0">
        <w:rPr>
          <w:sz w:val="28"/>
          <w:szCs w:val="28"/>
        </w:rPr>
        <w:t>ПОСТАНОВЛЯЕТ: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1.</w:t>
      </w:r>
      <w:r w:rsidRPr="005F62E0">
        <w:rPr>
          <w:sz w:val="28"/>
          <w:szCs w:val="28"/>
        </w:rPr>
        <w:tab/>
        <w:t>Провести публичные слушания по проектам планировки и межевания территории для строительства объекта: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- «Строительство автомобильной дороги общего пользования Местного значения «Зеленга-Маково» в Володарском районе Астраханской области в том числе ПИР».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2.</w:t>
      </w:r>
      <w:r w:rsidRPr="005F62E0">
        <w:rPr>
          <w:sz w:val="28"/>
          <w:szCs w:val="28"/>
        </w:rPr>
        <w:tab/>
        <w:t xml:space="preserve">Назначить проведение публичных слушаний по вопросу утверждения проекта планировки и межевания территории для строительства объекта на 06 марта 2023 года в 10:00 ч. в администрации </w:t>
      </w:r>
      <w:r>
        <w:rPr>
          <w:sz w:val="28"/>
          <w:szCs w:val="28"/>
        </w:rPr>
        <w:t>муниципального образования</w:t>
      </w:r>
      <w:r w:rsidRPr="005F62E0">
        <w:rPr>
          <w:sz w:val="28"/>
          <w:szCs w:val="28"/>
        </w:rPr>
        <w:t xml:space="preserve">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3.</w:t>
      </w:r>
      <w:r w:rsidRPr="005F62E0">
        <w:rPr>
          <w:sz w:val="28"/>
          <w:szCs w:val="28"/>
        </w:rPr>
        <w:tab/>
        <w:t xml:space="preserve">Определить местом сбора предложений и замечаний участников публичных слушаний по подлежащему обсуждению вопроса отдел земельных и имущественных отношений, жилищной политики администрации </w:t>
      </w:r>
      <w:r>
        <w:rPr>
          <w:sz w:val="28"/>
          <w:szCs w:val="28"/>
        </w:rPr>
        <w:lastRenderedPageBreak/>
        <w:t>муниципального образования</w:t>
      </w:r>
      <w:r w:rsidRPr="005F62E0">
        <w:rPr>
          <w:sz w:val="28"/>
          <w:szCs w:val="28"/>
        </w:rPr>
        <w:t xml:space="preserve"> «Володарский район» по адресу: Астраханская область, Володарский район, п. Володарский, пл. Октябрьская, 2 «а», с 8.00 ч. до 17.00 ч., перерыв на обед с 12.00 ч. до 13.00 ч.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4.</w:t>
      </w:r>
      <w:r w:rsidRPr="005F62E0">
        <w:rPr>
          <w:sz w:val="28"/>
          <w:szCs w:val="28"/>
        </w:rPr>
        <w:tab/>
        <w:t>Установить срок приёма предложений и замечаний участников публичных слушаний по подлежащему обсуждению вопроса до 06 марта 2022 г.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5.</w:t>
      </w:r>
      <w:r w:rsidRPr="005F62E0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F62E0">
        <w:rPr>
          <w:sz w:val="28"/>
          <w:szCs w:val="28"/>
        </w:rPr>
        <w:t xml:space="preserve"> «Володарский район» (Поддубнов) в течение 7 дней с даты выхода настоящего постановления обнародовать проекты планировки и проекты межевания территории для строительства линейного объекта, настоящее постановление путем размещения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5F62E0">
        <w:rPr>
          <w:sz w:val="28"/>
          <w:szCs w:val="28"/>
        </w:rPr>
        <w:t xml:space="preserve"> «Володарский район» в сети «Интернет».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6.</w:t>
      </w:r>
      <w:r w:rsidRPr="005F62E0">
        <w:rPr>
          <w:sz w:val="28"/>
          <w:szCs w:val="28"/>
        </w:rPr>
        <w:tab/>
      </w:r>
      <w:r w:rsidR="0001375A">
        <w:rPr>
          <w:sz w:val="28"/>
          <w:szCs w:val="28"/>
        </w:rPr>
        <w:t>И.о. г</w:t>
      </w:r>
      <w:r w:rsidRPr="005F62E0">
        <w:rPr>
          <w:sz w:val="28"/>
          <w:szCs w:val="28"/>
        </w:rPr>
        <w:t>лавно</w:t>
      </w:r>
      <w:r w:rsidR="0001375A">
        <w:rPr>
          <w:sz w:val="28"/>
          <w:szCs w:val="28"/>
        </w:rPr>
        <w:t>го редактора</w:t>
      </w:r>
      <w:r w:rsidRPr="005F62E0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</w:t>
      </w:r>
      <w:r w:rsidR="0001375A">
        <w:rPr>
          <w:sz w:val="28"/>
          <w:szCs w:val="28"/>
        </w:rPr>
        <w:t xml:space="preserve"> «Заря Каспия»</w:t>
      </w:r>
      <w:r w:rsidRPr="005F62E0">
        <w:rPr>
          <w:sz w:val="28"/>
          <w:szCs w:val="28"/>
        </w:rPr>
        <w:t>.</w:t>
      </w:r>
    </w:p>
    <w:p w:rsidR="005F62E0" w:rsidRPr="005F62E0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7.</w:t>
      </w:r>
      <w:r w:rsidRPr="005F62E0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F46F2" w:rsidRDefault="005F62E0" w:rsidP="005F62E0">
      <w:pPr>
        <w:ind w:firstLine="851"/>
        <w:jc w:val="both"/>
        <w:rPr>
          <w:sz w:val="28"/>
          <w:szCs w:val="28"/>
        </w:rPr>
      </w:pPr>
      <w:r w:rsidRPr="005F62E0">
        <w:rPr>
          <w:sz w:val="28"/>
          <w:szCs w:val="28"/>
        </w:rPr>
        <w:t>8.</w:t>
      </w:r>
      <w:r w:rsidRPr="005F62E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Default="005F62E0" w:rsidP="005F62E0">
      <w:pPr>
        <w:ind w:firstLine="851"/>
        <w:jc w:val="both"/>
        <w:rPr>
          <w:sz w:val="28"/>
          <w:szCs w:val="28"/>
        </w:rPr>
      </w:pP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5F62E0" w:rsidRDefault="005F62E0" w:rsidP="005F6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А.С. Беканова</w:t>
      </w:r>
    </w:p>
    <w:sectPr w:rsidR="005F62E0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98" w:rsidRDefault="005A6998" w:rsidP="000E7C77">
      <w:r>
        <w:separator/>
      </w:r>
    </w:p>
  </w:endnote>
  <w:endnote w:type="continuationSeparator" w:id="0">
    <w:p w:rsidR="005A6998" w:rsidRDefault="005A699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98" w:rsidRDefault="005A6998" w:rsidP="000E7C77">
      <w:r>
        <w:separator/>
      </w:r>
    </w:p>
  </w:footnote>
  <w:footnote w:type="continuationSeparator" w:id="0">
    <w:p w:rsidR="005A6998" w:rsidRDefault="005A699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375A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6998"/>
    <w:rsid w:val="005B623E"/>
    <w:rsid w:val="005B7BB5"/>
    <w:rsid w:val="005C302B"/>
    <w:rsid w:val="005E28F0"/>
    <w:rsid w:val="005F447A"/>
    <w:rsid w:val="005F62E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B1AC8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2023-02-06T10:50:00Z</cp:lastPrinted>
  <dcterms:created xsi:type="dcterms:W3CDTF">2023-02-28T06:53:00Z</dcterms:created>
  <dcterms:modified xsi:type="dcterms:W3CDTF">2023-02-28T06:44:00Z</dcterms:modified>
</cp:coreProperties>
</file>