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6"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05118A" w:rsidRPr="004E1C22" w:rsidTr="0070413A">
        <w:tc>
          <w:tcPr>
            <w:tcW w:w="4927" w:type="dxa"/>
          </w:tcPr>
          <w:p w:rsidR="0005118A" w:rsidRPr="00BA0637" w:rsidRDefault="0038144C" w:rsidP="00AC5C5C">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AC5C5C">
              <w:rPr>
                <w:sz w:val="32"/>
                <w:szCs w:val="32"/>
                <w:u w:val="single"/>
              </w:rPr>
              <w:t>28.12.</w:t>
            </w:r>
            <w:r w:rsidR="008268A3">
              <w:rPr>
                <w:sz w:val="32"/>
                <w:szCs w:val="32"/>
                <w:u w:val="single"/>
              </w:rPr>
              <w:t>2021 г.</w:t>
            </w:r>
          </w:p>
        </w:tc>
        <w:tc>
          <w:tcPr>
            <w:tcW w:w="4927" w:type="dxa"/>
          </w:tcPr>
          <w:p w:rsidR="0005118A" w:rsidRPr="002F5DD7" w:rsidRDefault="0005118A" w:rsidP="00AC5C5C">
            <w:pPr>
              <w:jc w:val="center"/>
              <w:rPr>
                <w:sz w:val="32"/>
                <w:szCs w:val="32"/>
                <w:u w:val="single"/>
              </w:rPr>
            </w:pPr>
            <w:r w:rsidRPr="002F5DD7">
              <w:rPr>
                <w:sz w:val="32"/>
                <w:szCs w:val="32"/>
                <w:u w:val="single"/>
                <w:lang w:val="en-US"/>
              </w:rPr>
              <w:t>N</w:t>
            </w:r>
            <w:r w:rsidR="00B81028">
              <w:rPr>
                <w:sz w:val="32"/>
                <w:szCs w:val="32"/>
                <w:u w:val="single"/>
              </w:rPr>
              <w:t xml:space="preserve">  </w:t>
            </w:r>
            <w:r w:rsidR="00AC5C5C">
              <w:rPr>
                <w:sz w:val="32"/>
                <w:szCs w:val="32"/>
                <w:u w:val="single"/>
              </w:rPr>
              <w:t>1903</w:t>
            </w:r>
          </w:p>
        </w:tc>
      </w:tr>
    </w:tbl>
    <w:p w:rsidR="008268A3" w:rsidRDefault="008268A3" w:rsidP="008268A3">
      <w:pPr>
        <w:ind w:firstLine="851"/>
        <w:jc w:val="both"/>
        <w:rPr>
          <w:sz w:val="28"/>
          <w:szCs w:val="28"/>
        </w:rPr>
      </w:pPr>
    </w:p>
    <w:p w:rsidR="008268A3" w:rsidRPr="008268A3" w:rsidRDefault="008268A3" w:rsidP="008268A3">
      <w:pPr>
        <w:ind w:firstLine="851"/>
        <w:jc w:val="both"/>
        <w:rPr>
          <w:sz w:val="26"/>
          <w:szCs w:val="26"/>
        </w:rPr>
      </w:pPr>
      <w:r w:rsidRPr="008268A3">
        <w:rPr>
          <w:sz w:val="26"/>
          <w:szCs w:val="26"/>
        </w:rPr>
        <w:t xml:space="preserve">О внесении изменений в постановление </w:t>
      </w:r>
    </w:p>
    <w:p w:rsidR="008268A3" w:rsidRPr="008268A3" w:rsidRDefault="008268A3" w:rsidP="008268A3">
      <w:pPr>
        <w:ind w:firstLine="851"/>
        <w:jc w:val="both"/>
        <w:rPr>
          <w:sz w:val="26"/>
          <w:szCs w:val="26"/>
        </w:rPr>
      </w:pPr>
      <w:r w:rsidRPr="008268A3">
        <w:rPr>
          <w:sz w:val="26"/>
          <w:szCs w:val="26"/>
        </w:rPr>
        <w:t xml:space="preserve">администрации МО "Володарский район" </w:t>
      </w:r>
    </w:p>
    <w:p w:rsidR="008268A3" w:rsidRPr="008268A3" w:rsidRDefault="008268A3" w:rsidP="008268A3">
      <w:pPr>
        <w:ind w:firstLine="851"/>
        <w:jc w:val="both"/>
        <w:rPr>
          <w:sz w:val="26"/>
          <w:szCs w:val="26"/>
        </w:rPr>
      </w:pPr>
      <w:r w:rsidRPr="008268A3">
        <w:rPr>
          <w:sz w:val="26"/>
          <w:szCs w:val="26"/>
        </w:rPr>
        <w:t xml:space="preserve">№ 36 от 19.01.2021 г. "Об утверждении муниципальной </w:t>
      </w:r>
    </w:p>
    <w:p w:rsidR="008268A3" w:rsidRPr="008268A3" w:rsidRDefault="008268A3" w:rsidP="008268A3">
      <w:pPr>
        <w:ind w:firstLine="851"/>
        <w:jc w:val="both"/>
        <w:rPr>
          <w:sz w:val="26"/>
          <w:szCs w:val="26"/>
        </w:rPr>
      </w:pPr>
      <w:r w:rsidRPr="008268A3">
        <w:rPr>
          <w:sz w:val="26"/>
          <w:szCs w:val="26"/>
        </w:rPr>
        <w:t xml:space="preserve">программы «Развитие дорожного хозяйства </w:t>
      </w:r>
    </w:p>
    <w:p w:rsidR="008268A3" w:rsidRPr="008268A3" w:rsidRDefault="008268A3" w:rsidP="008268A3">
      <w:pPr>
        <w:ind w:firstLine="851"/>
        <w:jc w:val="both"/>
        <w:rPr>
          <w:sz w:val="26"/>
          <w:szCs w:val="26"/>
        </w:rPr>
      </w:pPr>
      <w:r w:rsidRPr="008268A3">
        <w:rPr>
          <w:sz w:val="26"/>
          <w:szCs w:val="26"/>
        </w:rPr>
        <w:t>Володарского района Астраханской области</w:t>
      </w:r>
      <w:r>
        <w:rPr>
          <w:sz w:val="26"/>
          <w:szCs w:val="26"/>
        </w:rPr>
        <w:t xml:space="preserve"> </w:t>
      </w:r>
      <w:r w:rsidRPr="008268A3">
        <w:rPr>
          <w:sz w:val="26"/>
          <w:szCs w:val="26"/>
        </w:rPr>
        <w:t>на 2021 - 2023 годы»</w:t>
      </w:r>
    </w:p>
    <w:p w:rsidR="008268A3" w:rsidRPr="008268A3" w:rsidRDefault="008268A3" w:rsidP="008268A3">
      <w:pPr>
        <w:ind w:firstLine="851"/>
        <w:jc w:val="both"/>
        <w:rPr>
          <w:sz w:val="26"/>
          <w:szCs w:val="26"/>
        </w:rPr>
      </w:pPr>
    </w:p>
    <w:p w:rsidR="008268A3" w:rsidRPr="008268A3" w:rsidRDefault="008268A3" w:rsidP="008268A3">
      <w:pPr>
        <w:ind w:firstLine="851"/>
        <w:jc w:val="both"/>
        <w:rPr>
          <w:sz w:val="26"/>
          <w:szCs w:val="26"/>
        </w:rPr>
      </w:pPr>
      <w:r w:rsidRPr="008268A3">
        <w:rPr>
          <w:sz w:val="26"/>
          <w:szCs w:val="26"/>
        </w:rPr>
        <w:t>В целях развития дорожного хозяйства Володарского района Астраханской области, в соответствии с Постановлением администрации МО «Володарский район» № 444 от 13.04.2020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8268A3" w:rsidRPr="008268A3" w:rsidRDefault="008268A3" w:rsidP="008268A3">
      <w:pPr>
        <w:ind w:firstLine="851"/>
        <w:jc w:val="both"/>
        <w:rPr>
          <w:sz w:val="26"/>
          <w:szCs w:val="26"/>
        </w:rPr>
      </w:pPr>
    </w:p>
    <w:p w:rsidR="008268A3" w:rsidRPr="008268A3" w:rsidRDefault="008268A3" w:rsidP="008268A3">
      <w:pPr>
        <w:jc w:val="both"/>
        <w:rPr>
          <w:sz w:val="26"/>
          <w:szCs w:val="26"/>
        </w:rPr>
      </w:pPr>
      <w:r w:rsidRPr="008268A3">
        <w:rPr>
          <w:sz w:val="26"/>
          <w:szCs w:val="26"/>
        </w:rPr>
        <w:t>ПОСТАНОВЛЯЕТ:</w:t>
      </w:r>
    </w:p>
    <w:p w:rsidR="008268A3" w:rsidRPr="008268A3" w:rsidRDefault="008268A3" w:rsidP="008268A3">
      <w:pPr>
        <w:ind w:firstLine="851"/>
        <w:jc w:val="both"/>
        <w:rPr>
          <w:sz w:val="26"/>
          <w:szCs w:val="26"/>
        </w:rPr>
      </w:pPr>
    </w:p>
    <w:p w:rsidR="008268A3" w:rsidRPr="008268A3" w:rsidRDefault="008268A3" w:rsidP="008268A3">
      <w:pPr>
        <w:ind w:firstLine="851"/>
        <w:jc w:val="both"/>
        <w:rPr>
          <w:sz w:val="26"/>
          <w:szCs w:val="26"/>
        </w:rPr>
      </w:pPr>
      <w:r w:rsidRPr="008268A3">
        <w:rPr>
          <w:sz w:val="26"/>
          <w:szCs w:val="26"/>
        </w:rPr>
        <w:t xml:space="preserve">1. Приложения № 1, № 2 к постановлению администрации МО «Володарский район» № 36 от 19.01.2021 г. «Об утверждении муниципальной программы «Развитие дорожного хозяйства Володарского района Астраханской области на 2021 - 2023 годы» изложить в новой редакции. </w:t>
      </w:r>
    </w:p>
    <w:p w:rsidR="008268A3" w:rsidRPr="008268A3" w:rsidRDefault="008268A3" w:rsidP="008268A3">
      <w:pPr>
        <w:ind w:firstLine="851"/>
        <w:jc w:val="both"/>
        <w:rPr>
          <w:sz w:val="26"/>
          <w:szCs w:val="26"/>
        </w:rPr>
      </w:pPr>
      <w:r w:rsidRPr="008268A3">
        <w:rPr>
          <w:sz w:val="26"/>
          <w:szCs w:val="26"/>
        </w:rPr>
        <w:t>2. Сектору информационных технологий организационного отдела администрации МО «Володарский район» (</w:t>
      </w:r>
      <w:proofErr w:type="spellStart"/>
      <w:r w:rsidRPr="008268A3">
        <w:rPr>
          <w:sz w:val="26"/>
          <w:szCs w:val="26"/>
        </w:rPr>
        <w:t>Поддубнов</w:t>
      </w:r>
      <w:proofErr w:type="spellEnd"/>
      <w:r w:rsidRPr="008268A3">
        <w:rPr>
          <w:sz w:val="26"/>
          <w:szCs w:val="26"/>
        </w:rPr>
        <w:t>) опубликовать настоящее постановление на официальном сайте администрации МО «Володарский район».</w:t>
      </w:r>
    </w:p>
    <w:p w:rsidR="008268A3" w:rsidRPr="008268A3" w:rsidRDefault="008268A3" w:rsidP="008268A3">
      <w:pPr>
        <w:ind w:firstLine="851"/>
        <w:jc w:val="both"/>
        <w:rPr>
          <w:sz w:val="26"/>
          <w:szCs w:val="26"/>
        </w:rPr>
      </w:pPr>
      <w:r w:rsidRPr="008268A3">
        <w:rPr>
          <w:sz w:val="26"/>
          <w:szCs w:val="26"/>
        </w:rPr>
        <w:t xml:space="preserve">3. Главному редактору МАУ «Редакция газеты </w:t>
      </w:r>
      <w:r>
        <w:rPr>
          <w:sz w:val="26"/>
          <w:szCs w:val="26"/>
        </w:rPr>
        <w:t>«</w:t>
      </w:r>
      <w:r w:rsidRPr="008268A3">
        <w:rPr>
          <w:sz w:val="26"/>
          <w:szCs w:val="26"/>
        </w:rPr>
        <w:t>Заря Каспия» (</w:t>
      </w:r>
      <w:proofErr w:type="spellStart"/>
      <w:r w:rsidRPr="008268A3">
        <w:rPr>
          <w:sz w:val="26"/>
          <w:szCs w:val="26"/>
        </w:rPr>
        <w:t>Шарова</w:t>
      </w:r>
      <w:proofErr w:type="spellEnd"/>
      <w:r w:rsidRPr="008268A3">
        <w:rPr>
          <w:sz w:val="26"/>
          <w:szCs w:val="26"/>
        </w:rPr>
        <w:t>) опубликовать настоящее постановление в районной газете «Заря Каспия».</w:t>
      </w:r>
    </w:p>
    <w:p w:rsidR="008268A3" w:rsidRPr="008268A3" w:rsidRDefault="008268A3" w:rsidP="008268A3">
      <w:pPr>
        <w:ind w:firstLine="851"/>
        <w:jc w:val="both"/>
        <w:rPr>
          <w:sz w:val="26"/>
          <w:szCs w:val="26"/>
        </w:rPr>
      </w:pPr>
      <w:r w:rsidRPr="008268A3">
        <w:rPr>
          <w:sz w:val="26"/>
          <w:szCs w:val="26"/>
        </w:rPr>
        <w:t>4. Настоящее постановление считать неотъемлемой частью постановления № 36 от 19.01.2021 г.</w:t>
      </w:r>
    </w:p>
    <w:p w:rsidR="008268A3" w:rsidRPr="008268A3" w:rsidRDefault="008268A3" w:rsidP="008268A3">
      <w:pPr>
        <w:ind w:firstLine="851"/>
        <w:jc w:val="both"/>
        <w:rPr>
          <w:sz w:val="26"/>
          <w:szCs w:val="26"/>
        </w:rPr>
      </w:pPr>
      <w:r w:rsidRPr="008268A3">
        <w:rPr>
          <w:sz w:val="26"/>
          <w:szCs w:val="26"/>
        </w:rPr>
        <w:t xml:space="preserve">5. Постановление </w:t>
      </w:r>
      <w:r>
        <w:rPr>
          <w:sz w:val="26"/>
          <w:szCs w:val="26"/>
        </w:rPr>
        <w:t xml:space="preserve">администрации </w:t>
      </w:r>
      <w:r w:rsidRPr="008268A3">
        <w:rPr>
          <w:sz w:val="26"/>
          <w:szCs w:val="26"/>
        </w:rPr>
        <w:t xml:space="preserve">МО «Володарский район» № </w:t>
      </w:r>
      <w:r w:rsidR="00AC5C5C">
        <w:rPr>
          <w:sz w:val="26"/>
          <w:szCs w:val="26"/>
        </w:rPr>
        <w:t>1473</w:t>
      </w:r>
      <w:r w:rsidRPr="008268A3">
        <w:rPr>
          <w:sz w:val="26"/>
          <w:szCs w:val="26"/>
        </w:rPr>
        <w:t xml:space="preserve"> от </w:t>
      </w:r>
      <w:r w:rsidR="00AC5C5C">
        <w:rPr>
          <w:sz w:val="26"/>
          <w:szCs w:val="26"/>
        </w:rPr>
        <w:t>14</w:t>
      </w:r>
      <w:r w:rsidRPr="008268A3">
        <w:rPr>
          <w:sz w:val="26"/>
          <w:szCs w:val="26"/>
        </w:rPr>
        <w:t>.</w:t>
      </w:r>
      <w:r w:rsidR="00AC5C5C">
        <w:rPr>
          <w:sz w:val="26"/>
          <w:szCs w:val="26"/>
        </w:rPr>
        <w:t>10</w:t>
      </w:r>
      <w:r w:rsidRPr="008268A3">
        <w:rPr>
          <w:sz w:val="26"/>
          <w:szCs w:val="26"/>
        </w:rPr>
        <w:t>.2021 г. считать утратившим силу.</w:t>
      </w:r>
    </w:p>
    <w:p w:rsidR="008268A3" w:rsidRPr="008268A3" w:rsidRDefault="008268A3" w:rsidP="008268A3">
      <w:pPr>
        <w:ind w:firstLine="851"/>
        <w:jc w:val="both"/>
        <w:rPr>
          <w:sz w:val="26"/>
          <w:szCs w:val="26"/>
        </w:rPr>
      </w:pPr>
      <w:r w:rsidRPr="008268A3">
        <w:rPr>
          <w:sz w:val="26"/>
          <w:szCs w:val="26"/>
        </w:rPr>
        <w:t xml:space="preserve">6. Контроль за исполнением настоящего постановления возложить на </w:t>
      </w:r>
      <w:proofErr w:type="spellStart"/>
      <w:r w:rsidRPr="008268A3">
        <w:rPr>
          <w:sz w:val="26"/>
          <w:szCs w:val="26"/>
        </w:rPr>
        <w:t>и.о</w:t>
      </w:r>
      <w:proofErr w:type="spellEnd"/>
      <w:r w:rsidRPr="008268A3">
        <w:rPr>
          <w:sz w:val="26"/>
          <w:szCs w:val="26"/>
        </w:rPr>
        <w:t xml:space="preserve">. заместителя главы администрации МО "Володарский район" по оперативной работе </w:t>
      </w:r>
      <w:proofErr w:type="spellStart"/>
      <w:r w:rsidRPr="008268A3">
        <w:rPr>
          <w:sz w:val="26"/>
          <w:szCs w:val="26"/>
        </w:rPr>
        <w:t>Мухамбетова</w:t>
      </w:r>
      <w:proofErr w:type="spellEnd"/>
      <w:r w:rsidRPr="008268A3">
        <w:rPr>
          <w:sz w:val="26"/>
          <w:szCs w:val="26"/>
        </w:rPr>
        <w:t xml:space="preserve"> Р.Т.</w:t>
      </w:r>
    </w:p>
    <w:p w:rsidR="008268A3" w:rsidRPr="008268A3" w:rsidRDefault="008268A3" w:rsidP="008268A3">
      <w:pPr>
        <w:ind w:firstLine="851"/>
        <w:jc w:val="both"/>
        <w:rPr>
          <w:sz w:val="26"/>
          <w:szCs w:val="26"/>
        </w:rPr>
      </w:pPr>
      <w:r w:rsidRPr="008268A3">
        <w:rPr>
          <w:sz w:val="26"/>
          <w:szCs w:val="26"/>
        </w:rPr>
        <w:tab/>
      </w:r>
    </w:p>
    <w:p w:rsidR="008268A3" w:rsidRPr="008268A3" w:rsidRDefault="008268A3" w:rsidP="008268A3">
      <w:pPr>
        <w:ind w:firstLine="851"/>
        <w:jc w:val="both"/>
        <w:rPr>
          <w:sz w:val="26"/>
          <w:szCs w:val="26"/>
        </w:rPr>
      </w:pPr>
      <w:r w:rsidRPr="008268A3">
        <w:rPr>
          <w:sz w:val="26"/>
          <w:szCs w:val="26"/>
        </w:rPr>
        <w:tab/>
        <w:t xml:space="preserve"> </w:t>
      </w:r>
    </w:p>
    <w:p w:rsidR="008268A3" w:rsidRDefault="00AC5C5C" w:rsidP="008268A3">
      <w:pPr>
        <w:ind w:firstLine="851"/>
        <w:jc w:val="both"/>
        <w:rPr>
          <w:sz w:val="26"/>
          <w:szCs w:val="26"/>
        </w:rPr>
      </w:pPr>
      <w:r>
        <w:rPr>
          <w:sz w:val="26"/>
          <w:szCs w:val="26"/>
        </w:rPr>
        <w:t>Первый заместитель главы</w:t>
      </w:r>
      <w:r>
        <w:rPr>
          <w:sz w:val="26"/>
          <w:szCs w:val="26"/>
        </w:rPr>
        <w:tab/>
      </w:r>
      <w:r>
        <w:rPr>
          <w:sz w:val="26"/>
          <w:szCs w:val="26"/>
        </w:rPr>
        <w:tab/>
      </w:r>
      <w:r>
        <w:rPr>
          <w:sz w:val="26"/>
          <w:szCs w:val="26"/>
        </w:rPr>
        <w:tab/>
      </w:r>
      <w:r>
        <w:rPr>
          <w:sz w:val="26"/>
          <w:szCs w:val="26"/>
        </w:rPr>
        <w:tab/>
        <w:t xml:space="preserve">                  Д.В. Курьянов</w:t>
      </w:r>
      <w:r w:rsidR="008268A3" w:rsidRPr="008268A3">
        <w:rPr>
          <w:sz w:val="26"/>
          <w:szCs w:val="26"/>
        </w:rPr>
        <w:t xml:space="preserve"> </w:t>
      </w:r>
      <w:r w:rsidR="008268A3" w:rsidRPr="008268A3">
        <w:rPr>
          <w:sz w:val="26"/>
          <w:szCs w:val="26"/>
        </w:rPr>
        <w:tab/>
      </w:r>
      <w:r w:rsidR="008268A3" w:rsidRPr="008268A3">
        <w:rPr>
          <w:sz w:val="26"/>
          <w:szCs w:val="26"/>
        </w:rPr>
        <w:tab/>
      </w:r>
      <w:r w:rsidR="008268A3" w:rsidRPr="008268A3">
        <w:rPr>
          <w:sz w:val="26"/>
          <w:szCs w:val="26"/>
        </w:rPr>
        <w:tab/>
        <w:t xml:space="preserve">                          </w:t>
      </w:r>
      <w:r w:rsidR="008268A3" w:rsidRPr="008268A3">
        <w:rPr>
          <w:sz w:val="26"/>
          <w:szCs w:val="26"/>
        </w:rPr>
        <w:tab/>
      </w:r>
    </w:p>
    <w:p w:rsidR="008268A3" w:rsidRDefault="008268A3" w:rsidP="008268A3">
      <w:pPr>
        <w:ind w:firstLine="851"/>
        <w:jc w:val="both"/>
        <w:rPr>
          <w:sz w:val="26"/>
          <w:szCs w:val="26"/>
        </w:rPr>
      </w:pPr>
    </w:p>
    <w:p w:rsidR="00ED461A" w:rsidRDefault="00ED461A" w:rsidP="008268A3">
      <w:pPr>
        <w:ind w:firstLine="851"/>
        <w:jc w:val="right"/>
        <w:rPr>
          <w:sz w:val="26"/>
          <w:szCs w:val="26"/>
        </w:rPr>
      </w:pPr>
    </w:p>
    <w:p w:rsidR="00AC5C5C" w:rsidRDefault="00AC5C5C" w:rsidP="008268A3">
      <w:pPr>
        <w:ind w:firstLine="851"/>
        <w:jc w:val="right"/>
        <w:rPr>
          <w:sz w:val="26"/>
          <w:szCs w:val="26"/>
        </w:rPr>
      </w:pPr>
    </w:p>
    <w:p w:rsidR="008268A3" w:rsidRDefault="008268A3" w:rsidP="008268A3">
      <w:pPr>
        <w:ind w:firstLine="851"/>
        <w:jc w:val="right"/>
        <w:rPr>
          <w:sz w:val="26"/>
          <w:szCs w:val="26"/>
        </w:rPr>
      </w:pPr>
      <w:r>
        <w:rPr>
          <w:sz w:val="26"/>
          <w:szCs w:val="26"/>
        </w:rPr>
        <w:lastRenderedPageBreak/>
        <w:t>Приложение №1</w:t>
      </w:r>
    </w:p>
    <w:p w:rsidR="008268A3" w:rsidRDefault="008268A3" w:rsidP="008268A3">
      <w:pPr>
        <w:ind w:firstLine="851"/>
        <w:jc w:val="right"/>
        <w:rPr>
          <w:sz w:val="26"/>
          <w:szCs w:val="26"/>
        </w:rPr>
      </w:pPr>
      <w:r>
        <w:rPr>
          <w:sz w:val="26"/>
          <w:szCs w:val="26"/>
        </w:rPr>
        <w:t>к постановлению администрации</w:t>
      </w:r>
    </w:p>
    <w:p w:rsidR="008268A3" w:rsidRDefault="008268A3" w:rsidP="008268A3">
      <w:pPr>
        <w:ind w:firstLine="851"/>
        <w:jc w:val="right"/>
        <w:rPr>
          <w:sz w:val="26"/>
          <w:szCs w:val="26"/>
        </w:rPr>
      </w:pPr>
      <w:r>
        <w:rPr>
          <w:sz w:val="26"/>
          <w:szCs w:val="26"/>
        </w:rPr>
        <w:t>МО «Володарский район»</w:t>
      </w:r>
    </w:p>
    <w:p w:rsidR="008268A3" w:rsidRPr="008268A3" w:rsidRDefault="008268A3" w:rsidP="008268A3">
      <w:pPr>
        <w:ind w:firstLine="851"/>
        <w:jc w:val="right"/>
        <w:rPr>
          <w:sz w:val="26"/>
          <w:szCs w:val="26"/>
        </w:rPr>
      </w:pPr>
      <w:r>
        <w:rPr>
          <w:sz w:val="26"/>
          <w:szCs w:val="26"/>
        </w:rPr>
        <w:t xml:space="preserve">от </w:t>
      </w:r>
      <w:r w:rsidR="00DD5715">
        <w:rPr>
          <w:sz w:val="26"/>
          <w:szCs w:val="26"/>
          <w:u w:val="single"/>
        </w:rPr>
        <w:t>28.12.2021</w:t>
      </w:r>
      <w:r w:rsidRPr="008268A3">
        <w:rPr>
          <w:sz w:val="26"/>
          <w:szCs w:val="26"/>
          <w:u w:val="single"/>
        </w:rPr>
        <w:t xml:space="preserve"> г.</w:t>
      </w:r>
      <w:r>
        <w:rPr>
          <w:sz w:val="26"/>
          <w:szCs w:val="26"/>
        </w:rPr>
        <w:t xml:space="preserve"> № </w:t>
      </w:r>
      <w:r w:rsidR="00DD5715">
        <w:rPr>
          <w:sz w:val="26"/>
          <w:szCs w:val="26"/>
          <w:u w:val="single"/>
        </w:rPr>
        <w:t>1903</w:t>
      </w:r>
    </w:p>
    <w:p w:rsidR="008268A3" w:rsidRDefault="008268A3" w:rsidP="00501D26">
      <w:pPr>
        <w:ind w:firstLine="851"/>
        <w:jc w:val="both"/>
        <w:rPr>
          <w:sz w:val="26"/>
          <w:szCs w:val="26"/>
        </w:rPr>
      </w:pPr>
    </w:p>
    <w:p w:rsidR="008268A3" w:rsidRPr="008268A3" w:rsidRDefault="008268A3" w:rsidP="008268A3">
      <w:pPr>
        <w:rPr>
          <w:sz w:val="26"/>
          <w:szCs w:val="26"/>
        </w:rPr>
      </w:pPr>
    </w:p>
    <w:p w:rsidR="00ED461A" w:rsidRDefault="00ED461A" w:rsidP="008268A3">
      <w:pPr>
        <w:rPr>
          <w:sz w:val="26"/>
          <w:szCs w:val="26"/>
        </w:rPr>
      </w:pPr>
    </w:p>
    <w:p w:rsidR="00ED461A" w:rsidRPr="00AE794C" w:rsidRDefault="00ED461A" w:rsidP="00ED461A">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ED461A" w:rsidRPr="00AE794C" w:rsidRDefault="00ED461A" w:rsidP="00ED461A">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ED461A" w:rsidRPr="009A102A" w:rsidRDefault="00ED461A" w:rsidP="00ED461A">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ED461A" w:rsidRPr="009A102A" w:rsidRDefault="00ED461A" w:rsidP="00ED461A">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ED461A" w:rsidRPr="009A102A" w:rsidRDefault="00ED461A" w:rsidP="00ED461A">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w:t>
      </w:r>
      <w:r>
        <w:rPr>
          <w:rFonts w:ascii="Times New Roman" w:hAnsi="Times New Roman" w:cs="Times New Roman"/>
          <w:caps/>
          <w:sz w:val="28"/>
          <w:szCs w:val="28"/>
        </w:rPr>
        <w:t>21</w:t>
      </w:r>
      <w:r w:rsidRPr="009A102A">
        <w:rPr>
          <w:rFonts w:ascii="Times New Roman" w:hAnsi="Times New Roman" w:cs="Times New Roman"/>
          <w:caps/>
          <w:sz w:val="28"/>
          <w:szCs w:val="28"/>
        </w:rPr>
        <w:t xml:space="preserve"> - 20</w:t>
      </w:r>
      <w:r>
        <w:rPr>
          <w:rFonts w:ascii="Times New Roman" w:hAnsi="Times New Roman" w:cs="Times New Roman"/>
          <w:caps/>
          <w:sz w:val="28"/>
          <w:szCs w:val="28"/>
        </w:rPr>
        <w:t>23</w:t>
      </w:r>
      <w:r w:rsidRPr="009A102A">
        <w:rPr>
          <w:rFonts w:ascii="Times New Roman" w:hAnsi="Times New Roman" w:cs="Times New Roman"/>
          <w:caps/>
          <w:sz w:val="28"/>
          <w:szCs w:val="28"/>
        </w:rPr>
        <w:t xml:space="preserve"> </w:t>
      </w:r>
      <w:r>
        <w:rPr>
          <w:rFonts w:ascii="Times New Roman" w:hAnsi="Times New Roman" w:cs="Times New Roman"/>
          <w:caps/>
          <w:sz w:val="28"/>
          <w:szCs w:val="28"/>
        </w:rPr>
        <w:t>годы</w:t>
      </w:r>
      <w:r w:rsidRPr="009A102A">
        <w:rPr>
          <w:rFonts w:ascii="Times New Roman" w:hAnsi="Times New Roman" w:cs="Times New Roman"/>
          <w:caps/>
          <w:sz w:val="28"/>
          <w:szCs w:val="28"/>
        </w:rPr>
        <w:t>»</w:t>
      </w:r>
    </w:p>
    <w:tbl>
      <w:tblPr>
        <w:tblW w:w="11007" w:type="dxa"/>
        <w:jc w:val="center"/>
        <w:tblLayout w:type="fixed"/>
        <w:tblCellMar>
          <w:left w:w="75" w:type="dxa"/>
          <w:right w:w="75" w:type="dxa"/>
        </w:tblCellMar>
        <w:tblLook w:val="00A0" w:firstRow="1" w:lastRow="0" w:firstColumn="1" w:lastColumn="0" w:noHBand="0" w:noVBand="0"/>
      </w:tblPr>
      <w:tblGrid>
        <w:gridCol w:w="3441"/>
        <w:gridCol w:w="1559"/>
        <w:gridCol w:w="1984"/>
        <w:gridCol w:w="1985"/>
        <w:gridCol w:w="2038"/>
      </w:tblGrid>
      <w:tr w:rsidR="00ED461A" w:rsidRPr="00E009D9" w:rsidTr="00782994">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ED461A" w:rsidRPr="00AE794C" w:rsidRDefault="00ED461A" w:rsidP="00782994">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ED461A" w:rsidRPr="00AE794C" w:rsidRDefault="00ED461A" w:rsidP="00782994">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21 - 2023</w:t>
            </w:r>
            <w:r w:rsidRPr="009A102A">
              <w:rPr>
                <w:rFonts w:ascii="Times New Roman" w:hAnsi="Times New Roman" w:cs="Times New Roman"/>
                <w:b w:val="0"/>
                <w:sz w:val="24"/>
                <w:szCs w:val="24"/>
              </w:rPr>
              <w:t xml:space="preserve"> </w:t>
            </w:r>
            <w:r>
              <w:rPr>
                <w:rFonts w:ascii="Times New Roman" w:hAnsi="Times New Roman" w:cs="Times New Roman"/>
                <w:b w:val="0"/>
                <w:sz w:val="24"/>
                <w:szCs w:val="24"/>
              </w:rPr>
              <w:t>годы</w:t>
            </w:r>
          </w:p>
        </w:tc>
      </w:tr>
      <w:tr w:rsidR="00ED461A" w:rsidRPr="00E009D9" w:rsidTr="00782994">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ED461A" w:rsidRPr="00AE794C" w:rsidRDefault="00ED461A" w:rsidP="00782994">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ED461A" w:rsidRPr="00AE794C" w:rsidRDefault="00ED461A" w:rsidP="00782994">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ED461A" w:rsidRPr="00E009D9" w:rsidTr="00782994">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ED461A" w:rsidRPr="00AE794C" w:rsidRDefault="00ED461A" w:rsidP="00782994">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ED461A" w:rsidRPr="00E009D9" w:rsidRDefault="00ED461A" w:rsidP="00782994">
            <w:pPr>
              <w:spacing w:line="23" w:lineRule="atLeast"/>
              <w:rPr>
                <w:sz w:val="24"/>
                <w:szCs w:val="24"/>
              </w:rPr>
            </w:pPr>
            <w:r w:rsidRPr="00E009D9">
              <w:rPr>
                <w:sz w:val="24"/>
                <w:szCs w:val="24"/>
              </w:rPr>
              <w:t>Основными задачами муниципальной программы являются:</w:t>
            </w:r>
          </w:p>
          <w:p w:rsidR="00ED461A" w:rsidRPr="005039BC" w:rsidRDefault="00ED461A" w:rsidP="00ED461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содействие </w:t>
            </w:r>
            <w:proofErr w:type="gramStart"/>
            <w:r w:rsidRPr="005039BC">
              <w:rPr>
                <w:rFonts w:ascii="Times New Roman" w:hAnsi="Times New Roman" w:cs="Times New Roman"/>
                <w:sz w:val="24"/>
                <w:szCs w:val="24"/>
              </w:rPr>
              <w:t>экономическому  и</w:t>
            </w:r>
            <w:proofErr w:type="gramEnd"/>
            <w:r w:rsidRPr="005039BC">
              <w:rPr>
                <w:rFonts w:ascii="Times New Roman" w:hAnsi="Times New Roman" w:cs="Times New Roman"/>
                <w:sz w:val="24"/>
                <w:szCs w:val="24"/>
              </w:rPr>
              <w:t xml:space="preserve">  социальному развитию Володарского района, интенсификации промышленного и сельского производства,  решению социальных проблем населения;</w:t>
            </w:r>
          </w:p>
          <w:p w:rsidR="00ED461A" w:rsidRPr="005039BC" w:rsidRDefault="00ED461A" w:rsidP="00ED461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соблюдение интересов пользователей </w:t>
            </w:r>
            <w:proofErr w:type="gramStart"/>
            <w:r w:rsidRPr="005039BC">
              <w:rPr>
                <w:rFonts w:ascii="Times New Roman" w:hAnsi="Times New Roman" w:cs="Times New Roman"/>
                <w:sz w:val="24"/>
                <w:szCs w:val="24"/>
              </w:rPr>
              <w:t>автомобильных  дорог</w:t>
            </w:r>
            <w:proofErr w:type="gramEnd"/>
            <w:r w:rsidRPr="005039BC">
              <w:rPr>
                <w:rFonts w:ascii="Times New Roman" w:hAnsi="Times New Roman" w:cs="Times New Roman"/>
                <w:sz w:val="24"/>
                <w:szCs w:val="24"/>
              </w:rPr>
              <w:t>,  сокращение  времени доставки грузов и пассажиров;</w:t>
            </w:r>
          </w:p>
          <w:p w:rsidR="00ED461A" w:rsidRPr="005039BC" w:rsidRDefault="00ED461A" w:rsidP="00ED461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обеспечение безопасности дорожного движения и </w:t>
            </w:r>
            <w:proofErr w:type="gramStart"/>
            <w:r w:rsidRPr="005039BC">
              <w:rPr>
                <w:rFonts w:ascii="Times New Roman" w:hAnsi="Times New Roman" w:cs="Times New Roman"/>
                <w:sz w:val="24"/>
                <w:szCs w:val="24"/>
              </w:rPr>
              <w:t>сокращение  аварийности</w:t>
            </w:r>
            <w:proofErr w:type="gramEnd"/>
            <w:r w:rsidRPr="005039BC">
              <w:rPr>
                <w:rFonts w:ascii="Times New Roman" w:hAnsi="Times New Roman" w:cs="Times New Roman"/>
                <w:sz w:val="24"/>
                <w:szCs w:val="24"/>
              </w:rPr>
              <w:t xml:space="preserve"> на автодорогах;</w:t>
            </w:r>
          </w:p>
          <w:p w:rsidR="00ED461A" w:rsidRPr="005039BC" w:rsidRDefault="00ED461A" w:rsidP="00ED461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приоритетное финансирование модернизации, ремонта и </w:t>
            </w:r>
            <w:proofErr w:type="gramStart"/>
            <w:r w:rsidRPr="005039BC">
              <w:rPr>
                <w:rFonts w:ascii="Times New Roman" w:hAnsi="Times New Roman" w:cs="Times New Roman"/>
                <w:sz w:val="24"/>
                <w:szCs w:val="24"/>
              </w:rPr>
              <w:t>содержания  существующей</w:t>
            </w:r>
            <w:proofErr w:type="gramEnd"/>
            <w:r w:rsidRPr="005039BC">
              <w:rPr>
                <w:rFonts w:ascii="Times New Roman" w:hAnsi="Times New Roman" w:cs="Times New Roman"/>
                <w:sz w:val="24"/>
                <w:szCs w:val="24"/>
              </w:rPr>
              <w:t xml:space="preserve"> сети автодорог в целях ее сохранения и улучшения    транспортно-эксплуатационного состояния;</w:t>
            </w:r>
          </w:p>
          <w:p w:rsidR="00ED461A" w:rsidRPr="005039BC" w:rsidRDefault="00ED461A" w:rsidP="00ED461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ED461A" w:rsidRPr="0073112E" w:rsidRDefault="00ED461A" w:rsidP="00ED461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решение социальных проблем сельского населения, </w:t>
            </w:r>
            <w:proofErr w:type="gramStart"/>
            <w:r w:rsidRPr="005039BC">
              <w:rPr>
                <w:rFonts w:ascii="Times New Roman" w:hAnsi="Times New Roman" w:cs="Times New Roman"/>
                <w:sz w:val="24"/>
                <w:szCs w:val="24"/>
              </w:rPr>
              <w:t>повышение  ответственности</w:t>
            </w:r>
            <w:proofErr w:type="gramEnd"/>
            <w:r w:rsidRPr="005039BC">
              <w:rPr>
                <w:rFonts w:ascii="Times New Roman" w:hAnsi="Times New Roman" w:cs="Times New Roman"/>
                <w:sz w:val="24"/>
                <w:szCs w:val="24"/>
              </w:rPr>
              <w:t xml:space="preserve"> органов местного самоуправления за решение задач   по   развитию  автодорожной  сети муниципальных образований.</w:t>
            </w:r>
          </w:p>
        </w:tc>
      </w:tr>
      <w:tr w:rsidR="00ED461A" w:rsidRPr="00E009D9" w:rsidTr="00782994">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ED461A" w:rsidRPr="00AE794C" w:rsidRDefault="00ED461A" w:rsidP="00782994">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ED461A" w:rsidRPr="00E009D9" w:rsidRDefault="00ED461A" w:rsidP="00782994">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w:t>
            </w:r>
            <w:proofErr w:type="gramStart"/>
            <w:r w:rsidRPr="00FC6DBE">
              <w:rPr>
                <w:bCs/>
                <w:sz w:val="24"/>
                <w:szCs w:val="24"/>
              </w:rPr>
              <w:t>район»</w:t>
            </w:r>
            <w:r w:rsidRPr="00AE794C">
              <w:rPr>
                <w:b/>
                <w:bCs/>
                <w:sz w:val="24"/>
                <w:szCs w:val="24"/>
              </w:rPr>
              <w:t xml:space="preserve">  </w:t>
            </w:r>
            <w:proofErr w:type="gramEnd"/>
          </w:p>
        </w:tc>
      </w:tr>
      <w:tr w:rsidR="00ED461A" w:rsidRPr="00E009D9" w:rsidTr="00782994">
        <w:trPr>
          <w:trHeight w:val="400"/>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ED461A" w:rsidRPr="00402335" w:rsidRDefault="00ED461A" w:rsidP="00782994">
            <w:pPr>
              <w:pStyle w:val="ConsPlusTitle"/>
              <w:rPr>
                <w:rFonts w:ascii="Times New Roman" w:hAnsi="Times New Roman" w:cs="Times New Roman"/>
                <w:b w:val="0"/>
                <w:color w:val="FFFFFF" w:themeColor="background1"/>
                <w:sz w:val="24"/>
                <w:szCs w:val="24"/>
              </w:rPr>
            </w:pPr>
            <w:r w:rsidRPr="00402335">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461A" w:rsidRPr="00402335" w:rsidRDefault="00ED461A" w:rsidP="00782994">
            <w:pPr>
              <w:pStyle w:val="ConsPlusTitle"/>
              <w:rPr>
                <w:rFonts w:ascii="Times New Roman" w:hAnsi="Times New Roman" w:cs="Times New Roman"/>
                <w:b w:val="0"/>
                <w:sz w:val="24"/>
                <w:szCs w:val="24"/>
              </w:rPr>
            </w:pPr>
            <w:r>
              <w:rPr>
                <w:rFonts w:ascii="Times New Roman" w:hAnsi="Times New Roman" w:cs="Times New Roman"/>
                <w:b w:val="0"/>
                <w:sz w:val="24"/>
                <w:szCs w:val="24"/>
              </w:rPr>
              <w:t>Заместитель главы администрации МО «Володарский район» по оперативной работе</w:t>
            </w:r>
          </w:p>
        </w:tc>
      </w:tr>
      <w:tr w:rsidR="00ED461A" w:rsidRPr="00E009D9" w:rsidTr="00782994">
        <w:trPr>
          <w:trHeight w:val="400"/>
          <w:jc w:val="center"/>
        </w:trPr>
        <w:tc>
          <w:tcPr>
            <w:tcW w:w="3441" w:type="dxa"/>
            <w:tcBorders>
              <w:top w:val="nil"/>
              <w:left w:val="single" w:sz="4" w:space="0" w:color="auto"/>
              <w:bottom w:val="single" w:sz="4" w:space="0" w:color="auto"/>
              <w:right w:val="single" w:sz="4" w:space="0" w:color="auto"/>
            </w:tcBorders>
          </w:tcPr>
          <w:p w:rsidR="00ED461A" w:rsidRPr="00AE794C" w:rsidRDefault="00ED461A" w:rsidP="00782994">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ED461A" w:rsidRPr="0012668C" w:rsidRDefault="00ED461A" w:rsidP="00ED461A">
            <w:pPr>
              <w:numPr>
                <w:ilvl w:val="0"/>
                <w:numId w:val="1"/>
              </w:numPr>
              <w:ind w:left="714" w:hanging="357"/>
              <w:jc w:val="both"/>
              <w:rPr>
                <w:sz w:val="24"/>
                <w:szCs w:val="24"/>
              </w:rPr>
            </w:pPr>
            <w:r>
              <w:rPr>
                <w:sz w:val="24"/>
                <w:szCs w:val="24"/>
              </w:rPr>
              <w:t>2021-2023 гг.</w:t>
            </w:r>
          </w:p>
        </w:tc>
      </w:tr>
      <w:tr w:rsidR="00ED461A" w:rsidRPr="00E009D9" w:rsidTr="00782994">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ED461A" w:rsidRPr="00E069EA" w:rsidRDefault="00ED461A" w:rsidP="00782994">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w:t>
            </w:r>
            <w:proofErr w:type="gramStart"/>
            <w:r w:rsidRPr="00E069EA">
              <w:rPr>
                <w:sz w:val="24"/>
                <w:szCs w:val="24"/>
              </w:rPr>
              <w:t xml:space="preserve">программы,  </w:t>
            </w:r>
            <w:r w:rsidRPr="00E069EA">
              <w:rPr>
                <w:sz w:val="24"/>
                <w:szCs w:val="24"/>
              </w:rPr>
              <w:br/>
              <w:t>в</w:t>
            </w:r>
            <w:proofErr w:type="gramEnd"/>
            <w:r w:rsidRPr="00E069EA">
              <w:rPr>
                <w:sz w:val="24"/>
                <w:szCs w:val="24"/>
              </w:rPr>
              <w:t xml:space="preserve">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ED461A" w:rsidRPr="00E069EA" w:rsidRDefault="00ED461A" w:rsidP="00782994">
            <w:pPr>
              <w:widowControl w:val="0"/>
              <w:autoSpaceDE w:val="0"/>
              <w:autoSpaceDN w:val="0"/>
              <w:adjustRightInd w:val="0"/>
              <w:spacing w:line="23" w:lineRule="atLeast"/>
              <w:rPr>
                <w:sz w:val="24"/>
                <w:szCs w:val="24"/>
              </w:rPr>
            </w:pPr>
            <w:r w:rsidRPr="00E069EA">
              <w:rPr>
                <w:sz w:val="24"/>
                <w:szCs w:val="24"/>
              </w:rPr>
              <w:t xml:space="preserve">Расходы (тыс. </w:t>
            </w:r>
            <w:proofErr w:type="gramStart"/>
            <w:r w:rsidRPr="00E069EA">
              <w:rPr>
                <w:sz w:val="24"/>
                <w:szCs w:val="24"/>
              </w:rPr>
              <w:t xml:space="preserve">рублей)   </w:t>
            </w:r>
            <w:proofErr w:type="gramEnd"/>
            <w:r w:rsidRPr="00E069EA">
              <w:rPr>
                <w:sz w:val="24"/>
                <w:szCs w:val="24"/>
              </w:rPr>
              <w:t xml:space="preserve">                                </w:t>
            </w:r>
          </w:p>
        </w:tc>
      </w:tr>
      <w:tr w:rsidR="00ED461A" w:rsidRPr="00E009D9" w:rsidTr="00782994">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ED461A" w:rsidRPr="00E069EA" w:rsidRDefault="00ED461A" w:rsidP="00782994">
            <w:pPr>
              <w:spacing w:line="23"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ED461A" w:rsidRPr="00E069EA" w:rsidRDefault="00ED461A" w:rsidP="00782994">
            <w:pPr>
              <w:widowControl w:val="0"/>
              <w:autoSpaceDE w:val="0"/>
              <w:autoSpaceDN w:val="0"/>
              <w:adjustRightInd w:val="0"/>
              <w:spacing w:line="23" w:lineRule="atLeast"/>
              <w:jc w:val="center"/>
              <w:rPr>
                <w:sz w:val="24"/>
                <w:szCs w:val="24"/>
              </w:rPr>
            </w:pPr>
            <w:r w:rsidRPr="00E069EA">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ED461A" w:rsidRPr="00E069EA" w:rsidRDefault="00ED461A" w:rsidP="00782994">
            <w:pPr>
              <w:widowControl w:val="0"/>
              <w:autoSpaceDE w:val="0"/>
              <w:autoSpaceDN w:val="0"/>
              <w:adjustRightInd w:val="0"/>
              <w:spacing w:line="23" w:lineRule="atLeast"/>
              <w:jc w:val="center"/>
              <w:rPr>
                <w:sz w:val="24"/>
                <w:szCs w:val="24"/>
              </w:rPr>
            </w:pPr>
            <w:r>
              <w:rPr>
                <w:sz w:val="24"/>
                <w:szCs w:val="24"/>
              </w:rPr>
              <w:t>2021г.</w:t>
            </w:r>
          </w:p>
        </w:tc>
        <w:tc>
          <w:tcPr>
            <w:tcW w:w="1985" w:type="dxa"/>
            <w:tcBorders>
              <w:top w:val="single" w:sz="4" w:space="0" w:color="auto"/>
              <w:left w:val="single" w:sz="4" w:space="0" w:color="auto"/>
              <w:bottom w:val="single" w:sz="4" w:space="0" w:color="auto"/>
              <w:right w:val="single" w:sz="4" w:space="0" w:color="auto"/>
            </w:tcBorders>
          </w:tcPr>
          <w:p w:rsidR="00ED461A" w:rsidRPr="00E069EA" w:rsidRDefault="00ED461A" w:rsidP="00782994">
            <w:pPr>
              <w:spacing w:after="200" w:line="276" w:lineRule="auto"/>
              <w:ind w:right="-151"/>
              <w:jc w:val="center"/>
              <w:rPr>
                <w:sz w:val="24"/>
                <w:szCs w:val="24"/>
              </w:rPr>
            </w:pPr>
            <w:r w:rsidRPr="00E069EA">
              <w:rPr>
                <w:sz w:val="24"/>
                <w:szCs w:val="24"/>
              </w:rPr>
              <w:t>20</w:t>
            </w:r>
            <w:r>
              <w:rPr>
                <w:sz w:val="24"/>
                <w:szCs w:val="24"/>
              </w:rPr>
              <w:t>22</w:t>
            </w:r>
            <w:r w:rsidRPr="00E069EA">
              <w:rPr>
                <w:sz w:val="24"/>
                <w:szCs w:val="24"/>
              </w:rPr>
              <w:t>г.</w:t>
            </w:r>
          </w:p>
        </w:tc>
        <w:tc>
          <w:tcPr>
            <w:tcW w:w="2038" w:type="dxa"/>
            <w:tcBorders>
              <w:top w:val="single" w:sz="4" w:space="0" w:color="auto"/>
              <w:left w:val="single" w:sz="4" w:space="0" w:color="auto"/>
              <w:bottom w:val="single" w:sz="4" w:space="0" w:color="auto"/>
              <w:right w:val="single" w:sz="4" w:space="0" w:color="auto"/>
            </w:tcBorders>
          </w:tcPr>
          <w:p w:rsidR="00ED461A" w:rsidRPr="00E069EA" w:rsidRDefault="00ED461A" w:rsidP="00782994">
            <w:pPr>
              <w:spacing w:after="200" w:line="276" w:lineRule="auto"/>
              <w:jc w:val="center"/>
              <w:rPr>
                <w:sz w:val="24"/>
                <w:szCs w:val="24"/>
              </w:rPr>
            </w:pPr>
            <w:r w:rsidRPr="00E069EA">
              <w:rPr>
                <w:sz w:val="24"/>
                <w:szCs w:val="24"/>
              </w:rPr>
              <w:t>20</w:t>
            </w:r>
            <w:r>
              <w:rPr>
                <w:sz w:val="24"/>
                <w:szCs w:val="24"/>
              </w:rPr>
              <w:t>22</w:t>
            </w:r>
            <w:r w:rsidRPr="00E069EA">
              <w:rPr>
                <w:sz w:val="24"/>
                <w:szCs w:val="24"/>
              </w:rPr>
              <w:t>г.</w:t>
            </w:r>
          </w:p>
        </w:tc>
      </w:tr>
      <w:tr w:rsidR="00ED461A" w:rsidRPr="00E009D9" w:rsidTr="00782994">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ED461A" w:rsidRPr="00071263" w:rsidRDefault="00ED461A" w:rsidP="00782994">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b/>
                <w:bCs/>
                <w:color w:val="000000"/>
                <w:sz w:val="22"/>
                <w:szCs w:val="22"/>
              </w:rPr>
            </w:pPr>
            <w:r>
              <w:rPr>
                <w:b/>
                <w:bCs/>
                <w:color w:val="000000"/>
                <w:sz w:val="22"/>
                <w:szCs w:val="22"/>
              </w:rPr>
              <w:t>128 870,05</w:t>
            </w:r>
          </w:p>
        </w:tc>
        <w:tc>
          <w:tcPr>
            <w:tcW w:w="1984"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b/>
                <w:bCs/>
                <w:color w:val="000000"/>
                <w:sz w:val="22"/>
                <w:szCs w:val="22"/>
              </w:rPr>
            </w:pPr>
            <w:r>
              <w:rPr>
                <w:b/>
                <w:bCs/>
                <w:color w:val="000000"/>
                <w:sz w:val="22"/>
                <w:szCs w:val="22"/>
              </w:rPr>
              <w:t>55 102,78</w:t>
            </w:r>
          </w:p>
        </w:tc>
        <w:tc>
          <w:tcPr>
            <w:tcW w:w="1985"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b/>
                <w:bCs/>
                <w:color w:val="000000"/>
                <w:sz w:val="22"/>
                <w:szCs w:val="22"/>
              </w:rPr>
            </w:pPr>
            <w:r>
              <w:rPr>
                <w:b/>
                <w:bCs/>
                <w:color w:val="000000"/>
                <w:sz w:val="22"/>
                <w:szCs w:val="22"/>
              </w:rPr>
              <w:t>36 913,38</w:t>
            </w:r>
          </w:p>
        </w:tc>
        <w:tc>
          <w:tcPr>
            <w:tcW w:w="2038"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b/>
                <w:bCs/>
                <w:color w:val="000000"/>
                <w:sz w:val="22"/>
                <w:szCs w:val="22"/>
              </w:rPr>
            </w:pPr>
            <w:r>
              <w:rPr>
                <w:b/>
                <w:bCs/>
                <w:color w:val="000000"/>
                <w:sz w:val="22"/>
                <w:szCs w:val="22"/>
              </w:rPr>
              <w:t>36 853,89</w:t>
            </w:r>
          </w:p>
        </w:tc>
      </w:tr>
      <w:tr w:rsidR="00ED461A" w:rsidRPr="00E009D9" w:rsidTr="00782994">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ED461A" w:rsidRPr="00071263" w:rsidRDefault="00ED461A" w:rsidP="00782994">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b/>
                <w:bCs/>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color w:val="000000"/>
                <w:sz w:val="22"/>
                <w:szCs w:val="22"/>
              </w:rPr>
            </w:pPr>
          </w:p>
        </w:tc>
        <w:tc>
          <w:tcPr>
            <w:tcW w:w="2038"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color w:val="000000"/>
                <w:sz w:val="22"/>
                <w:szCs w:val="22"/>
              </w:rPr>
            </w:pPr>
          </w:p>
        </w:tc>
      </w:tr>
      <w:tr w:rsidR="00ED461A" w:rsidRPr="00E009D9" w:rsidTr="00782994">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ED461A" w:rsidRPr="00071263" w:rsidRDefault="00ED461A" w:rsidP="00782994">
            <w:pPr>
              <w:rPr>
                <w:bCs/>
                <w:sz w:val="22"/>
                <w:szCs w:val="22"/>
              </w:rPr>
            </w:pPr>
            <w:r w:rsidRPr="00071263">
              <w:rPr>
                <w:bCs/>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b/>
                <w:bCs/>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b/>
                <w:bCs/>
                <w:color w:val="000000"/>
                <w:sz w:val="22"/>
                <w:szCs w:val="22"/>
              </w:rPr>
            </w:pPr>
          </w:p>
        </w:tc>
        <w:tc>
          <w:tcPr>
            <w:tcW w:w="2038"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b/>
                <w:bCs/>
                <w:color w:val="000000"/>
                <w:sz w:val="22"/>
                <w:szCs w:val="22"/>
              </w:rPr>
            </w:pPr>
          </w:p>
        </w:tc>
      </w:tr>
      <w:tr w:rsidR="00ED461A" w:rsidRPr="00E009D9" w:rsidTr="00782994">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ED461A" w:rsidRPr="00071263" w:rsidRDefault="00ED461A" w:rsidP="00782994">
            <w:pPr>
              <w:rPr>
                <w:bCs/>
                <w:sz w:val="22"/>
                <w:szCs w:val="22"/>
              </w:rPr>
            </w:pPr>
            <w:r w:rsidRPr="00071263">
              <w:rPr>
                <w:bCs/>
                <w:sz w:val="22"/>
                <w:szCs w:val="22"/>
              </w:rPr>
              <w:t>Бюджет Астраханской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b/>
                <w:bCs/>
                <w:color w:val="000000"/>
                <w:sz w:val="22"/>
                <w:szCs w:val="22"/>
              </w:rPr>
            </w:pPr>
            <w:r>
              <w:rPr>
                <w:b/>
                <w:bCs/>
                <w:color w:val="000000"/>
                <w:sz w:val="22"/>
                <w:szCs w:val="22"/>
              </w:rPr>
              <w:t>62 793,35</w:t>
            </w:r>
          </w:p>
        </w:tc>
        <w:tc>
          <w:tcPr>
            <w:tcW w:w="1984"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b/>
                <w:bCs/>
                <w:color w:val="000000"/>
                <w:sz w:val="22"/>
                <w:szCs w:val="22"/>
              </w:rPr>
            </w:pPr>
            <w:r>
              <w:rPr>
                <w:b/>
                <w:bCs/>
                <w:color w:val="000000"/>
                <w:sz w:val="22"/>
                <w:szCs w:val="22"/>
              </w:rPr>
              <w:t>33 108,85</w:t>
            </w:r>
          </w:p>
        </w:tc>
        <w:tc>
          <w:tcPr>
            <w:tcW w:w="1985"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b/>
                <w:bCs/>
                <w:color w:val="000000"/>
                <w:sz w:val="22"/>
                <w:szCs w:val="22"/>
              </w:rPr>
            </w:pPr>
            <w:r>
              <w:rPr>
                <w:b/>
                <w:bCs/>
                <w:color w:val="000000"/>
                <w:sz w:val="22"/>
                <w:szCs w:val="22"/>
              </w:rPr>
              <w:t>14 609,90</w:t>
            </w:r>
          </w:p>
        </w:tc>
        <w:tc>
          <w:tcPr>
            <w:tcW w:w="2038"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b/>
                <w:bCs/>
                <w:color w:val="000000"/>
                <w:sz w:val="22"/>
                <w:szCs w:val="22"/>
              </w:rPr>
            </w:pPr>
            <w:r>
              <w:rPr>
                <w:b/>
                <w:bCs/>
                <w:color w:val="000000"/>
                <w:sz w:val="22"/>
                <w:szCs w:val="22"/>
              </w:rPr>
              <w:t>15 074,60</w:t>
            </w:r>
          </w:p>
        </w:tc>
      </w:tr>
      <w:tr w:rsidR="00ED461A" w:rsidRPr="00E009D9" w:rsidTr="00782994">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ED461A" w:rsidRPr="00071263" w:rsidRDefault="00ED461A" w:rsidP="00782994">
            <w:pPr>
              <w:rPr>
                <w:bCs/>
                <w:sz w:val="22"/>
                <w:szCs w:val="22"/>
              </w:rPr>
            </w:pPr>
            <w:r w:rsidRPr="00071263">
              <w:rPr>
                <w:sz w:val="22"/>
                <w:szCs w:val="22"/>
              </w:rPr>
              <w:t>Бюджет МО «Володарский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b/>
                <w:bCs/>
                <w:color w:val="000000"/>
                <w:sz w:val="22"/>
                <w:szCs w:val="22"/>
              </w:rPr>
            </w:pPr>
            <w:r>
              <w:rPr>
                <w:b/>
                <w:bCs/>
                <w:color w:val="000000"/>
                <w:sz w:val="22"/>
                <w:szCs w:val="22"/>
              </w:rPr>
              <w:t>66 076,70</w:t>
            </w:r>
          </w:p>
        </w:tc>
        <w:tc>
          <w:tcPr>
            <w:tcW w:w="1984"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b/>
                <w:bCs/>
                <w:color w:val="000000"/>
                <w:sz w:val="22"/>
                <w:szCs w:val="22"/>
              </w:rPr>
            </w:pPr>
            <w:r>
              <w:rPr>
                <w:b/>
                <w:bCs/>
                <w:color w:val="000000"/>
                <w:sz w:val="22"/>
                <w:szCs w:val="22"/>
              </w:rPr>
              <w:t>21 993,93</w:t>
            </w:r>
          </w:p>
        </w:tc>
        <w:tc>
          <w:tcPr>
            <w:tcW w:w="1985"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b/>
                <w:bCs/>
                <w:color w:val="000000"/>
                <w:sz w:val="22"/>
                <w:szCs w:val="22"/>
              </w:rPr>
            </w:pPr>
            <w:r>
              <w:rPr>
                <w:b/>
                <w:bCs/>
                <w:color w:val="000000"/>
                <w:sz w:val="22"/>
                <w:szCs w:val="22"/>
              </w:rPr>
              <w:t>22 303,48</w:t>
            </w:r>
          </w:p>
        </w:tc>
        <w:tc>
          <w:tcPr>
            <w:tcW w:w="2038" w:type="dxa"/>
            <w:tcBorders>
              <w:top w:val="single" w:sz="4" w:space="0" w:color="auto"/>
              <w:left w:val="single" w:sz="4" w:space="0" w:color="auto"/>
              <w:bottom w:val="single" w:sz="4" w:space="0" w:color="auto"/>
              <w:right w:val="single" w:sz="4" w:space="0" w:color="auto"/>
            </w:tcBorders>
            <w:vAlign w:val="center"/>
          </w:tcPr>
          <w:p w:rsidR="00ED461A" w:rsidRDefault="00ED461A" w:rsidP="00782994">
            <w:pPr>
              <w:jc w:val="center"/>
              <w:rPr>
                <w:b/>
                <w:bCs/>
                <w:color w:val="000000"/>
                <w:sz w:val="22"/>
                <w:szCs w:val="22"/>
              </w:rPr>
            </w:pPr>
            <w:r>
              <w:rPr>
                <w:b/>
                <w:bCs/>
                <w:color w:val="000000"/>
                <w:sz w:val="22"/>
                <w:szCs w:val="22"/>
              </w:rPr>
              <w:t>21 779,29</w:t>
            </w:r>
          </w:p>
        </w:tc>
      </w:tr>
    </w:tbl>
    <w:p w:rsidR="00ED461A" w:rsidRDefault="00ED461A" w:rsidP="00ED461A">
      <w:pPr>
        <w:spacing w:after="200" w:line="276" w:lineRule="auto"/>
        <w:jc w:val="center"/>
        <w:rPr>
          <w:b/>
          <w:sz w:val="24"/>
          <w:szCs w:val="24"/>
        </w:rPr>
      </w:pPr>
    </w:p>
    <w:p w:rsidR="00ED461A" w:rsidRDefault="00ED461A" w:rsidP="00ED461A">
      <w:pPr>
        <w:spacing w:after="200" w:line="276" w:lineRule="auto"/>
        <w:jc w:val="center"/>
        <w:rPr>
          <w:b/>
          <w:sz w:val="24"/>
          <w:szCs w:val="24"/>
        </w:rPr>
      </w:pPr>
    </w:p>
    <w:p w:rsidR="00ED461A" w:rsidRPr="0040004F" w:rsidRDefault="00ED461A" w:rsidP="00ED461A">
      <w:pPr>
        <w:spacing w:after="200" w:line="276" w:lineRule="auto"/>
        <w:jc w:val="center"/>
        <w:rPr>
          <w:b/>
          <w:sz w:val="24"/>
          <w:szCs w:val="24"/>
        </w:rPr>
      </w:pPr>
      <w:r w:rsidRPr="0040004F">
        <w:rPr>
          <w:b/>
          <w:sz w:val="24"/>
          <w:szCs w:val="24"/>
        </w:rPr>
        <w:t>1.</w:t>
      </w:r>
      <w:r>
        <w:rPr>
          <w:b/>
          <w:sz w:val="24"/>
          <w:szCs w:val="24"/>
        </w:rPr>
        <w:t>1</w:t>
      </w:r>
      <w:r w:rsidRPr="0040004F">
        <w:rPr>
          <w:b/>
          <w:sz w:val="24"/>
          <w:szCs w:val="24"/>
        </w:rPr>
        <w:t>. Содержание проблемы и обоснование необходимости ее решения программными методами</w:t>
      </w:r>
    </w:p>
    <w:p w:rsidR="00ED461A" w:rsidRPr="0040004F" w:rsidRDefault="00ED461A" w:rsidP="00ED461A">
      <w:pPr>
        <w:widowControl w:val="0"/>
        <w:autoSpaceDE w:val="0"/>
        <w:autoSpaceDN w:val="0"/>
        <w:adjustRightInd w:val="0"/>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ED461A" w:rsidRPr="0040004F" w:rsidRDefault="00ED461A" w:rsidP="00ED461A">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proofErr w:type="gramStart"/>
      <w:r w:rsidRPr="0040004F">
        <w:rPr>
          <w:sz w:val="24"/>
          <w:szCs w:val="24"/>
        </w:rPr>
        <w:t>Камызякским</w:t>
      </w:r>
      <w:proofErr w:type="spellEnd"/>
      <w:r w:rsidRPr="0040004F">
        <w:rPr>
          <w:sz w:val="24"/>
          <w:szCs w:val="24"/>
        </w:rPr>
        <w:t xml:space="preserve">  районами</w:t>
      </w:r>
      <w:proofErr w:type="gramEnd"/>
      <w:r w:rsidRPr="0040004F">
        <w:rPr>
          <w:sz w:val="24"/>
          <w:szCs w:val="24"/>
        </w:rPr>
        <w:t xml:space="preserve">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ED461A" w:rsidRPr="0040004F" w:rsidRDefault="00ED461A" w:rsidP="00ED461A">
      <w:pPr>
        <w:spacing w:line="276" w:lineRule="auto"/>
        <w:ind w:firstLine="708"/>
        <w:jc w:val="both"/>
        <w:rPr>
          <w:sz w:val="24"/>
          <w:szCs w:val="24"/>
        </w:rPr>
      </w:pPr>
      <w:r w:rsidRPr="0040004F">
        <w:rPr>
          <w:sz w:val="24"/>
          <w:szCs w:val="24"/>
        </w:rPr>
        <w:t>Район включает 75 населенных пунктов, из них: районный поселок – 1, сел – 54, поселков – 18, хуторов – 2.</w:t>
      </w:r>
    </w:p>
    <w:p w:rsidR="00ED461A" w:rsidRPr="0040004F" w:rsidRDefault="00ED461A" w:rsidP="00ED461A">
      <w:pPr>
        <w:spacing w:line="276" w:lineRule="auto"/>
        <w:ind w:firstLine="708"/>
        <w:jc w:val="both"/>
        <w:rPr>
          <w:sz w:val="24"/>
          <w:szCs w:val="24"/>
        </w:rPr>
      </w:pPr>
      <w:r w:rsidRPr="0040004F">
        <w:rPr>
          <w:sz w:val="24"/>
          <w:szCs w:val="24"/>
        </w:rPr>
        <w:t>Население составляет – 48,8 тыс. человек.</w:t>
      </w:r>
    </w:p>
    <w:p w:rsidR="00ED461A" w:rsidRPr="0040004F" w:rsidRDefault="00ED461A" w:rsidP="00ED461A">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ED461A" w:rsidRPr="0040004F" w:rsidRDefault="00ED461A" w:rsidP="00ED461A">
      <w:pPr>
        <w:spacing w:line="276" w:lineRule="auto"/>
        <w:ind w:firstLine="708"/>
        <w:jc w:val="both"/>
        <w:rPr>
          <w:sz w:val="24"/>
          <w:szCs w:val="24"/>
        </w:rPr>
      </w:pPr>
      <w:r w:rsidRPr="0040004F">
        <w:rPr>
          <w:sz w:val="24"/>
          <w:szCs w:val="24"/>
        </w:rPr>
        <w:t>Районный центр – поселок Володарский. Расстояние от г. Астрахани до районного центра – 55 километров.</w:t>
      </w:r>
    </w:p>
    <w:p w:rsidR="00ED461A" w:rsidRPr="0040004F" w:rsidRDefault="00ED461A" w:rsidP="00ED461A">
      <w:pPr>
        <w:spacing w:line="276" w:lineRule="auto"/>
        <w:ind w:firstLine="708"/>
        <w:jc w:val="both"/>
        <w:rPr>
          <w:sz w:val="24"/>
          <w:szCs w:val="24"/>
        </w:rPr>
      </w:pPr>
      <w:r w:rsidRPr="0040004F">
        <w:rPr>
          <w:sz w:val="24"/>
          <w:szCs w:val="24"/>
        </w:rPr>
        <w:t xml:space="preserve">Протяженность муниципальных дорог – </w:t>
      </w:r>
      <w:r>
        <w:rPr>
          <w:sz w:val="24"/>
          <w:szCs w:val="24"/>
        </w:rPr>
        <w:t xml:space="preserve">424,0 </w:t>
      </w:r>
      <w:r w:rsidRPr="0040004F">
        <w:rPr>
          <w:sz w:val="24"/>
          <w:szCs w:val="24"/>
        </w:rPr>
        <w:t>км.</w:t>
      </w:r>
    </w:p>
    <w:p w:rsidR="00ED461A" w:rsidRPr="00611ECE" w:rsidRDefault="00ED461A" w:rsidP="00ED461A">
      <w:pPr>
        <w:spacing w:line="276" w:lineRule="auto"/>
        <w:ind w:firstLine="708"/>
        <w:jc w:val="center"/>
        <w:rPr>
          <w:b/>
          <w:sz w:val="24"/>
          <w:szCs w:val="24"/>
        </w:rPr>
      </w:pPr>
      <w:r w:rsidRPr="00611ECE">
        <w:rPr>
          <w:b/>
          <w:sz w:val="24"/>
          <w:szCs w:val="24"/>
        </w:rPr>
        <w:t>2. Цели и задачи программы</w:t>
      </w:r>
    </w:p>
    <w:p w:rsidR="00ED461A" w:rsidRPr="0040004F" w:rsidRDefault="00ED461A" w:rsidP="00ED461A">
      <w:pPr>
        <w:spacing w:line="276" w:lineRule="auto"/>
        <w:ind w:firstLine="708"/>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ED461A" w:rsidRPr="0040004F" w:rsidRDefault="00ED461A" w:rsidP="00ED461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ED461A" w:rsidRPr="0040004F" w:rsidRDefault="00ED461A" w:rsidP="00ED461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ED461A" w:rsidRPr="0040004F" w:rsidRDefault="00ED461A" w:rsidP="00ED461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Общая протяженность сети автомобильных дорог муниципального значения на территории Володарского района на 01.01.20</w:t>
      </w:r>
      <w:r>
        <w:rPr>
          <w:rFonts w:ascii="Times New Roman" w:hAnsi="Times New Roman" w:cs="Times New Roman"/>
          <w:sz w:val="24"/>
          <w:szCs w:val="24"/>
        </w:rPr>
        <w:t>20 года</w:t>
      </w:r>
      <w:r w:rsidRPr="0040004F">
        <w:rPr>
          <w:rFonts w:ascii="Times New Roman" w:hAnsi="Times New Roman" w:cs="Times New Roman"/>
          <w:sz w:val="24"/>
          <w:szCs w:val="24"/>
        </w:rPr>
        <w:t xml:space="preserve"> составила </w:t>
      </w:r>
      <w:r>
        <w:rPr>
          <w:rFonts w:ascii="Times New Roman" w:hAnsi="Times New Roman" w:cs="Times New Roman"/>
          <w:sz w:val="24"/>
          <w:szCs w:val="24"/>
        </w:rPr>
        <w:t>424</w:t>
      </w:r>
      <w:r w:rsidRPr="0040004F">
        <w:rPr>
          <w:rFonts w:ascii="Times New Roman" w:hAnsi="Times New Roman" w:cs="Times New Roman"/>
          <w:sz w:val="24"/>
          <w:szCs w:val="24"/>
        </w:rPr>
        <w:t xml:space="preserve"> км, с расположенными на них </w:t>
      </w:r>
      <w:r>
        <w:rPr>
          <w:rFonts w:ascii="Times New Roman" w:hAnsi="Times New Roman" w:cs="Times New Roman"/>
          <w:sz w:val="24"/>
          <w:szCs w:val="24"/>
        </w:rPr>
        <w:t>24</w:t>
      </w:r>
      <w:r w:rsidRPr="0040004F">
        <w:rPr>
          <w:rFonts w:ascii="Times New Roman" w:hAnsi="Times New Roman" w:cs="Times New Roman"/>
          <w:sz w:val="24"/>
          <w:szCs w:val="24"/>
        </w:rPr>
        <w:t xml:space="preserve"> искусственными сооружениями (мостами) и 9 паромными переправами. </w:t>
      </w:r>
    </w:p>
    <w:p w:rsidR="00ED461A" w:rsidRPr="0040004F" w:rsidRDefault="00ED461A" w:rsidP="00ED461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4"/>
        <w:gridCol w:w="2374"/>
      </w:tblGrid>
      <w:tr w:rsidR="00ED461A" w:rsidRPr="0040004F" w:rsidTr="00782994">
        <w:tc>
          <w:tcPr>
            <w:tcW w:w="7338" w:type="dxa"/>
          </w:tcPr>
          <w:p w:rsidR="00ED461A" w:rsidRPr="0040004F" w:rsidRDefault="00ED461A" w:rsidP="0078299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ED461A" w:rsidRPr="0040004F" w:rsidRDefault="00ED461A" w:rsidP="0078299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ED461A" w:rsidRPr="0040004F" w:rsidTr="00782994">
        <w:tc>
          <w:tcPr>
            <w:tcW w:w="7338" w:type="dxa"/>
          </w:tcPr>
          <w:p w:rsidR="00ED461A" w:rsidRPr="0040004F" w:rsidRDefault="00ED461A" w:rsidP="0078299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ED461A" w:rsidRPr="0040004F" w:rsidRDefault="00ED461A" w:rsidP="0078299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ED461A" w:rsidRPr="0040004F" w:rsidTr="00782994">
        <w:tc>
          <w:tcPr>
            <w:tcW w:w="7338" w:type="dxa"/>
          </w:tcPr>
          <w:p w:rsidR="00ED461A" w:rsidRPr="0040004F" w:rsidRDefault="00ED461A" w:rsidP="0078299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ED461A" w:rsidRPr="0040004F" w:rsidRDefault="00ED461A" w:rsidP="00782994">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424 </w:t>
            </w:r>
            <w:r w:rsidRPr="0040004F">
              <w:rPr>
                <w:rFonts w:ascii="Times New Roman" w:hAnsi="Times New Roman" w:cs="Times New Roman"/>
                <w:sz w:val="24"/>
                <w:szCs w:val="24"/>
              </w:rPr>
              <w:t>км</w:t>
            </w:r>
          </w:p>
        </w:tc>
      </w:tr>
      <w:tr w:rsidR="00ED461A" w:rsidRPr="0040004F" w:rsidTr="00782994">
        <w:tc>
          <w:tcPr>
            <w:tcW w:w="7338" w:type="dxa"/>
          </w:tcPr>
          <w:p w:rsidR="00ED461A" w:rsidRPr="0040004F" w:rsidRDefault="00ED461A" w:rsidP="0078299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ED461A" w:rsidRPr="0040004F" w:rsidRDefault="00ED461A" w:rsidP="0078299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ED461A" w:rsidRPr="0040004F" w:rsidTr="00782994">
        <w:tc>
          <w:tcPr>
            <w:tcW w:w="7338" w:type="dxa"/>
          </w:tcPr>
          <w:p w:rsidR="00ED461A" w:rsidRPr="0040004F" w:rsidRDefault="00ED461A" w:rsidP="0078299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ED461A" w:rsidRPr="0040004F" w:rsidRDefault="00ED461A" w:rsidP="00782994">
            <w:pPr>
              <w:pStyle w:val="ConsPlusNormal"/>
              <w:widowControl/>
              <w:spacing w:line="276" w:lineRule="auto"/>
              <w:ind w:firstLine="708"/>
              <w:jc w:val="both"/>
              <w:rPr>
                <w:rFonts w:ascii="Times New Roman" w:hAnsi="Times New Roman" w:cs="Times New Roman"/>
                <w:sz w:val="24"/>
                <w:szCs w:val="24"/>
              </w:rPr>
            </w:pPr>
          </w:p>
        </w:tc>
      </w:tr>
      <w:tr w:rsidR="00ED461A" w:rsidRPr="0040004F" w:rsidTr="00782994">
        <w:tc>
          <w:tcPr>
            <w:tcW w:w="7338" w:type="dxa"/>
          </w:tcPr>
          <w:p w:rsidR="00ED461A" w:rsidRPr="0040004F" w:rsidRDefault="00ED461A" w:rsidP="0078299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Итого</w:t>
            </w:r>
          </w:p>
        </w:tc>
        <w:tc>
          <w:tcPr>
            <w:tcW w:w="2392" w:type="dxa"/>
          </w:tcPr>
          <w:p w:rsidR="00ED461A" w:rsidRPr="0040004F" w:rsidRDefault="00ED461A" w:rsidP="00782994">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655</w:t>
            </w:r>
            <w:r w:rsidRPr="0040004F">
              <w:rPr>
                <w:rFonts w:ascii="Times New Roman" w:hAnsi="Times New Roman" w:cs="Times New Roman"/>
                <w:sz w:val="24"/>
                <w:szCs w:val="24"/>
              </w:rPr>
              <w:t xml:space="preserve"> км</w:t>
            </w:r>
          </w:p>
        </w:tc>
      </w:tr>
    </w:tbl>
    <w:p w:rsidR="00ED461A" w:rsidRPr="0040004F" w:rsidRDefault="00ED461A" w:rsidP="00ED461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Из </w:t>
      </w:r>
      <w:r>
        <w:rPr>
          <w:rFonts w:ascii="Times New Roman" w:hAnsi="Times New Roman" w:cs="Times New Roman"/>
          <w:sz w:val="24"/>
          <w:szCs w:val="24"/>
        </w:rPr>
        <w:t>424</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167,2</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256,8</w:t>
      </w:r>
      <w:r w:rsidRPr="0040004F">
        <w:rPr>
          <w:rFonts w:ascii="Times New Roman" w:hAnsi="Times New Roman" w:cs="Times New Roman"/>
          <w:sz w:val="24"/>
          <w:szCs w:val="24"/>
        </w:rPr>
        <w:t xml:space="preserve"> км – грунтовые.</w:t>
      </w:r>
    </w:p>
    <w:p w:rsidR="00ED461A" w:rsidRPr="0040004F" w:rsidRDefault="00ED461A" w:rsidP="00ED461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ED461A" w:rsidRPr="0040004F" w:rsidRDefault="00ED461A" w:rsidP="00ED461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ED461A" w:rsidRPr="0040004F" w:rsidRDefault="00ED461A" w:rsidP="00ED461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ED461A" w:rsidRDefault="00ED461A" w:rsidP="00ED461A">
      <w:pPr>
        <w:pStyle w:val="a6"/>
        <w:spacing w:before="0" w:beforeAutospacing="0" w:after="0" w:afterAutospacing="0"/>
        <w:ind w:firstLine="709"/>
        <w:jc w:val="center"/>
        <w:rPr>
          <w:rStyle w:val="a7"/>
        </w:rPr>
      </w:pPr>
      <w:r>
        <w:rPr>
          <w:b/>
          <w:bCs/>
        </w:rPr>
        <w:t>3</w:t>
      </w:r>
      <w:r w:rsidRPr="001F346F">
        <w:rPr>
          <w:b/>
          <w:bCs/>
        </w:rPr>
        <w:t xml:space="preserve">. </w:t>
      </w:r>
      <w:r w:rsidRPr="001F346F">
        <w:rPr>
          <w:rStyle w:val="a7"/>
        </w:rPr>
        <w:t xml:space="preserve">Прогноз развития </w:t>
      </w:r>
      <w:r>
        <w:rPr>
          <w:rStyle w:val="a7"/>
        </w:rPr>
        <w:t>дорожного хозяйства</w:t>
      </w:r>
      <w:r w:rsidRPr="001F346F">
        <w:rPr>
          <w:rStyle w:val="a7"/>
        </w:rPr>
        <w:t xml:space="preserve"> Володарского района</w:t>
      </w:r>
    </w:p>
    <w:p w:rsidR="00ED461A" w:rsidRPr="00DC369C" w:rsidRDefault="00ED461A" w:rsidP="00ED461A">
      <w:pPr>
        <w:pStyle w:val="ConsPlusNormal"/>
        <w:widowControl/>
        <w:spacing w:line="23" w:lineRule="atLeast"/>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ED461A" w:rsidRPr="00DC369C" w:rsidRDefault="00ED461A" w:rsidP="00ED461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ED461A" w:rsidRPr="00DC369C" w:rsidRDefault="00ED461A" w:rsidP="00ED461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ED461A" w:rsidRPr="00DC369C" w:rsidRDefault="00ED461A" w:rsidP="00ED461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ED461A" w:rsidRPr="00DC369C" w:rsidRDefault="00ED461A" w:rsidP="00ED461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 </w:t>
      </w:r>
      <w:proofErr w:type="spellStart"/>
      <w:r w:rsidRPr="00DC369C">
        <w:rPr>
          <w:rFonts w:ascii="Times New Roman" w:hAnsi="Times New Roman" w:cs="Times New Roman"/>
          <w:sz w:val="24"/>
          <w:szCs w:val="24"/>
        </w:rPr>
        <w:t>постадийная</w:t>
      </w:r>
      <w:proofErr w:type="spellEnd"/>
      <w:r w:rsidRPr="00DC369C">
        <w:rPr>
          <w:rFonts w:ascii="Times New Roman" w:hAnsi="Times New Roman" w:cs="Times New Roman"/>
          <w:sz w:val="24"/>
          <w:szCs w:val="24"/>
        </w:rPr>
        <w:t xml:space="preserve"> ликвидация бездорожья района;</w:t>
      </w:r>
    </w:p>
    <w:p w:rsidR="00ED461A" w:rsidRPr="00DC369C" w:rsidRDefault="00ED461A" w:rsidP="00ED461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w:t>
      </w:r>
      <w:proofErr w:type="spellStart"/>
      <w:r w:rsidRPr="00DC369C">
        <w:rPr>
          <w:rFonts w:ascii="Times New Roman" w:hAnsi="Times New Roman" w:cs="Times New Roman"/>
          <w:sz w:val="24"/>
          <w:szCs w:val="24"/>
        </w:rPr>
        <w:t>т.ч</w:t>
      </w:r>
      <w:proofErr w:type="spellEnd"/>
      <w:r w:rsidRPr="00DC369C">
        <w:rPr>
          <w:rFonts w:ascii="Times New Roman" w:hAnsi="Times New Roman" w:cs="Times New Roman"/>
          <w:sz w:val="24"/>
          <w:szCs w:val="24"/>
        </w:rPr>
        <w:t xml:space="preserve">. ликвидация бесхозяйных дорог) </w:t>
      </w:r>
    </w:p>
    <w:p w:rsidR="00ED461A" w:rsidRPr="00DC369C" w:rsidRDefault="00ED461A" w:rsidP="00ED461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ED461A" w:rsidRPr="00DC369C" w:rsidRDefault="00ED461A" w:rsidP="00ED461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ED461A" w:rsidRPr="00DC369C" w:rsidRDefault="00ED461A" w:rsidP="00ED461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ED461A" w:rsidRPr="00DC369C" w:rsidRDefault="00ED461A" w:rsidP="00ED461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ED461A" w:rsidRPr="00DC369C" w:rsidRDefault="00ED461A" w:rsidP="00ED461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ED461A" w:rsidRPr="00DC369C" w:rsidRDefault="00ED461A" w:rsidP="00ED461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ED461A" w:rsidRPr="00372BD3" w:rsidRDefault="00ED461A" w:rsidP="00ED461A">
      <w:pPr>
        <w:pStyle w:val="ConsPlusNormal"/>
        <w:widowControl/>
        <w:spacing w:line="276" w:lineRule="auto"/>
        <w:ind w:firstLine="708"/>
        <w:jc w:val="center"/>
        <w:outlineLvl w:val="1"/>
        <w:rPr>
          <w:rFonts w:ascii="Times New Roman" w:hAnsi="Times New Roman" w:cs="Times New Roman"/>
          <w:sz w:val="24"/>
          <w:szCs w:val="24"/>
        </w:rPr>
      </w:pPr>
      <w:r>
        <w:rPr>
          <w:rFonts w:ascii="Times New Roman" w:hAnsi="Times New Roman" w:cs="Times New Roman"/>
          <w:b/>
          <w:sz w:val="24"/>
          <w:szCs w:val="24"/>
        </w:rPr>
        <w:t xml:space="preserve">4. </w:t>
      </w:r>
      <w:r w:rsidRPr="00372BD3">
        <w:rPr>
          <w:rFonts w:ascii="Times New Roman" w:hAnsi="Times New Roman" w:cs="Times New Roman"/>
          <w:b/>
          <w:sz w:val="24"/>
          <w:szCs w:val="24"/>
        </w:rPr>
        <w:t xml:space="preserve"> Ресурсное обеспечение Программы</w:t>
      </w:r>
    </w:p>
    <w:p w:rsidR="00ED461A" w:rsidRPr="00372BD3" w:rsidRDefault="00ED461A" w:rsidP="00ED461A">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 xml:space="preserve">Финансирование работ по строительству, реконструкции, капитальному </w:t>
      </w:r>
      <w:proofErr w:type="gramStart"/>
      <w:r w:rsidRPr="00372BD3">
        <w:rPr>
          <w:rFonts w:ascii="Times New Roman" w:hAnsi="Times New Roman" w:cs="Times New Roman"/>
          <w:sz w:val="24"/>
          <w:szCs w:val="24"/>
        </w:rPr>
        <w:t>ремонту  и</w:t>
      </w:r>
      <w:proofErr w:type="gramEnd"/>
      <w:r w:rsidRPr="00372BD3">
        <w:rPr>
          <w:rFonts w:ascii="Times New Roman" w:hAnsi="Times New Roman" w:cs="Times New Roman"/>
          <w:sz w:val="24"/>
          <w:szCs w:val="24"/>
        </w:rPr>
        <w:t xml:space="preserve"> ремонту  муниципальных автодорог производится за счет средств бюджета Астраханской </w:t>
      </w:r>
      <w:r w:rsidRPr="00372BD3">
        <w:rPr>
          <w:rFonts w:ascii="Times New Roman" w:hAnsi="Times New Roman" w:cs="Times New Roman"/>
          <w:sz w:val="24"/>
          <w:szCs w:val="24"/>
        </w:rPr>
        <w:lastRenderedPageBreak/>
        <w:t>области, бюджета МО «Володарский район», бюджетов  муниципальных образований Володарского района и  внебюджетных источников.</w:t>
      </w:r>
    </w:p>
    <w:p w:rsidR="00ED461A" w:rsidRPr="00372BD3" w:rsidRDefault="00ED461A" w:rsidP="00ED461A">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ED461A" w:rsidRPr="00F77756" w:rsidRDefault="00ED461A" w:rsidP="00ED461A">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984"/>
        <w:gridCol w:w="2268"/>
        <w:gridCol w:w="1985"/>
      </w:tblGrid>
      <w:tr w:rsidR="00ED461A" w:rsidRPr="005761FF" w:rsidTr="00782994">
        <w:tc>
          <w:tcPr>
            <w:tcW w:w="1702" w:type="dxa"/>
          </w:tcPr>
          <w:p w:rsidR="00ED461A" w:rsidRPr="005761FF" w:rsidRDefault="00ED461A" w:rsidP="00782994">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Источники финансирования</w:t>
            </w:r>
          </w:p>
        </w:tc>
        <w:tc>
          <w:tcPr>
            <w:tcW w:w="1701" w:type="dxa"/>
            <w:vAlign w:val="center"/>
          </w:tcPr>
          <w:p w:rsidR="00ED461A" w:rsidRPr="005761FF" w:rsidRDefault="00ED461A" w:rsidP="00782994">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Всего</w:t>
            </w:r>
          </w:p>
        </w:tc>
        <w:tc>
          <w:tcPr>
            <w:tcW w:w="1984" w:type="dxa"/>
            <w:vAlign w:val="center"/>
          </w:tcPr>
          <w:p w:rsidR="00ED461A" w:rsidRPr="005761FF" w:rsidRDefault="00ED461A" w:rsidP="00782994">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2021</w:t>
            </w:r>
          </w:p>
        </w:tc>
        <w:tc>
          <w:tcPr>
            <w:tcW w:w="2268" w:type="dxa"/>
            <w:vAlign w:val="center"/>
          </w:tcPr>
          <w:p w:rsidR="00ED461A" w:rsidRPr="005761FF" w:rsidRDefault="00ED461A" w:rsidP="00782994">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w:t>
            </w:r>
            <w:r>
              <w:rPr>
                <w:rFonts w:ascii="Times New Roman" w:hAnsi="Times New Roman" w:cs="Times New Roman"/>
                <w:b/>
                <w:sz w:val="18"/>
                <w:szCs w:val="18"/>
              </w:rPr>
              <w:t>22</w:t>
            </w:r>
          </w:p>
        </w:tc>
        <w:tc>
          <w:tcPr>
            <w:tcW w:w="1985" w:type="dxa"/>
            <w:vAlign w:val="center"/>
          </w:tcPr>
          <w:p w:rsidR="00ED461A" w:rsidRPr="005761FF" w:rsidRDefault="00ED461A" w:rsidP="00782994">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w:t>
            </w:r>
            <w:r>
              <w:rPr>
                <w:rFonts w:ascii="Times New Roman" w:hAnsi="Times New Roman" w:cs="Times New Roman"/>
                <w:b/>
                <w:sz w:val="18"/>
                <w:szCs w:val="18"/>
              </w:rPr>
              <w:t>23</w:t>
            </w:r>
          </w:p>
        </w:tc>
      </w:tr>
      <w:tr w:rsidR="00ED461A" w:rsidRPr="005761FF" w:rsidTr="00782994">
        <w:tc>
          <w:tcPr>
            <w:tcW w:w="1702" w:type="dxa"/>
          </w:tcPr>
          <w:p w:rsidR="00ED461A" w:rsidRPr="00E069EA" w:rsidRDefault="00ED461A" w:rsidP="00782994">
            <w:pPr>
              <w:pStyle w:val="ConsPlusNormal"/>
              <w:widowControl/>
              <w:spacing w:line="276" w:lineRule="auto"/>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1701" w:type="dxa"/>
            <w:vAlign w:val="center"/>
          </w:tcPr>
          <w:p w:rsidR="00ED461A" w:rsidRDefault="00ED461A" w:rsidP="00782994">
            <w:pPr>
              <w:jc w:val="center"/>
              <w:rPr>
                <w:b/>
                <w:bCs/>
                <w:color w:val="000000"/>
                <w:sz w:val="22"/>
                <w:szCs w:val="22"/>
              </w:rPr>
            </w:pPr>
            <w:r>
              <w:rPr>
                <w:b/>
                <w:bCs/>
                <w:color w:val="000000"/>
                <w:sz w:val="22"/>
                <w:szCs w:val="22"/>
              </w:rPr>
              <w:t>128 870,05</w:t>
            </w:r>
          </w:p>
        </w:tc>
        <w:tc>
          <w:tcPr>
            <w:tcW w:w="1984" w:type="dxa"/>
            <w:vAlign w:val="center"/>
          </w:tcPr>
          <w:p w:rsidR="00ED461A" w:rsidRDefault="00ED461A" w:rsidP="00782994">
            <w:pPr>
              <w:jc w:val="center"/>
              <w:rPr>
                <w:b/>
                <w:bCs/>
                <w:color w:val="000000"/>
                <w:sz w:val="22"/>
                <w:szCs w:val="22"/>
              </w:rPr>
            </w:pPr>
            <w:r>
              <w:rPr>
                <w:b/>
                <w:bCs/>
                <w:color w:val="000000"/>
                <w:sz w:val="22"/>
                <w:szCs w:val="22"/>
              </w:rPr>
              <w:t>55 102,78</w:t>
            </w:r>
          </w:p>
        </w:tc>
        <w:tc>
          <w:tcPr>
            <w:tcW w:w="2268" w:type="dxa"/>
            <w:vAlign w:val="center"/>
          </w:tcPr>
          <w:p w:rsidR="00ED461A" w:rsidRDefault="00ED461A" w:rsidP="00782994">
            <w:pPr>
              <w:jc w:val="center"/>
              <w:rPr>
                <w:b/>
                <w:bCs/>
                <w:color w:val="000000"/>
                <w:sz w:val="22"/>
                <w:szCs w:val="22"/>
              </w:rPr>
            </w:pPr>
            <w:r>
              <w:rPr>
                <w:b/>
                <w:bCs/>
                <w:color w:val="000000"/>
                <w:sz w:val="22"/>
                <w:szCs w:val="22"/>
              </w:rPr>
              <w:t>36 913,38</w:t>
            </w:r>
          </w:p>
        </w:tc>
        <w:tc>
          <w:tcPr>
            <w:tcW w:w="1985" w:type="dxa"/>
            <w:vAlign w:val="center"/>
          </w:tcPr>
          <w:p w:rsidR="00ED461A" w:rsidRDefault="00ED461A" w:rsidP="00782994">
            <w:pPr>
              <w:jc w:val="center"/>
              <w:rPr>
                <w:b/>
                <w:bCs/>
                <w:color w:val="000000"/>
                <w:sz w:val="22"/>
                <w:szCs w:val="22"/>
              </w:rPr>
            </w:pPr>
            <w:r>
              <w:rPr>
                <w:b/>
                <w:bCs/>
                <w:color w:val="000000"/>
                <w:sz w:val="22"/>
                <w:szCs w:val="22"/>
              </w:rPr>
              <w:t>36 853,89</w:t>
            </w:r>
          </w:p>
        </w:tc>
      </w:tr>
      <w:tr w:rsidR="00ED461A" w:rsidRPr="005761FF" w:rsidTr="00782994">
        <w:tc>
          <w:tcPr>
            <w:tcW w:w="1702" w:type="dxa"/>
          </w:tcPr>
          <w:p w:rsidR="00ED461A" w:rsidRPr="00E069EA" w:rsidRDefault="00ED461A" w:rsidP="00782994">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1701" w:type="dxa"/>
            <w:vAlign w:val="center"/>
          </w:tcPr>
          <w:p w:rsidR="00ED461A" w:rsidRDefault="00ED461A" w:rsidP="00782994">
            <w:pPr>
              <w:jc w:val="center"/>
              <w:rPr>
                <w:b/>
                <w:bCs/>
                <w:color w:val="000000"/>
                <w:sz w:val="22"/>
                <w:szCs w:val="22"/>
              </w:rPr>
            </w:pPr>
          </w:p>
        </w:tc>
        <w:tc>
          <w:tcPr>
            <w:tcW w:w="1984" w:type="dxa"/>
            <w:vAlign w:val="center"/>
          </w:tcPr>
          <w:p w:rsidR="00ED461A" w:rsidRDefault="00ED461A" w:rsidP="00782994">
            <w:pPr>
              <w:jc w:val="center"/>
              <w:rPr>
                <w:color w:val="000000"/>
                <w:sz w:val="22"/>
                <w:szCs w:val="22"/>
              </w:rPr>
            </w:pPr>
          </w:p>
        </w:tc>
        <w:tc>
          <w:tcPr>
            <w:tcW w:w="2268" w:type="dxa"/>
            <w:vAlign w:val="center"/>
          </w:tcPr>
          <w:p w:rsidR="00ED461A" w:rsidRDefault="00ED461A" w:rsidP="00782994">
            <w:pPr>
              <w:jc w:val="center"/>
              <w:rPr>
                <w:color w:val="000000"/>
                <w:sz w:val="22"/>
                <w:szCs w:val="22"/>
              </w:rPr>
            </w:pPr>
          </w:p>
        </w:tc>
        <w:tc>
          <w:tcPr>
            <w:tcW w:w="1985" w:type="dxa"/>
            <w:vAlign w:val="center"/>
          </w:tcPr>
          <w:p w:rsidR="00ED461A" w:rsidRDefault="00ED461A" w:rsidP="00782994">
            <w:pPr>
              <w:jc w:val="center"/>
              <w:rPr>
                <w:color w:val="000000"/>
                <w:sz w:val="22"/>
                <w:szCs w:val="22"/>
              </w:rPr>
            </w:pPr>
          </w:p>
        </w:tc>
      </w:tr>
      <w:tr w:rsidR="00ED461A" w:rsidRPr="00A608C0" w:rsidTr="00782994">
        <w:tc>
          <w:tcPr>
            <w:tcW w:w="1702" w:type="dxa"/>
            <w:vAlign w:val="bottom"/>
          </w:tcPr>
          <w:p w:rsidR="00ED461A" w:rsidRPr="00E069EA" w:rsidRDefault="00ED461A" w:rsidP="00782994">
            <w:pPr>
              <w:jc w:val="center"/>
              <w:rPr>
                <w:bCs/>
                <w:sz w:val="18"/>
                <w:szCs w:val="18"/>
              </w:rPr>
            </w:pPr>
            <w:r w:rsidRPr="00E069EA">
              <w:rPr>
                <w:bCs/>
                <w:sz w:val="18"/>
                <w:szCs w:val="18"/>
              </w:rPr>
              <w:t xml:space="preserve">Федеральный бюджет </w:t>
            </w:r>
          </w:p>
        </w:tc>
        <w:tc>
          <w:tcPr>
            <w:tcW w:w="1701" w:type="dxa"/>
            <w:vAlign w:val="center"/>
          </w:tcPr>
          <w:p w:rsidR="00ED461A" w:rsidRDefault="00ED461A" w:rsidP="00782994">
            <w:pPr>
              <w:jc w:val="center"/>
              <w:rPr>
                <w:b/>
                <w:bCs/>
                <w:color w:val="000000"/>
                <w:sz w:val="22"/>
                <w:szCs w:val="22"/>
              </w:rPr>
            </w:pPr>
          </w:p>
        </w:tc>
        <w:tc>
          <w:tcPr>
            <w:tcW w:w="1984" w:type="dxa"/>
            <w:vAlign w:val="center"/>
          </w:tcPr>
          <w:p w:rsidR="00ED461A" w:rsidRDefault="00ED461A" w:rsidP="00782994">
            <w:pPr>
              <w:jc w:val="center"/>
              <w:rPr>
                <w:b/>
                <w:bCs/>
                <w:color w:val="000000"/>
                <w:sz w:val="22"/>
                <w:szCs w:val="22"/>
              </w:rPr>
            </w:pPr>
          </w:p>
        </w:tc>
        <w:tc>
          <w:tcPr>
            <w:tcW w:w="2268" w:type="dxa"/>
            <w:vAlign w:val="center"/>
          </w:tcPr>
          <w:p w:rsidR="00ED461A" w:rsidRDefault="00ED461A" w:rsidP="00782994">
            <w:pPr>
              <w:jc w:val="center"/>
              <w:rPr>
                <w:b/>
                <w:bCs/>
                <w:color w:val="000000"/>
                <w:sz w:val="22"/>
                <w:szCs w:val="22"/>
              </w:rPr>
            </w:pPr>
          </w:p>
        </w:tc>
        <w:tc>
          <w:tcPr>
            <w:tcW w:w="1985" w:type="dxa"/>
            <w:vAlign w:val="center"/>
          </w:tcPr>
          <w:p w:rsidR="00ED461A" w:rsidRDefault="00ED461A" w:rsidP="00782994">
            <w:pPr>
              <w:jc w:val="center"/>
              <w:rPr>
                <w:b/>
                <w:bCs/>
                <w:color w:val="000000"/>
                <w:sz w:val="22"/>
                <w:szCs w:val="22"/>
              </w:rPr>
            </w:pPr>
          </w:p>
        </w:tc>
      </w:tr>
      <w:tr w:rsidR="00ED461A" w:rsidRPr="00A608C0" w:rsidTr="00782994">
        <w:tc>
          <w:tcPr>
            <w:tcW w:w="1702" w:type="dxa"/>
            <w:vAlign w:val="bottom"/>
          </w:tcPr>
          <w:p w:rsidR="00ED461A" w:rsidRPr="00E069EA" w:rsidRDefault="00ED461A" w:rsidP="00782994">
            <w:pPr>
              <w:jc w:val="center"/>
              <w:rPr>
                <w:bCs/>
                <w:sz w:val="18"/>
                <w:szCs w:val="18"/>
              </w:rPr>
            </w:pPr>
            <w:r w:rsidRPr="00E069EA">
              <w:rPr>
                <w:bCs/>
                <w:sz w:val="18"/>
                <w:szCs w:val="18"/>
              </w:rPr>
              <w:t xml:space="preserve">Бюджет Астраханской области </w:t>
            </w:r>
          </w:p>
        </w:tc>
        <w:tc>
          <w:tcPr>
            <w:tcW w:w="1701" w:type="dxa"/>
            <w:vAlign w:val="center"/>
          </w:tcPr>
          <w:p w:rsidR="00ED461A" w:rsidRDefault="00ED461A" w:rsidP="00782994">
            <w:pPr>
              <w:jc w:val="center"/>
              <w:rPr>
                <w:b/>
                <w:bCs/>
                <w:color w:val="000000"/>
                <w:sz w:val="22"/>
                <w:szCs w:val="22"/>
              </w:rPr>
            </w:pPr>
            <w:r>
              <w:rPr>
                <w:b/>
                <w:bCs/>
                <w:color w:val="000000"/>
                <w:sz w:val="22"/>
                <w:szCs w:val="22"/>
              </w:rPr>
              <w:t>62 793,35</w:t>
            </w:r>
          </w:p>
        </w:tc>
        <w:tc>
          <w:tcPr>
            <w:tcW w:w="1984" w:type="dxa"/>
            <w:vAlign w:val="center"/>
          </w:tcPr>
          <w:p w:rsidR="00ED461A" w:rsidRDefault="00ED461A" w:rsidP="00782994">
            <w:pPr>
              <w:jc w:val="center"/>
              <w:rPr>
                <w:b/>
                <w:bCs/>
                <w:color w:val="000000"/>
                <w:sz w:val="22"/>
                <w:szCs w:val="22"/>
              </w:rPr>
            </w:pPr>
            <w:r>
              <w:rPr>
                <w:b/>
                <w:bCs/>
                <w:color w:val="000000"/>
                <w:sz w:val="22"/>
                <w:szCs w:val="22"/>
              </w:rPr>
              <w:t>33 108,85</w:t>
            </w:r>
          </w:p>
        </w:tc>
        <w:tc>
          <w:tcPr>
            <w:tcW w:w="2268" w:type="dxa"/>
            <w:vAlign w:val="center"/>
          </w:tcPr>
          <w:p w:rsidR="00ED461A" w:rsidRDefault="00ED461A" w:rsidP="00782994">
            <w:pPr>
              <w:jc w:val="center"/>
              <w:rPr>
                <w:b/>
                <w:bCs/>
                <w:color w:val="000000"/>
                <w:sz w:val="22"/>
                <w:szCs w:val="22"/>
              </w:rPr>
            </w:pPr>
            <w:r>
              <w:rPr>
                <w:b/>
                <w:bCs/>
                <w:color w:val="000000"/>
                <w:sz w:val="22"/>
                <w:szCs w:val="22"/>
              </w:rPr>
              <w:t>14 609,90</w:t>
            </w:r>
          </w:p>
        </w:tc>
        <w:tc>
          <w:tcPr>
            <w:tcW w:w="1985" w:type="dxa"/>
            <w:vAlign w:val="center"/>
          </w:tcPr>
          <w:p w:rsidR="00ED461A" w:rsidRDefault="00ED461A" w:rsidP="00782994">
            <w:pPr>
              <w:jc w:val="center"/>
              <w:rPr>
                <w:b/>
                <w:bCs/>
                <w:color w:val="000000"/>
                <w:sz w:val="22"/>
                <w:szCs w:val="22"/>
              </w:rPr>
            </w:pPr>
            <w:r>
              <w:rPr>
                <w:b/>
                <w:bCs/>
                <w:color w:val="000000"/>
                <w:sz w:val="22"/>
                <w:szCs w:val="22"/>
              </w:rPr>
              <w:t>15 074,60</w:t>
            </w:r>
          </w:p>
        </w:tc>
      </w:tr>
      <w:tr w:rsidR="00ED461A" w:rsidRPr="00A608C0" w:rsidTr="00782994">
        <w:tc>
          <w:tcPr>
            <w:tcW w:w="1702" w:type="dxa"/>
            <w:vAlign w:val="bottom"/>
          </w:tcPr>
          <w:p w:rsidR="00ED461A" w:rsidRPr="00E069EA" w:rsidRDefault="00ED461A" w:rsidP="00782994">
            <w:pPr>
              <w:jc w:val="center"/>
              <w:rPr>
                <w:bCs/>
                <w:sz w:val="18"/>
                <w:szCs w:val="18"/>
              </w:rPr>
            </w:pPr>
            <w:r w:rsidRPr="00E069EA">
              <w:rPr>
                <w:sz w:val="18"/>
                <w:szCs w:val="18"/>
              </w:rPr>
              <w:t>Бюджет МО «Володарский район»</w:t>
            </w:r>
          </w:p>
        </w:tc>
        <w:tc>
          <w:tcPr>
            <w:tcW w:w="1701" w:type="dxa"/>
            <w:vAlign w:val="center"/>
          </w:tcPr>
          <w:p w:rsidR="00ED461A" w:rsidRDefault="00ED461A" w:rsidP="00782994">
            <w:pPr>
              <w:jc w:val="center"/>
              <w:rPr>
                <w:b/>
                <w:bCs/>
                <w:color w:val="000000"/>
                <w:sz w:val="22"/>
                <w:szCs w:val="22"/>
              </w:rPr>
            </w:pPr>
            <w:r>
              <w:rPr>
                <w:b/>
                <w:bCs/>
                <w:color w:val="000000"/>
                <w:sz w:val="22"/>
                <w:szCs w:val="22"/>
              </w:rPr>
              <w:t>66 076,70</w:t>
            </w:r>
          </w:p>
        </w:tc>
        <w:tc>
          <w:tcPr>
            <w:tcW w:w="1984" w:type="dxa"/>
            <w:vAlign w:val="center"/>
          </w:tcPr>
          <w:p w:rsidR="00ED461A" w:rsidRDefault="00ED461A" w:rsidP="00782994">
            <w:pPr>
              <w:jc w:val="center"/>
              <w:rPr>
                <w:b/>
                <w:bCs/>
                <w:color w:val="000000"/>
                <w:sz w:val="22"/>
                <w:szCs w:val="22"/>
              </w:rPr>
            </w:pPr>
            <w:r>
              <w:rPr>
                <w:b/>
                <w:bCs/>
                <w:color w:val="000000"/>
                <w:sz w:val="22"/>
                <w:szCs w:val="22"/>
              </w:rPr>
              <w:t>21 993,93</w:t>
            </w:r>
          </w:p>
        </w:tc>
        <w:tc>
          <w:tcPr>
            <w:tcW w:w="2268" w:type="dxa"/>
            <w:vAlign w:val="center"/>
          </w:tcPr>
          <w:p w:rsidR="00ED461A" w:rsidRDefault="00ED461A" w:rsidP="00782994">
            <w:pPr>
              <w:jc w:val="center"/>
              <w:rPr>
                <w:b/>
                <w:bCs/>
                <w:color w:val="000000"/>
                <w:sz w:val="22"/>
                <w:szCs w:val="22"/>
              </w:rPr>
            </w:pPr>
            <w:r>
              <w:rPr>
                <w:b/>
                <w:bCs/>
                <w:color w:val="000000"/>
                <w:sz w:val="22"/>
                <w:szCs w:val="22"/>
              </w:rPr>
              <w:t>22 303,48</w:t>
            </w:r>
          </w:p>
        </w:tc>
        <w:tc>
          <w:tcPr>
            <w:tcW w:w="1985" w:type="dxa"/>
            <w:vAlign w:val="center"/>
          </w:tcPr>
          <w:p w:rsidR="00ED461A" w:rsidRDefault="00ED461A" w:rsidP="00782994">
            <w:pPr>
              <w:jc w:val="center"/>
              <w:rPr>
                <w:b/>
                <w:bCs/>
                <w:color w:val="000000"/>
                <w:sz w:val="22"/>
                <w:szCs w:val="22"/>
              </w:rPr>
            </w:pPr>
            <w:r>
              <w:rPr>
                <w:b/>
                <w:bCs/>
                <w:color w:val="000000"/>
                <w:sz w:val="22"/>
                <w:szCs w:val="22"/>
              </w:rPr>
              <w:t>21 779,29</w:t>
            </w:r>
          </w:p>
        </w:tc>
      </w:tr>
    </w:tbl>
    <w:p w:rsidR="00ED461A" w:rsidRPr="002F13DB" w:rsidRDefault="00ED461A" w:rsidP="00ED461A">
      <w:pPr>
        <w:pStyle w:val="ConsPlusNormal"/>
        <w:widowControl/>
        <w:spacing w:line="276" w:lineRule="auto"/>
        <w:ind w:firstLine="0"/>
        <w:jc w:val="both"/>
        <w:outlineLvl w:val="1"/>
        <w:rPr>
          <w:rFonts w:ascii="Times New Roman" w:hAnsi="Times New Roman" w:cs="Times New Roman"/>
          <w:sz w:val="28"/>
          <w:szCs w:val="28"/>
        </w:rPr>
      </w:pPr>
    </w:p>
    <w:p w:rsidR="00ED461A" w:rsidRPr="005716E4" w:rsidRDefault="00ED461A" w:rsidP="00ED461A">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ED461A" w:rsidRPr="005716E4" w:rsidRDefault="00ED461A" w:rsidP="00ED461A">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w:t>
      </w:r>
      <w:r>
        <w:rPr>
          <w:rFonts w:ascii="Times New Roman" w:hAnsi="Times New Roman" w:cs="Times New Roman"/>
          <w:sz w:val="24"/>
          <w:szCs w:val="24"/>
        </w:rPr>
        <w:t>ми и представлена в приложении 2 к данной программе</w:t>
      </w:r>
      <w:r w:rsidRPr="005716E4">
        <w:rPr>
          <w:rFonts w:ascii="Times New Roman" w:hAnsi="Times New Roman" w:cs="Times New Roman"/>
          <w:sz w:val="24"/>
          <w:szCs w:val="24"/>
        </w:rPr>
        <w:t>.</w:t>
      </w:r>
    </w:p>
    <w:p w:rsidR="00ED461A" w:rsidRDefault="00ED461A" w:rsidP="00ED461A">
      <w:pPr>
        <w:widowControl w:val="0"/>
        <w:autoSpaceDE w:val="0"/>
        <w:autoSpaceDN w:val="0"/>
        <w:adjustRightInd w:val="0"/>
        <w:jc w:val="center"/>
        <w:outlineLvl w:val="1"/>
        <w:rPr>
          <w:b/>
          <w:sz w:val="24"/>
          <w:szCs w:val="24"/>
        </w:rPr>
      </w:pPr>
    </w:p>
    <w:p w:rsidR="00ED461A" w:rsidRPr="00532DDA" w:rsidRDefault="00ED461A" w:rsidP="00ED461A">
      <w:pPr>
        <w:widowControl w:val="0"/>
        <w:autoSpaceDE w:val="0"/>
        <w:autoSpaceDN w:val="0"/>
        <w:adjustRightInd w:val="0"/>
        <w:jc w:val="center"/>
        <w:outlineLvl w:val="1"/>
        <w:rPr>
          <w:b/>
          <w:sz w:val="24"/>
          <w:szCs w:val="24"/>
        </w:rPr>
      </w:pPr>
      <w:r w:rsidRPr="00532DDA">
        <w:rPr>
          <w:b/>
          <w:sz w:val="24"/>
          <w:szCs w:val="24"/>
        </w:rPr>
        <w:t>6. Организация управления муниципальной целевой</w:t>
      </w:r>
    </w:p>
    <w:p w:rsidR="00ED461A" w:rsidRPr="00532DDA" w:rsidRDefault="00ED461A" w:rsidP="00ED461A">
      <w:pPr>
        <w:widowControl w:val="0"/>
        <w:autoSpaceDE w:val="0"/>
        <w:autoSpaceDN w:val="0"/>
        <w:adjustRightInd w:val="0"/>
        <w:jc w:val="center"/>
        <w:rPr>
          <w:b/>
          <w:sz w:val="24"/>
          <w:szCs w:val="24"/>
        </w:rPr>
      </w:pPr>
      <w:r w:rsidRPr="00532DDA">
        <w:rPr>
          <w:b/>
          <w:sz w:val="24"/>
          <w:szCs w:val="24"/>
        </w:rPr>
        <w:t>программой и контроль за ходом ее выполнения</w:t>
      </w:r>
    </w:p>
    <w:p w:rsidR="00ED461A" w:rsidRPr="00B90554" w:rsidRDefault="00ED461A" w:rsidP="00ED461A">
      <w:pPr>
        <w:tabs>
          <w:tab w:val="left" w:pos="567"/>
        </w:tabs>
        <w:jc w:val="both"/>
        <w:rPr>
          <w:sz w:val="24"/>
          <w:szCs w:val="24"/>
        </w:rPr>
      </w:pPr>
      <w:r w:rsidRPr="00EB6697">
        <w:rPr>
          <w:sz w:val="24"/>
          <w:szCs w:val="24"/>
        </w:rPr>
        <w:t xml:space="preserve">  </w:t>
      </w:r>
      <w:r>
        <w:rPr>
          <w:sz w:val="24"/>
          <w:szCs w:val="24"/>
        </w:rPr>
        <w:tab/>
      </w:r>
      <w:r w:rsidRPr="00B90554">
        <w:rPr>
          <w:sz w:val="24"/>
          <w:szCs w:val="24"/>
        </w:rPr>
        <w:t xml:space="preserve">Муниципальный заказчик ежеквартально, в срок до 10 числа месяца, следующего за отчетным </w:t>
      </w:r>
      <w:proofErr w:type="gramStart"/>
      <w:r w:rsidRPr="00B90554">
        <w:rPr>
          <w:sz w:val="24"/>
          <w:szCs w:val="24"/>
        </w:rPr>
        <w:t>кварталом,  ежегодно</w:t>
      </w:r>
      <w:proofErr w:type="gramEnd"/>
      <w:r w:rsidRPr="00B90554">
        <w:rPr>
          <w:sz w:val="24"/>
          <w:szCs w:val="24"/>
        </w:rPr>
        <w:t xml:space="preserve">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ED461A" w:rsidRDefault="00ED461A" w:rsidP="00ED461A">
      <w:pPr>
        <w:widowControl w:val="0"/>
        <w:adjustRightInd w:val="0"/>
        <w:ind w:firstLine="540"/>
        <w:jc w:val="center"/>
        <w:rPr>
          <w:b/>
          <w:sz w:val="24"/>
          <w:szCs w:val="24"/>
        </w:rPr>
      </w:pPr>
    </w:p>
    <w:p w:rsidR="00ED461A" w:rsidRPr="00372BD3" w:rsidRDefault="00ED461A" w:rsidP="00ED461A">
      <w:pPr>
        <w:widowControl w:val="0"/>
        <w:adjustRightInd w:val="0"/>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ED461A" w:rsidRPr="00372BD3" w:rsidRDefault="00ED461A" w:rsidP="00ED461A">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firstRow="1" w:lastRow="0" w:firstColumn="1" w:lastColumn="0" w:noHBand="0" w:noVBand="1"/>
      </w:tblPr>
      <w:tblGrid>
        <w:gridCol w:w="2301"/>
        <w:gridCol w:w="1776"/>
        <w:gridCol w:w="1749"/>
        <w:gridCol w:w="1701"/>
        <w:gridCol w:w="2015"/>
      </w:tblGrid>
      <w:tr w:rsidR="00ED461A" w:rsidTr="00782994">
        <w:trPr>
          <w:jc w:val="center"/>
        </w:trPr>
        <w:tc>
          <w:tcPr>
            <w:tcW w:w="2301" w:type="dxa"/>
            <w:vAlign w:val="center"/>
          </w:tcPr>
          <w:p w:rsidR="00ED461A" w:rsidRPr="005B4E0B" w:rsidRDefault="00ED461A" w:rsidP="00782994">
            <w:pPr>
              <w:widowControl w:val="0"/>
              <w:autoSpaceDE w:val="0"/>
              <w:autoSpaceDN w:val="0"/>
              <w:adjustRightInd w:val="0"/>
              <w:spacing w:line="23" w:lineRule="atLeast"/>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ED461A" w:rsidRPr="005B4E0B" w:rsidRDefault="00ED461A" w:rsidP="00782994">
            <w:pPr>
              <w:autoSpaceDE w:val="0"/>
              <w:autoSpaceDN w:val="0"/>
              <w:adjustRightInd w:val="0"/>
              <w:spacing w:line="23" w:lineRule="atLeast"/>
              <w:jc w:val="center"/>
              <w:rPr>
                <w:b/>
                <w:color w:val="000000"/>
                <w:sz w:val="24"/>
                <w:szCs w:val="24"/>
              </w:rPr>
            </w:pPr>
            <w:r w:rsidRPr="005B4E0B">
              <w:rPr>
                <w:b/>
                <w:color w:val="000000"/>
                <w:sz w:val="24"/>
                <w:szCs w:val="24"/>
              </w:rPr>
              <w:t>Единица измерения</w:t>
            </w:r>
          </w:p>
        </w:tc>
        <w:tc>
          <w:tcPr>
            <w:tcW w:w="1749" w:type="dxa"/>
            <w:vAlign w:val="center"/>
          </w:tcPr>
          <w:p w:rsidR="00ED461A" w:rsidRPr="005B4E0B" w:rsidRDefault="00ED461A" w:rsidP="00782994">
            <w:pPr>
              <w:autoSpaceDE w:val="0"/>
              <w:autoSpaceDN w:val="0"/>
              <w:adjustRightInd w:val="0"/>
              <w:spacing w:line="23" w:lineRule="atLeast"/>
              <w:jc w:val="center"/>
              <w:rPr>
                <w:b/>
                <w:color w:val="000000"/>
                <w:sz w:val="24"/>
                <w:szCs w:val="24"/>
              </w:rPr>
            </w:pPr>
            <w:r w:rsidRPr="005B4E0B">
              <w:rPr>
                <w:b/>
                <w:color w:val="000000"/>
                <w:sz w:val="24"/>
                <w:szCs w:val="24"/>
              </w:rPr>
              <w:t>20</w:t>
            </w:r>
            <w:r>
              <w:rPr>
                <w:b/>
                <w:color w:val="000000"/>
                <w:sz w:val="24"/>
                <w:szCs w:val="24"/>
              </w:rPr>
              <w:t>21</w:t>
            </w:r>
            <w:r w:rsidRPr="005B4E0B">
              <w:rPr>
                <w:b/>
                <w:color w:val="000000"/>
                <w:sz w:val="24"/>
                <w:szCs w:val="24"/>
              </w:rPr>
              <w:t xml:space="preserve"> год</w:t>
            </w:r>
          </w:p>
        </w:tc>
        <w:tc>
          <w:tcPr>
            <w:tcW w:w="1701" w:type="dxa"/>
            <w:vAlign w:val="center"/>
          </w:tcPr>
          <w:p w:rsidR="00ED461A" w:rsidRPr="005B4E0B" w:rsidRDefault="00ED461A" w:rsidP="00782994">
            <w:pPr>
              <w:autoSpaceDE w:val="0"/>
              <w:autoSpaceDN w:val="0"/>
              <w:adjustRightInd w:val="0"/>
              <w:spacing w:line="23" w:lineRule="atLeast"/>
              <w:jc w:val="center"/>
              <w:rPr>
                <w:b/>
                <w:color w:val="000000"/>
                <w:sz w:val="24"/>
                <w:szCs w:val="24"/>
              </w:rPr>
            </w:pPr>
            <w:r w:rsidRPr="005B4E0B">
              <w:rPr>
                <w:b/>
                <w:color w:val="000000"/>
                <w:sz w:val="24"/>
                <w:szCs w:val="24"/>
              </w:rPr>
              <w:t>20</w:t>
            </w:r>
            <w:r>
              <w:rPr>
                <w:b/>
                <w:color w:val="000000"/>
                <w:sz w:val="24"/>
                <w:szCs w:val="24"/>
              </w:rPr>
              <w:t xml:space="preserve">22 </w:t>
            </w:r>
            <w:r w:rsidRPr="005B4E0B">
              <w:rPr>
                <w:b/>
                <w:color w:val="000000"/>
                <w:sz w:val="24"/>
                <w:szCs w:val="24"/>
              </w:rPr>
              <w:t>год</w:t>
            </w:r>
          </w:p>
        </w:tc>
        <w:tc>
          <w:tcPr>
            <w:tcW w:w="2015" w:type="dxa"/>
            <w:vAlign w:val="center"/>
          </w:tcPr>
          <w:p w:rsidR="00ED461A" w:rsidRPr="005B4E0B" w:rsidRDefault="00ED461A" w:rsidP="00782994">
            <w:pPr>
              <w:autoSpaceDE w:val="0"/>
              <w:autoSpaceDN w:val="0"/>
              <w:adjustRightInd w:val="0"/>
              <w:spacing w:line="23" w:lineRule="atLeast"/>
              <w:jc w:val="center"/>
              <w:rPr>
                <w:b/>
                <w:color w:val="000000"/>
                <w:sz w:val="24"/>
                <w:szCs w:val="24"/>
              </w:rPr>
            </w:pPr>
            <w:r>
              <w:rPr>
                <w:b/>
                <w:color w:val="000000"/>
                <w:sz w:val="24"/>
                <w:szCs w:val="24"/>
              </w:rPr>
              <w:t>2023 год</w:t>
            </w:r>
          </w:p>
        </w:tc>
      </w:tr>
      <w:tr w:rsidR="00ED461A" w:rsidTr="00782994">
        <w:trPr>
          <w:jc w:val="center"/>
        </w:trPr>
        <w:tc>
          <w:tcPr>
            <w:tcW w:w="2301" w:type="dxa"/>
            <w:vAlign w:val="center"/>
          </w:tcPr>
          <w:p w:rsidR="00ED461A" w:rsidRPr="00850210" w:rsidRDefault="00ED461A" w:rsidP="00782994">
            <w:pPr>
              <w:autoSpaceDE w:val="0"/>
              <w:autoSpaceDN w:val="0"/>
              <w:adjustRightInd w:val="0"/>
              <w:spacing w:line="23" w:lineRule="atLeast"/>
              <w:rPr>
                <w:color w:val="000000"/>
                <w:sz w:val="24"/>
                <w:szCs w:val="24"/>
              </w:rPr>
            </w:pPr>
            <w:r w:rsidRPr="00850210">
              <w:rPr>
                <w:color w:val="000000"/>
                <w:sz w:val="24"/>
                <w:szCs w:val="24"/>
              </w:rPr>
              <w:t xml:space="preserve">Доля отремонтированных автомобильных дорог общего пользования местного значения с твердым покрытием, в </w:t>
            </w:r>
            <w:r w:rsidRPr="00850210">
              <w:rPr>
                <w:color w:val="000000"/>
                <w:sz w:val="24"/>
                <w:szCs w:val="24"/>
              </w:rPr>
              <w:lastRenderedPageBreak/>
              <w:t>отношении которых произведен капитальный ремонт</w:t>
            </w:r>
          </w:p>
        </w:tc>
        <w:tc>
          <w:tcPr>
            <w:tcW w:w="1776" w:type="dxa"/>
            <w:vAlign w:val="center"/>
          </w:tcPr>
          <w:p w:rsidR="00ED461A" w:rsidRPr="00850210" w:rsidRDefault="00ED461A" w:rsidP="00782994">
            <w:pPr>
              <w:autoSpaceDE w:val="0"/>
              <w:autoSpaceDN w:val="0"/>
              <w:adjustRightInd w:val="0"/>
              <w:spacing w:line="23" w:lineRule="atLeast"/>
              <w:jc w:val="center"/>
              <w:rPr>
                <w:color w:val="000000"/>
                <w:sz w:val="24"/>
                <w:szCs w:val="24"/>
              </w:rPr>
            </w:pPr>
            <w:r w:rsidRPr="00850210">
              <w:rPr>
                <w:color w:val="000000"/>
                <w:sz w:val="24"/>
                <w:szCs w:val="24"/>
              </w:rPr>
              <w:lastRenderedPageBreak/>
              <w:t>процент</w:t>
            </w:r>
            <w:r>
              <w:rPr>
                <w:color w:val="000000"/>
                <w:sz w:val="24"/>
                <w:szCs w:val="24"/>
              </w:rPr>
              <w:t>ы</w:t>
            </w:r>
          </w:p>
        </w:tc>
        <w:tc>
          <w:tcPr>
            <w:tcW w:w="1749" w:type="dxa"/>
            <w:vAlign w:val="center"/>
          </w:tcPr>
          <w:p w:rsidR="00ED461A" w:rsidRPr="00850210" w:rsidRDefault="00ED461A" w:rsidP="00782994">
            <w:pPr>
              <w:autoSpaceDE w:val="0"/>
              <w:autoSpaceDN w:val="0"/>
              <w:adjustRightInd w:val="0"/>
              <w:spacing w:line="23" w:lineRule="atLeast"/>
              <w:jc w:val="center"/>
              <w:rPr>
                <w:color w:val="000000"/>
                <w:sz w:val="24"/>
                <w:szCs w:val="24"/>
              </w:rPr>
            </w:pPr>
            <w:r w:rsidRPr="00850210">
              <w:rPr>
                <w:color w:val="000000"/>
                <w:sz w:val="24"/>
                <w:szCs w:val="24"/>
              </w:rPr>
              <w:t>15</w:t>
            </w:r>
          </w:p>
        </w:tc>
        <w:tc>
          <w:tcPr>
            <w:tcW w:w="1701" w:type="dxa"/>
            <w:vAlign w:val="center"/>
          </w:tcPr>
          <w:p w:rsidR="00ED461A" w:rsidRPr="00850210" w:rsidRDefault="00ED461A" w:rsidP="00782994">
            <w:pPr>
              <w:autoSpaceDE w:val="0"/>
              <w:autoSpaceDN w:val="0"/>
              <w:adjustRightInd w:val="0"/>
              <w:spacing w:line="23" w:lineRule="atLeast"/>
              <w:jc w:val="center"/>
              <w:rPr>
                <w:color w:val="000000"/>
                <w:sz w:val="24"/>
                <w:szCs w:val="24"/>
              </w:rPr>
            </w:pPr>
            <w:r>
              <w:rPr>
                <w:color w:val="000000"/>
                <w:sz w:val="24"/>
                <w:szCs w:val="24"/>
              </w:rPr>
              <w:t>15</w:t>
            </w:r>
          </w:p>
        </w:tc>
        <w:tc>
          <w:tcPr>
            <w:tcW w:w="2015" w:type="dxa"/>
            <w:vAlign w:val="center"/>
          </w:tcPr>
          <w:p w:rsidR="00ED461A" w:rsidRPr="00850210" w:rsidRDefault="00ED461A" w:rsidP="00782994">
            <w:pPr>
              <w:autoSpaceDE w:val="0"/>
              <w:autoSpaceDN w:val="0"/>
              <w:adjustRightInd w:val="0"/>
              <w:spacing w:line="23" w:lineRule="atLeast"/>
              <w:jc w:val="center"/>
              <w:rPr>
                <w:color w:val="000000"/>
                <w:sz w:val="24"/>
                <w:szCs w:val="24"/>
              </w:rPr>
            </w:pPr>
            <w:r>
              <w:rPr>
                <w:color w:val="000000"/>
                <w:sz w:val="24"/>
                <w:szCs w:val="24"/>
              </w:rPr>
              <w:t>15</w:t>
            </w:r>
          </w:p>
        </w:tc>
      </w:tr>
      <w:tr w:rsidR="00ED461A" w:rsidTr="00782994">
        <w:trPr>
          <w:jc w:val="center"/>
        </w:trPr>
        <w:tc>
          <w:tcPr>
            <w:tcW w:w="2301" w:type="dxa"/>
            <w:vAlign w:val="center"/>
          </w:tcPr>
          <w:p w:rsidR="00ED461A" w:rsidRPr="00850210" w:rsidRDefault="00ED461A" w:rsidP="00782994">
            <w:pPr>
              <w:autoSpaceDE w:val="0"/>
              <w:autoSpaceDN w:val="0"/>
              <w:adjustRightInd w:val="0"/>
              <w:spacing w:line="23" w:lineRule="atLeast"/>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ED461A" w:rsidRPr="00850210" w:rsidRDefault="00ED461A" w:rsidP="00782994">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ED461A" w:rsidRPr="00850210" w:rsidRDefault="00ED461A" w:rsidP="00782994">
            <w:pPr>
              <w:autoSpaceDE w:val="0"/>
              <w:autoSpaceDN w:val="0"/>
              <w:adjustRightInd w:val="0"/>
              <w:spacing w:line="23" w:lineRule="atLeast"/>
              <w:jc w:val="center"/>
              <w:rPr>
                <w:color w:val="000000"/>
                <w:sz w:val="24"/>
                <w:szCs w:val="24"/>
              </w:rPr>
            </w:pPr>
            <w:r w:rsidRPr="00850210">
              <w:rPr>
                <w:color w:val="000000"/>
                <w:sz w:val="24"/>
                <w:szCs w:val="24"/>
              </w:rPr>
              <w:t>85</w:t>
            </w:r>
          </w:p>
        </w:tc>
        <w:tc>
          <w:tcPr>
            <w:tcW w:w="1701" w:type="dxa"/>
            <w:vAlign w:val="center"/>
          </w:tcPr>
          <w:p w:rsidR="00ED461A" w:rsidRPr="00850210" w:rsidRDefault="00ED461A" w:rsidP="00782994">
            <w:pPr>
              <w:autoSpaceDE w:val="0"/>
              <w:autoSpaceDN w:val="0"/>
              <w:adjustRightInd w:val="0"/>
              <w:spacing w:line="23" w:lineRule="atLeast"/>
              <w:jc w:val="center"/>
              <w:rPr>
                <w:color w:val="000000"/>
                <w:sz w:val="24"/>
                <w:szCs w:val="24"/>
              </w:rPr>
            </w:pPr>
            <w:r w:rsidRPr="00850210">
              <w:rPr>
                <w:color w:val="000000"/>
                <w:sz w:val="24"/>
                <w:szCs w:val="24"/>
              </w:rPr>
              <w:t>90</w:t>
            </w:r>
          </w:p>
        </w:tc>
        <w:tc>
          <w:tcPr>
            <w:tcW w:w="2015" w:type="dxa"/>
            <w:vAlign w:val="center"/>
          </w:tcPr>
          <w:p w:rsidR="00ED461A" w:rsidRPr="00850210" w:rsidRDefault="00ED461A" w:rsidP="00782994">
            <w:pPr>
              <w:autoSpaceDE w:val="0"/>
              <w:autoSpaceDN w:val="0"/>
              <w:adjustRightInd w:val="0"/>
              <w:spacing w:line="23" w:lineRule="atLeast"/>
              <w:jc w:val="center"/>
              <w:rPr>
                <w:color w:val="000000"/>
                <w:sz w:val="24"/>
                <w:szCs w:val="24"/>
              </w:rPr>
            </w:pPr>
            <w:r>
              <w:rPr>
                <w:color w:val="000000"/>
                <w:sz w:val="24"/>
                <w:szCs w:val="24"/>
              </w:rPr>
              <w:t>80</w:t>
            </w:r>
          </w:p>
        </w:tc>
      </w:tr>
      <w:tr w:rsidR="00ED461A" w:rsidTr="00782994">
        <w:trPr>
          <w:jc w:val="center"/>
        </w:trPr>
        <w:tc>
          <w:tcPr>
            <w:tcW w:w="2301" w:type="dxa"/>
            <w:vAlign w:val="center"/>
          </w:tcPr>
          <w:p w:rsidR="00ED461A" w:rsidRPr="00850210" w:rsidRDefault="00ED461A" w:rsidP="00782994">
            <w:pPr>
              <w:autoSpaceDE w:val="0"/>
              <w:autoSpaceDN w:val="0"/>
              <w:adjustRightInd w:val="0"/>
              <w:spacing w:line="23" w:lineRule="atLeast"/>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ED461A" w:rsidRPr="00850210" w:rsidRDefault="00ED461A" w:rsidP="00782994">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ED461A" w:rsidRPr="00850210" w:rsidRDefault="00ED461A" w:rsidP="00782994">
            <w:pPr>
              <w:autoSpaceDE w:val="0"/>
              <w:autoSpaceDN w:val="0"/>
              <w:adjustRightInd w:val="0"/>
              <w:spacing w:line="23" w:lineRule="atLeast"/>
              <w:jc w:val="center"/>
              <w:rPr>
                <w:color w:val="000000"/>
                <w:sz w:val="24"/>
                <w:szCs w:val="24"/>
              </w:rPr>
            </w:pPr>
            <w:r>
              <w:rPr>
                <w:color w:val="000000"/>
                <w:sz w:val="24"/>
                <w:szCs w:val="24"/>
              </w:rPr>
              <w:t>45</w:t>
            </w:r>
          </w:p>
        </w:tc>
        <w:tc>
          <w:tcPr>
            <w:tcW w:w="1701" w:type="dxa"/>
            <w:vAlign w:val="center"/>
          </w:tcPr>
          <w:p w:rsidR="00ED461A" w:rsidRPr="00850210" w:rsidRDefault="00ED461A" w:rsidP="00782994">
            <w:pPr>
              <w:autoSpaceDE w:val="0"/>
              <w:autoSpaceDN w:val="0"/>
              <w:adjustRightInd w:val="0"/>
              <w:spacing w:line="23" w:lineRule="atLeast"/>
              <w:jc w:val="center"/>
              <w:rPr>
                <w:color w:val="000000"/>
                <w:sz w:val="24"/>
                <w:szCs w:val="24"/>
              </w:rPr>
            </w:pPr>
            <w:r>
              <w:rPr>
                <w:color w:val="000000"/>
                <w:sz w:val="24"/>
                <w:szCs w:val="24"/>
              </w:rPr>
              <w:t>35</w:t>
            </w:r>
          </w:p>
        </w:tc>
        <w:tc>
          <w:tcPr>
            <w:tcW w:w="2015" w:type="dxa"/>
            <w:vAlign w:val="center"/>
          </w:tcPr>
          <w:p w:rsidR="00ED461A" w:rsidRPr="00850210" w:rsidRDefault="00ED461A" w:rsidP="00782994">
            <w:pPr>
              <w:autoSpaceDE w:val="0"/>
              <w:autoSpaceDN w:val="0"/>
              <w:adjustRightInd w:val="0"/>
              <w:spacing w:line="23" w:lineRule="atLeast"/>
              <w:jc w:val="center"/>
              <w:rPr>
                <w:color w:val="000000"/>
                <w:sz w:val="24"/>
                <w:szCs w:val="24"/>
              </w:rPr>
            </w:pPr>
            <w:r>
              <w:rPr>
                <w:color w:val="000000"/>
                <w:sz w:val="24"/>
                <w:szCs w:val="24"/>
              </w:rPr>
              <w:t>30</w:t>
            </w:r>
          </w:p>
        </w:tc>
      </w:tr>
    </w:tbl>
    <w:p w:rsidR="00ED461A" w:rsidRDefault="00ED461A" w:rsidP="00ED461A">
      <w:pPr>
        <w:spacing w:after="200" w:line="276" w:lineRule="auto"/>
        <w:rPr>
          <w:sz w:val="28"/>
          <w:szCs w:val="28"/>
        </w:rPr>
      </w:pPr>
    </w:p>
    <w:p w:rsidR="00ED461A" w:rsidRDefault="00ED461A" w:rsidP="00ED461A">
      <w:pPr>
        <w:ind w:left="5387"/>
        <w:jc w:val="right"/>
        <w:rPr>
          <w:sz w:val="24"/>
          <w:szCs w:val="24"/>
        </w:rPr>
      </w:pPr>
    </w:p>
    <w:p w:rsidR="00ED461A" w:rsidRDefault="00ED461A" w:rsidP="00ED461A">
      <w:pPr>
        <w:ind w:left="5387"/>
        <w:jc w:val="right"/>
        <w:rPr>
          <w:sz w:val="24"/>
          <w:szCs w:val="24"/>
        </w:rPr>
      </w:pPr>
    </w:p>
    <w:p w:rsidR="00ED461A" w:rsidRDefault="00ED461A" w:rsidP="00ED461A">
      <w:pPr>
        <w:ind w:left="5387"/>
        <w:jc w:val="right"/>
        <w:rPr>
          <w:sz w:val="24"/>
          <w:szCs w:val="24"/>
        </w:rPr>
      </w:pPr>
    </w:p>
    <w:p w:rsidR="00ED461A" w:rsidRDefault="00ED461A" w:rsidP="00ED461A">
      <w:pPr>
        <w:ind w:left="5387"/>
        <w:jc w:val="right"/>
        <w:rPr>
          <w:sz w:val="24"/>
          <w:szCs w:val="24"/>
        </w:rPr>
      </w:pPr>
    </w:p>
    <w:p w:rsidR="00ED461A" w:rsidRDefault="00ED461A" w:rsidP="00ED461A">
      <w:pPr>
        <w:ind w:left="5387"/>
        <w:jc w:val="right"/>
        <w:rPr>
          <w:sz w:val="24"/>
          <w:szCs w:val="24"/>
        </w:rPr>
      </w:pPr>
    </w:p>
    <w:p w:rsidR="00ED461A" w:rsidRDefault="00ED461A" w:rsidP="00ED461A">
      <w:pPr>
        <w:ind w:left="5387"/>
        <w:jc w:val="right"/>
        <w:rPr>
          <w:sz w:val="24"/>
          <w:szCs w:val="24"/>
        </w:rPr>
      </w:pPr>
    </w:p>
    <w:p w:rsidR="00ED461A" w:rsidRDefault="00ED461A" w:rsidP="00ED461A">
      <w:pPr>
        <w:ind w:firstLine="851"/>
        <w:rPr>
          <w:sz w:val="26"/>
          <w:szCs w:val="26"/>
        </w:rPr>
      </w:pPr>
    </w:p>
    <w:p w:rsidR="00ED461A" w:rsidRDefault="00ED461A" w:rsidP="00ED461A">
      <w:pPr>
        <w:ind w:firstLine="720"/>
        <w:rPr>
          <w:sz w:val="26"/>
          <w:szCs w:val="26"/>
        </w:rPr>
      </w:pPr>
      <w:r>
        <w:rPr>
          <w:sz w:val="26"/>
          <w:szCs w:val="26"/>
        </w:rPr>
        <w:t>Верно:</w:t>
      </w:r>
    </w:p>
    <w:p w:rsidR="00ED461A" w:rsidRDefault="00ED461A" w:rsidP="00ED461A">
      <w:pPr>
        <w:rPr>
          <w:sz w:val="26"/>
          <w:szCs w:val="26"/>
        </w:rPr>
      </w:pPr>
    </w:p>
    <w:p w:rsidR="00ED461A" w:rsidRPr="00ED461A" w:rsidRDefault="00ED461A" w:rsidP="00ED461A">
      <w:pPr>
        <w:rPr>
          <w:sz w:val="26"/>
          <w:szCs w:val="26"/>
        </w:rPr>
        <w:sectPr w:rsidR="00ED461A" w:rsidRPr="00ED461A" w:rsidSect="00ED461A">
          <w:pgSz w:w="11906" w:h="16838"/>
          <w:pgMar w:top="1134" w:right="1134" w:bottom="851" w:left="1134" w:header="720" w:footer="720" w:gutter="0"/>
          <w:cols w:space="720"/>
          <w:docGrid w:linePitch="272"/>
        </w:sectPr>
      </w:pPr>
    </w:p>
    <w:p w:rsidR="00ED461A" w:rsidRDefault="00ED461A" w:rsidP="00ED461A">
      <w:pPr>
        <w:ind w:firstLine="851"/>
        <w:jc w:val="right"/>
        <w:rPr>
          <w:sz w:val="26"/>
          <w:szCs w:val="26"/>
        </w:rPr>
      </w:pPr>
      <w:r>
        <w:rPr>
          <w:sz w:val="26"/>
          <w:szCs w:val="26"/>
        </w:rPr>
        <w:lastRenderedPageBreak/>
        <w:t>Приложение №2</w:t>
      </w:r>
    </w:p>
    <w:p w:rsidR="00ED461A" w:rsidRDefault="00ED461A" w:rsidP="00ED461A">
      <w:pPr>
        <w:ind w:firstLine="851"/>
        <w:jc w:val="right"/>
        <w:rPr>
          <w:sz w:val="26"/>
          <w:szCs w:val="26"/>
        </w:rPr>
      </w:pPr>
      <w:r>
        <w:rPr>
          <w:sz w:val="26"/>
          <w:szCs w:val="26"/>
        </w:rPr>
        <w:t>к постановлению администрации</w:t>
      </w:r>
    </w:p>
    <w:p w:rsidR="00ED461A" w:rsidRDefault="00ED461A" w:rsidP="00ED461A">
      <w:pPr>
        <w:ind w:firstLine="851"/>
        <w:jc w:val="right"/>
        <w:rPr>
          <w:sz w:val="26"/>
          <w:szCs w:val="26"/>
        </w:rPr>
      </w:pPr>
      <w:r>
        <w:rPr>
          <w:sz w:val="26"/>
          <w:szCs w:val="26"/>
        </w:rPr>
        <w:t>МО «Володарский район»</w:t>
      </w:r>
    </w:p>
    <w:p w:rsidR="00ED461A" w:rsidRPr="008268A3" w:rsidRDefault="00ED461A" w:rsidP="00ED461A">
      <w:pPr>
        <w:ind w:firstLine="851"/>
        <w:jc w:val="right"/>
        <w:rPr>
          <w:sz w:val="26"/>
          <w:szCs w:val="26"/>
        </w:rPr>
      </w:pPr>
      <w:r>
        <w:rPr>
          <w:sz w:val="26"/>
          <w:szCs w:val="26"/>
        </w:rPr>
        <w:t xml:space="preserve">от </w:t>
      </w:r>
      <w:r w:rsidR="00DD5715">
        <w:rPr>
          <w:sz w:val="26"/>
          <w:szCs w:val="26"/>
          <w:u w:val="single"/>
        </w:rPr>
        <w:t>28.12.2021</w:t>
      </w:r>
      <w:r w:rsidRPr="008268A3">
        <w:rPr>
          <w:sz w:val="26"/>
          <w:szCs w:val="26"/>
          <w:u w:val="single"/>
        </w:rPr>
        <w:t xml:space="preserve"> г.</w:t>
      </w:r>
      <w:r>
        <w:rPr>
          <w:sz w:val="26"/>
          <w:szCs w:val="26"/>
        </w:rPr>
        <w:t xml:space="preserve"> № </w:t>
      </w:r>
      <w:r w:rsidR="00DD5715">
        <w:rPr>
          <w:sz w:val="26"/>
          <w:szCs w:val="26"/>
          <w:u w:val="single"/>
        </w:rPr>
        <w:t>1903</w:t>
      </w:r>
      <w:bookmarkStart w:id="0" w:name="_GoBack"/>
      <w:bookmarkEnd w:id="0"/>
    </w:p>
    <w:p w:rsidR="00ED461A" w:rsidRDefault="00ED461A" w:rsidP="00ED461A">
      <w:pPr>
        <w:ind w:firstLine="851"/>
        <w:jc w:val="both"/>
        <w:rPr>
          <w:sz w:val="26"/>
          <w:szCs w:val="26"/>
        </w:rPr>
      </w:pPr>
    </w:p>
    <w:p w:rsidR="00ED461A" w:rsidRDefault="00ED461A" w:rsidP="00ED461A">
      <w:pPr>
        <w:ind w:firstLine="851"/>
        <w:rPr>
          <w:sz w:val="26"/>
          <w:szCs w:val="26"/>
        </w:rPr>
      </w:pPr>
    </w:p>
    <w:p w:rsidR="00ED461A" w:rsidRPr="00ED461A" w:rsidRDefault="00ED461A" w:rsidP="00ED461A">
      <w:pPr>
        <w:rPr>
          <w:sz w:val="26"/>
          <w:szCs w:val="26"/>
        </w:rPr>
      </w:pPr>
    </w:p>
    <w:tbl>
      <w:tblPr>
        <w:tblW w:w="15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21"/>
        <w:gridCol w:w="1201"/>
        <w:gridCol w:w="1063"/>
        <w:gridCol w:w="993"/>
        <w:gridCol w:w="992"/>
        <w:gridCol w:w="992"/>
        <w:gridCol w:w="921"/>
        <w:gridCol w:w="1250"/>
        <w:gridCol w:w="1276"/>
        <w:gridCol w:w="1630"/>
        <w:gridCol w:w="1559"/>
        <w:gridCol w:w="989"/>
      </w:tblGrid>
      <w:tr w:rsidR="00ED461A" w:rsidRPr="00ED461A" w:rsidTr="00ED461A">
        <w:trPr>
          <w:trHeight w:val="1530"/>
          <w:jc w:val="center"/>
        </w:trPr>
        <w:tc>
          <w:tcPr>
            <w:tcW w:w="15842" w:type="dxa"/>
            <w:gridSpan w:val="13"/>
            <w:shd w:val="clear" w:color="auto" w:fill="auto"/>
            <w:vAlign w:val="center"/>
            <w:hideMark/>
          </w:tcPr>
          <w:p w:rsidR="00ED461A" w:rsidRPr="00ED461A" w:rsidRDefault="00ED461A" w:rsidP="00ED461A">
            <w:pPr>
              <w:spacing w:after="280"/>
              <w:jc w:val="center"/>
              <w:rPr>
                <w:b/>
                <w:bCs/>
                <w:color w:val="000000"/>
              </w:rPr>
            </w:pPr>
            <w:r w:rsidRPr="00ED461A">
              <w:rPr>
                <w:b/>
                <w:bCs/>
                <w:color w:val="000000"/>
              </w:rPr>
              <w:t xml:space="preserve">Перечень программных мероприятий </w:t>
            </w:r>
            <w:proofErr w:type="gramStart"/>
            <w:r w:rsidRPr="00ED461A">
              <w:rPr>
                <w:b/>
                <w:bCs/>
                <w:color w:val="000000"/>
              </w:rPr>
              <w:t>МП  «</w:t>
            </w:r>
            <w:proofErr w:type="gramEnd"/>
            <w:r w:rsidRPr="00ED461A">
              <w:rPr>
                <w:b/>
                <w:bCs/>
                <w:color w:val="000000"/>
              </w:rPr>
              <w:t>Развитие дорожного хозяйства Володарского района Астраханской области                                                                                                                                                                                          на 2021 - 2023 годы»</w:t>
            </w:r>
          </w:p>
        </w:tc>
      </w:tr>
      <w:tr w:rsidR="00ED461A" w:rsidRPr="00ED461A" w:rsidTr="00ED461A">
        <w:trPr>
          <w:trHeight w:val="315"/>
          <w:jc w:val="center"/>
        </w:trPr>
        <w:tc>
          <w:tcPr>
            <w:tcW w:w="1555" w:type="dxa"/>
            <w:vMerge w:val="restart"/>
            <w:shd w:val="clear" w:color="auto" w:fill="auto"/>
            <w:vAlign w:val="center"/>
            <w:hideMark/>
          </w:tcPr>
          <w:p w:rsidR="00ED461A" w:rsidRPr="00ED461A" w:rsidRDefault="00ED461A" w:rsidP="00ED461A">
            <w:pPr>
              <w:jc w:val="center"/>
              <w:rPr>
                <w:b/>
                <w:bCs/>
                <w:color w:val="000000"/>
              </w:rPr>
            </w:pPr>
            <w:r w:rsidRPr="00ED461A">
              <w:rPr>
                <w:b/>
                <w:bCs/>
                <w:color w:val="000000"/>
              </w:rPr>
              <w:t>Программные мероприятия</w:t>
            </w:r>
          </w:p>
        </w:tc>
        <w:tc>
          <w:tcPr>
            <w:tcW w:w="10109" w:type="dxa"/>
            <w:gridSpan w:val="9"/>
            <w:shd w:val="clear" w:color="auto" w:fill="auto"/>
            <w:noWrap/>
            <w:vAlign w:val="center"/>
            <w:hideMark/>
          </w:tcPr>
          <w:p w:rsidR="00ED461A" w:rsidRPr="00ED461A" w:rsidRDefault="00ED461A" w:rsidP="00ED461A">
            <w:pPr>
              <w:jc w:val="center"/>
              <w:rPr>
                <w:b/>
                <w:bCs/>
                <w:color w:val="000000"/>
              </w:rPr>
            </w:pPr>
            <w:r w:rsidRPr="00ED461A">
              <w:rPr>
                <w:b/>
                <w:bCs/>
                <w:color w:val="000000"/>
              </w:rPr>
              <w:t>Информация о финансировании по источникам</w:t>
            </w: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Ответственный исполнитель мероприятия</w:t>
            </w:r>
          </w:p>
        </w:tc>
        <w:tc>
          <w:tcPr>
            <w:tcW w:w="1559"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Результаты выполнения мероприятия, %</w:t>
            </w: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315"/>
          <w:jc w:val="center"/>
        </w:trPr>
        <w:tc>
          <w:tcPr>
            <w:tcW w:w="1555" w:type="dxa"/>
            <w:vMerge/>
            <w:vAlign w:val="center"/>
            <w:hideMark/>
          </w:tcPr>
          <w:p w:rsidR="00ED461A" w:rsidRPr="00ED461A" w:rsidRDefault="00ED461A" w:rsidP="00ED461A">
            <w:pPr>
              <w:jc w:val="center"/>
              <w:rPr>
                <w:b/>
                <w:bCs/>
                <w:color w:val="000000"/>
              </w:rPr>
            </w:pPr>
          </w:p>
        </w:tc>
        <w:tc>
          <w:tcPr>
            <w:tcW w:w="2622" w:type="dxa"/>
            <w:gridSpan w:val="2"/>
            <w:vMerge w:val="restart"/>
            <w:shd w:val="clear" w:color="auto" w:fill="auto"/>
            <w:noWrap/>
            <w:vAlign w:val="center"/>
            <w:hideMark/>
          </w:tcPr>
          <w:p w:rsidR="00ED461A" w:rsidRPr="00ED461A" w:rsidRDefault="00ED461A" w:rsidP="00ED461A">
            <w:pPr>
              <w:jc w:val="center"/>
              <w:rPr>
                <w:b/>
                <w:bCs/>
                <w:color w:val="000000"/>
              </w:rPr>
            </w:pPr>
            <w:r w:rsidRPr="00ED461A">
              <w:rPr>
                <w:b/>
                <w:bCs/>
                <w:color w:val="000000"/>
              </w:rPr>
              <w:t>Всего</w:t>
            </w:r>
          </w:p>
        </w:tc>
        <w:tc>
          <w:tcPr>
            <w:tcW w:w="7487" w:type="dxa"/>
            <w:gridSpan w:val="7"/>
            <w:shd w:val="clear" w:color="auto" w:fill="auto"/>
            <w:noWrap/>
            <w:vAlign w:val="center"/>
            <w:hideMark/>
          </w:tcPr>
          <w:p w:rsidR="00ED461A" w:rsidRPr="00ED461A" w:rsidRDefault="00ED461A" w:rsidP="00ED461A">
            <w:pPr>
              <w:jc w:val="center"/>
              <w:rPr>
                <w:b/>
                <w:bCs/>
                <w:color w:val="000000"/>
              </w:rPr>
            </w:pPr>
          </w:p>
        </w:tc>
        <w:tc>
          <w:tcPr>
            <w:tcW w:w="1630" w:type="dxa"/>
            <w:vMerge/>
            <w:vAlign w:val="center"/>
            <w:hideMark/>
          </w:tcPr>
          <w:p w:rsidR="00ED461A" w:rsidRPr="00ED461A" w:rsidRDefault="00ED461A" w:rsidP="00ED461A">
            <w:pPr>
              <w:jc w:val="center"/>
              <w:rPr>
                <w:color w:val="000000"/>
              </w:rPr>
            </w:pPr>
          </w:p>
        </w:tc>
        <w:tc>
          <w:tcPr>
            <w:tcW w:w="1559" w:type="dxa"/>
            <w:vMerge/>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b/>
                <w:bCs/>
                <w:color w:val="000000"/>
              </w:rPr>
            </w:pPr>
          </w:p>
        </w:tc>
      </w:tr>
      <w:tr w:rsidR="00ED461A" w:rsidRPr="00ED461A" w:rsidTr="00ED461A">
        <w:trPr>
          <w:trHeight w:val="330"/>
          <w:jc w:val="center"/>
        </w:trPr>
        <w:tc>
          <w:tcPr>
            <w:tcW w:w="1555" w:type="dxa"/>
            <w:vMerge/>
            <w:vAlign w:val="center"/>
            <w:hideMark/>
          </w:tcPr>
          <w:p w:rsidR="00ED461A" w:rsidRPr="00ED461A" w:rsidRDefault="00ED461A" w:rsidP="00ED461A">
            <w:pPr>
              <w:jc w:val="center"/>
              <w:rPr>
                <w:b/>
                <w:bCs/>
                <w:color w:val="000000"/>
              </w:rPr>
            </w:pPr>
          </w:p>
        </w:tc>
        <w:tc>
          <w:tcPr>
            <w:tcW w:w="2622" w:type="dxa"/>
            <w:gridSpan w:val="2"/>
            <w:vMerge/>
            <w:vAlign w:val="center"/>
            <w:hideMark/>
          </w:tcPr>
          <w:p w:rsidR="00ED461A" w:rsidRPr="00ED461A" w:rsidRDefault="00ED461A" w:rsidP="00ED461A">
            <w:pPr>
              <w:jc w:val="center"/>
              <w:rPr>
                <w:b/>
                <w:bCs/>
                <w:color w:val="000000"/>
              </w:rPr>
            </w:pPr>
          </w:p>
        </w:tc>
        <w:tc>
          <w:tcPr>
            <w:tcW w:w="1063" w:type="dxa"/>
            <w:vMerge w:val="restart"/>
            <w:shd w:val="clear" w:color="auto" w:fill="auto"/>
            <w:noWrap/>
            <w:vAlign w:val="center"/>
            <w:hideMark/>
          </w:tcPr>
          <w:p w:rsidR="00ED461A" w:rsidRPr="00ED461A" w:rsidRDefault="00ED461A" w:rsidP="00ED461A">
            <w:pPr>
              <w:jc w:val="center"/>
              <w:rPr>
                <w:b/>
                <w:bCs/>
                <w:color w:val="000000"/>
              </w:rPr>
            </w:pPr>
            <w:r w:rsidRPr="00ED461A">
              <w:rPr>
                <w:b/>
                <w:bCs/>
                <w:color w:val="000000"/>
              </w:rPr>
              <w:t>2021 год</w:t>
            </w:r>
          </w:p>
        </w:tc>
        <w:tc>
          <w:tcPr>
            <w:tcW w:w="3898" w:type="dxa"/>
            <w:gridSpan w:val="4"/>
            <w:shd w:val="clear" w:color="auto" w:fill="auto"/>
            <w:noWrap/>
            <w:vAlign w:val="center"/>
            <w:hideMark/>
          </w:tcPr>
          <w:p w:rsidR="00ED461A" w:rsidRPr="00ED461A" w:rsidRDefault="00ED461A" w:rsidP="00ED461A">
            <w:pPr>
              <w:jc w:val="center"/>
              <w:rPr>
                <w:b/>
                <w:bCs/>
                <w:color w:val="000000"/>
              </w:rPr>
            </w:pPr>
            <w:r w:rsidRPr="00ED461A">
              <w:rPr>
                <w:b/>
                <w:bCs/>
                <w:color w:val="000000"/>
              </w:rPr>
              <w:t>в том числе по кварталам:</w:t>
            </w:r>
          </w:p>
        </w:tc>
        <w:tc>
          <w:tcPr>
            <w:tcW w:w="1250" w:type="dxa"/>
            <w:vMerge w:val="restart"/>
            <w:shd w:val="clear" w:color="auto" w:fill="auto"/>
            <w:vAlign w:val="center"/>
            <w:hideMark/>
          </w:tcPr>
          <w:p w:rsidR="00ED461A" w:rsidRPr="00ED461A" w:rsidRDefault="00ED461A" w:rsidP="00ED461A">
            <w:pPr>
              <w:jc w:val="center"/>
              <w:rPr>
                <w:b/>
                <w:bCs/>
                <w:color w:val="000000"/>
              </w:rPr>
            </w:pPr>
            <w:r w:rsidRPr="00ED461A">
              <w:rPr>
                <w:b/>
                <w:bCs/>
                <w:color w:val="000000"/>
              </w:rPr>
              <w:t>2022 год</w:t>
            </w:r>
          </w:p>
        </w:tc>
        <w:tc>
          <w:tcPr>
            <w:tcW w:w="1276" w:type="dxa"/>
            <w:vMerge w:val="restart"/>
            <w:shd w:val="clear" w:color="auto" w:fill="auto"/>
            <w:noWrap/>
            <w:vAlign w:val="center"/>
            <w:hideMark/>
          </w:tcPr>
          <w:p w:rsidR="00ED461A" w:rsidRPr="00ED461A" w:rsidRDefault="00ED461A" w:rsidP="00ED461A">
            <w:pPr>
              <w:jc w:val="center"/>
              <w:rPr>
                <w:b/>
                <w:bCs/>
                <w:color w:val="000000"/>
              </w:rPr>
            </w:pPr>
            <w:r w:rsidRPr="00ED461A">
              <w:rPr>
                <w:b/>
                <w:bCs/>
                <w:color w:val="000000"/>
              </w:rPr>
              <w:t>2023 год</w:t>
            </w:r>
          </w:p>
        </w:tc>
        <w:tc>
          <w:tcPr>
            <w:tcW w:w="1630" w:type="dxa"/>
            <w:vMerge/>
            <w:vAlign w:val="center"/>
            <w:hideMark/>
          </w:tcPr>
          <w:p w:rsidR="00ED461A" w:rsidRPr="00ED461A" w:rsidRDefault="00ED461A" w:rsidP="00ED461A">
            <w:pPr>
              <w:jc w:val="center"/>
              <w:rPr>
                <w:color w:val="000000"/>
              </w:rPr>
            </w:pPr>
          </w:p>
        </w:tc>
        <w:tc>
          <w:tcPr>
            <w:tcW w:w="1559" w:type="dxa"/>
            <w:vMerge/>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b/>
                <w:bCs/>
                <w:color w:val="000000"/>
              </w:rPr>
            </w:pPr>
          </w:p>
        </w:tc>
      </w:tr>
      <w:tr w:rsidR="00ED461A" w:rsidRPr="00ED461A" w:rsidTr="00ED461A">
        <w:trPr>
          <w:trHeight w:val="930"/>
          <w:jc w:val="center"/>
        </w:trPr>
        <w:tc>
          <w:tcPr>
            <w:tcW w:w="1555" w:type="dxa"/>
            <w:vMerge/>
            <w:vAlign w:val="center"/>
            <w:hideMark/>
          </w:tcPr>
          <w:p w:rsidR="00ED461A" w:rsidRPr="00ED461A" w:rsidRDefault="00ED461A" w:rsidP="00ED461A">
            <w:pPr>
              <w:jc w:val="center"/>
              <w:rPr>
                <w:b/>
                <w:bCs/>
                <w:color w:val="000000"/>
              </w:rPr>
            </w:pPr>
          </w:p>
        </w:tc>
        <w:tc>
          <w:tcPr>
            <w:tcW w:w="2622" w:type="dxa"/>
            <w:gridSpan w:val="2"/>
            <w:vMerge/>
            <w:vAlign w:val="center"/>
            <w:hideMark/>
          </w:tcPr>
          <w:p w:rsidR="00ED461A" w:rsidRPr="00ED461A" w:rsidRDefault="00ED461A" w:rsidP="00ED461A">
            <w:pPr>
              <w:jc w:val="center"/>
              <w:rPr>
                <w:b/>
                <w:bCs/>
                <w:color w:val="000000"/>
              </w:rPr>
            </w:pPr>
          </w:p>
        </w:tc>
        <w:tc>
          <w:tcPr>
            <w:tcW w:w="1063" w:type="dxa"/>
            <w:vMerge/>
            <w:vAlign w:val="center"/>
            <w:hideMark/>
          </w:tcPr>
          <w:p w:rsidR="00ED461A" w:rsidRPr="00ED461A" w:rsidRDefault="00ED461A" w:rsidP="00ED461A">
            <w:pPr>
              <w:jc w:val="center"/>
              <w:rPr>
                <w:b/>
                <w:bCs/>
                <w:color w:val="000000"/>
              </w:rPr>
            </w:pPr>
          </w:p>
        </w:tc>
        <w:tc>
          <w:tcPr>
            <w:tcW w:w="993" w:type="dxa"/>
            <w:shd w:val="clear" w:color="auto" w:fill="auto"/>
            <w:noWrap/>
            <w:vAlign w:val="center"/>
            <w:hideMark/>
          </w:tcPr>
          <w:p w:rsidR="00ED461A" w:rsidRPr="00ED461A" w:rsidRDefault="00ED461A" w:rsidP="00ED461A">
            <w:pPr>
              <w:jc w:val="center"/>
              <w:rPr>
                <w:b/>
                <w:bCs/>
                <w:color w:val="000000"/>
              </w:rPr>
            </w:pPr>
            <w:r w:rsidRPr="00ED461A">
              <w:rPr>
                <w:b/>
                <w:bCs/>
                <w:color w:val="000000"/>
              </w:rPr>
              <w:t>I</w:t>
            </w:r>
          </w:p>
        </w:tc>
        <w:tc>
          <w:tcPr>
            <w:tcW w:w="992" w:type="dxa"/>
            <w:shd w:val="clear" w:color="auto" w:fill="auto"/>
            <w:noWrap/>
            <w:vAlign w:val="center"/>
            <w:hideMark/>
          </w:tcPr>
          <w:p w:rsidR="00ED461A" w:rsidRPr="00ED461A" w:rsidRDefault="00ED461A" w:rsidP="00ED461A">
            <w:pPr>
              <w:jc w:val="center"/>
              <w:rPr>
                <w:b/>
                <w:bCs/>
                <w:color w:val="000000"/>
              </w:rPr>
            </w:pPr>
            <w:r w:rsidRPr="00ED461A">
              <w:rPr>
                <w:b/>
                <w:bCs/>
                <w:color w:val="000000"/>
              </w:rPr>
              <w:t>II</w:t>
            </w:r>
          </w:p>
        </w:tc>
        <w:tc>
          <w:tcPr>
            <w:tcW w:w="992" w:type="dxa"/>
            <w:shd w:val="clear" w:color="auto" w:fill="auto"/>
            <w:noWrap/>
            <w:vAlign w:val="center"/>
            <w:hideMark/>
          </w:tcPr>
          <w:p w:rsidR="00ED461A" w:rsidRPr="00ED461A" w:rsidRDefault="00ED461A" w:rsidP="00ED461A">
            <w:pPr>
              <w:jc w:val="center"/>
              <w:rPr>
                <w:b/>
                <w:bCs/>
                <w:color w:val="000000"/>
              </w:rPr>
            </w:pPr>
            <w:r w:rsidRPr="00ED461A">
              <w:rPr>
                <w:b/>
                <w:bCs/>
                <w:color w:val="000000"/>
              </w:rPr>
              <w:t>III</w:t>
            </w:r>
          </w:p>
        </w:tc>
        <w:tc>
          <w:tcPr>
            <w:tcW w:w="921" w:type="dxa"/>
            <w:shd w:val="clear" w:color="auto" w:fill="auto"/>
            <w:noWrap/>
            <w:vAlign w:val="center"/>
            <w:hideMark/>
          </w:tcPr>
          <w:p w:rsidR="00ED461A" w:rsidRPr="00ED461A" w:rsidRDefault="00ED461A" w:rsidP="00ED461A">
            <w:pPr>
              <w:jc w:val="center"/>
              <w:rPr>
                <w:b/>
                <w:bCs/>
                <w:color w:val="000000"/>
              </w:rPr>
            </w:pPr>
            <w:r w:rsidRPr="00ED461A">
              <w:rPr>
                <w:b/>
                <w:bCs/>
                <w:color w:val="000000"/>
              </w:rPr>
              <w:t>IV</w:t>
            </w:r>
          </w:p>
        </w:tc>
        <w:tc>
          <w:tcPr>
            <w:tcW w:w="1250" w:type="dxa"/>
            <w:vMerge/>
            <w:vAlign w:val="center"/>
            <w:hideMark/>
          </w:tcPr>
          <w:p w:rsidR="00ED461A" w:rsidRPr="00ED461A" w:rsidRDefault="00ED461A" w:rsidP="00ED461A">
            <w:pPr>
              <w:jc w:val="center"/>
              <w:rPr>
                <w:b/>
                <w:bCs/>
                <w:color w:val="000000"/>
              </w:rPr>
            </w:pPr>
          </w:p>
        </w:tc>
        <w:tc>
          <w:tcPr>
            <w:tcW w:w="1276" w:type="dxa"/>
            <w:vMerge/>
            <w:vAlign w:val="center"/>
            <w:hideMark/>
          </w:tcPr>
          <w:p w:rsidR="00ED461A" w:rsidRPr="00ED461A" w:rsidRDefault="00ED461A" w:rsidP="00ED461A">
            <w:pPr>
              <w:jc w:val="center"/>
              <w:rPr>
                <w:b/>
                <w:bCs/>
                <w:color w:val="000000"/>
              </w:rPr>
            </w:pPr>
          </w:p>
        </w:tc>
        <w:tc>
          <w:tcPr>
            <w:tcW w:w="1630" w:type="dxa"/>
            <w:vMerge/>
            <w:vAlign w:val="center"/>
            <w:hideMark/>
          </w:tcPr>
          <w:p w:rsidR="00ED461A" w:rsidRPr="00ED461A" w:rsidRDefault="00ED461A" w:rsidP="00ED461A">
            <w:pPr>
              <w:jc w:val="center"/>
              <w:rPr>
                <w:color w:val="000000"/>
              </w:rPr>
            </w:pPr>
          </w:p>
        </w:tc>
        <w:tc>
          <w:tcPr>
            <w:tcW w:w="1559" w:type="dxa"/>
            <w:vMerge/>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b/>
                <w:bCs/>
                <w:color w:val="000000"/>
              </w:rPr>
            </w:pPr>
          </w:p>
        </w:tc>
      </w:tr>
      <w:tr w:rsidR="00ED461A" w:rsidRPr="00ED461A" w:rsidTr="00ED461A">
        <w:trPr>
          <w:trHeight w:val="930"/>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Ремонт улично-дорожной сети МО "Актюбинский сельсовет"</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3 058,20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r w:rsidRPr="00ED461A">
              <w:rPr>
                <w:color w:val="000000"/>
              </w:rPr>
              <w:t>3 058,20</w:t>
            </w: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465"/>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300,00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r w:rsidRPr="00ED461A">
              <w:rPr>
                <w:color w:val="000000"/>
              </w:rPr>
              <w:t>300,00</w:t>
            </w: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900"/>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Ремонт улично-дорожной сети МО "</w:t>
            </w:r>
            <w:proofErr w:type="spellStart"/>
            <w:r w:rsidRPr="00ED461A">
              <w:rPr>
                <w:color w:val="000000"/>
              </w:rPr>
              <w:t>Алтынжарский</w:t>
            </w:r>
            <w:proofErr w:type="spellEnd"/>
            <w:r w:rsidRPr="00ED461A">
              <w:rPr>
                <w:color w:val="000000"/>
              </w:rPr>
              <w:t xml:space="preserve"> сельсовет"</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2 258,50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2 258,50</w:t>
            </w: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375"/>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100,00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100,00</w:t>
            </w: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870"/>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 xml:space="preserve">Ремонт улично-дорожной сети </w:t>
            </w:r>
            <w:r w:rsidRPr="00ED461A">
              <w:rPr>
                <w:color w:val="000000"/>
              </w:rPr>
              <w:lastRenderedPageBreak/>
              <w:t>МО "</w:t>
            </w:r>
            <w:proofErr w:type="spellStart"/>
            <w:r w:rsidRPr="00ED461A">
              <w:rPr>
                <w:color w:val="000000"/>
              </w:rPr>
              <w:t>Большемогойский</w:t>
            </w:r>
            <w:proofErr w:type="spellEnd"/>
            <w:r w:rsidRPr="00ED461A">
              <w:rPr>
                <w:color w:val="000000"/>
              </w:rPr>
              <w:t xml:space="preserve"> сельсовет"</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lastRenderedPageBreak/>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2 162,90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2 162,90</w:t>
            </w: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w:t>
            </w:r>
            <w:r w:rsidRPr="00ED461A">
              <w:rPr>
                <w:color w:val="000000"/>
              </w:rPr>
              <w:lastRenderedPageBreak/>
              <w:t>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630"/>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165,00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165,00</w:t>
            </w: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945"/>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Ремонт улично-дорожной сети МО "Поселок Винный"</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2 300,00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2 300,00</w:t>
            </w: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360"/>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165,00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165,00</w:t>
            </w: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870"/>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Ремонт улично-дорожной сети МО "Поселок Володарский"</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7 895,89</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4 935,71</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r w:rsidRPr="00ED461A">
              <w:rPr>
                <w:color w:val="000000"/>
              </w:rPr>
              <w:t>4 935,71</w:t>
            </w: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r w:rsidRPr="00ED461A">
              <w:rPr>
                <w:color w:val="000000"/>
              </w:rPr>
              <w:t>2 960,18</w:t>
            </w: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r w:rsidRPr="00ED461A">
              <w:rPr>
                <w:color w:val="000000"/>
              </w:rPr>
              <w:t>100</w:t>
            </w: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420"/>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1 404,09</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404,09</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r w:rsidRPr="00ED461A">
              <w:rPr>
                <w:color w:val="000000"/>
              </w:rPr>
              <w:t>404,09</w:t>
            </w: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r w:rsidRPr="00ED461A">
              <w:rPr>
                <w:color w:val="000000"/>
              </w:rPr>
              <w:t>1 000,00</w:t>
            </w: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r w:rsidRPr="00ED461A">
              <w:rPr>
                <w:color w:val="000000"/>
              </w:rPr>
              <w:t>100</w:t>
            </w: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930"/>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 xml:space="preserve">Ремонт улично-дорожной сети МО "Село </w:t>
            </w:r>
            <w:proofErr w:type="spellStart"/>
            <w:r w:rsidRPr="00ED461A">
              <w:rPr>
                <w:color w:val="000000"/>
              </w:rPr>
              <w:t>Зеленга</w:t>
            </w:r>
            <w:proofErr w:type="spellEnd"/>
            <w:r w:rsidRPr="00ED461A">
              <w:rPr>
                <w:color w:val="000000"/>
              </w:rPr>
              <w:t>"</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1 000,00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1 000,00</w:t>
            </w: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435"/>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400,00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400,00</w:t>
            </w: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855"/>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Ремонт улично-дорожной сети МО "Калининский сельсовет"</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405"/>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1 300,00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1 300,00</w:t>
            </w: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855"/>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Ремонт улично-дорожной сети МО "Козловский сельсовет"</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405"/>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915"/>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Ремонт улично-дорожной сети МО "</w:t>
            </w:r>
            <w:proofErr w:type="spellStart"/>
            <w:r w:rsidRPr="00ED461A">
              <w:rPr>
                <w:color w:val="000000"/>
              </w:rPr>
              <w:t>Крутовский</w:t>
            </w:r>
            <w:proofErr w:type="spellEnd"/>
            <w:r w:rsidRPr="00ED461A">
              <w:rPr>
                <w:color w:val="000000"/>
              </w:rPr>
              <w:t xml:space="preserve"> сельсовет"</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3 591,52</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r w:rsidRPr="00ED461A">
              <w:rPr>
                <w:color w:val="000000"/>
              </w:rPr>
              <w:t>3 591,52</w:t>
            </w: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375"/>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900,00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r w:rsidRPr="00ED461A">
              <w:rPr>
                <w:color w:val="000000"/>
              </w:rPr>
              <w:t>500,00</w:t>
            </w: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400,00</w:t>
            </w: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885"/>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lastRenderedPageBreak/>
              <w:t>Ремонт улично-дорожной сети МО "Маковский сельсовет"</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420"/>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500,00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500,00</w:t>
            </w: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900"/>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Ремонт улично-дорожной сети МО "</w:t>
            </w:r>
            <w:proofErr w:type="spellStart"/>
            <w:r w:rsidRPr="00ED461A">
              <w:rPr>
                <w:color w:val="000000"/>
              </w:rPr>
              <w:t>Марфинский</w:t>
            </w:r>
            <w:proofErr w:type="spellEnd"/>
            <w:r w:rsidRPr="00ED461A">
              <w:rPr>
                <w:color w:val="000000"/>
              </w:rPr>
              <w:t xml:space="preserve"> сельсовет"</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9 112,26</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6 612,26</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r w:rsidRPr="00ED461A">
              <w:rPr>
                <w:color w:val="000000"/>
              </w:rPr>
              <w:t>6 612,26</w:t>
            </w: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2 500,00</w:t>
            </w: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r w:rsidRPr="00ED461A">
              <w:rPr>
                <w:color w:val="000000"/>
              </w:rPr>
              <w:t>100</w:t>
            </w: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435"/>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557,97</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66,79</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r w:rsidRPr="00ED461A">
              <w:rPr>
                <w:color w:val="000000"/>
              </w:rPr>
              <w:t>66,79</w:t>
            </w: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491,18</w:t>
            </w: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r w:rsidRPr="00ED461A">
              <w:rPr>
                <w:color w:val="000000"/>
              </w:rPr>
              <w:t>100</w:t>
            </w: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885"/>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Ремонт улично-дорожной сети МО "</w:t>
            </w:r>
            <w:proofErr w:type="spellStart"/>
            <w:r w:rsidRPr="00ED461A">
              <w:rPr>
                <w:color w:val="000000"/>
              </w:rPr>
              <w:t>Мултановский</w:t>
            </w:r>
            <w:proofErr w:type="spellEnd"/>
            <w:r w:rsidRPr="00ED461A">
              <w:rPr>
                <w:color w:val="000000"/>
              </w:rPr>
              <w:t xml:space="preserve"> сельсовет"</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2 334,40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2 334,40</w:t>
            </w: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420"/>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565,00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565,00</w:t>
            </w: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885"/>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Ремонт улично-дорожной сети МО "Новинский сельсовет"</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375"/>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500,00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500,00</w:t>
            </w: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885"/>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Ремонт улично-дорожной сети МО "</w:t>
            </w:r>
            <w:proofErr w:type="spellStart"/>
            <w:r w:rsidRPr="00ED461A">
              <w:rPr>
                <w:color w:val="000000"/>
              </w:rPr>
              <w:t>Новокрасинский</w:t>
            </w:r>
            <w:proofErr w:type="spellEnd"/>
            <w:r w:rsidRPr="00ED461A">
              <w:rPr>
                <w:color w:val="000000"/>
              </w:rPr>
              <w:t xml:space="preserve"> сельсовет"</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450"/>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500,00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500,00</w:t>
            </w: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945"/>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Ремонт улично-дорожной сети МО "</w:t>
            </w:r>
            <w:proofErr w:type="spellStart"/>
            <w:r w:rsidRPr="00ED461A">
              <w:rPr>
                <w:color w:val="000000"/>
              </w:rPr>
              <w:t>Сизобугорский</w:t>
            </w:r>
            <w:proofErr w:type="spellEnd"/>
            <w:r w:rsidRPr="00ED461A">
              <w:rPr>
                <w:color w:val="000000"/>
              </w:rPr>
              <w:t xml:space="preserve"> сельсовет"</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2 518,80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2 518,80</w:t>
            </w: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345"/>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439,00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439,00</w:t>
            </w: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900"/>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 xml:space="preserve">Ремонт улично-дорожной сети </w:t>
            </w:r>
            <w:r w:rsidRPr="00ED461A">
              <w:rPr>
                <w:color w:val="000000"/>
              </w:rPr>
              <w:lastRenderedPageBreak/>
              <w:t>МО "</w:t>
            </w:r>
            <w:proofErr w:type="spellStart"/>
            <w:r w:rsidRPr="00ED461A">
              <w:rPr>
                <w:color w:val="000000"/>
              </w:rPr>
              <w:t>Султановский</w:t>
            </w:r>
            <w:proofErr w:type="spellEnd"/>
            <w:r w:rsidRPr="00ED461A">
              <w:rPr>
                <w:color w:val="000000"/>
              </w:rPr>
              <w:t xml:space="preserve"> сельсовет"</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lastRenderedPageBreak/>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w:t>
            </w:r>
            <w:r w:rsidRPr="00ED461A">
              <w:rPr>
                <w:color w:val="000000"/>
              </w:rPr>
              <w:lastRenderedPageBreak/>
              <w:t>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390"/>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1 153,59</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r w:rsidRPr="00ED461A">
              <w:rPr>
                <w:color w:val="000000"/>
              </w:rPr>
              <w:t>1 153,59</w:t>
            </w: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900"/>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Ремонт улично-дорожной сети МО "</w:t>
            </w:r>
            <w:proofErr w:type="spellStart"/>
            <w:r w:rsidRPr="00ED461A">
              <w:rPr>
                <w:color w:val="000000"/>
              </w:rPr>
              <w:t>Тишковский</w:t>
            </w:r>
            <w:proofErr w:type="spellEnd"/>
            <w:r w:rsidRPr="00ED461A">
              <w:rPr>
                <w:color w:val="000000"/>
              </w:rPr>
              <w:t xml:space="preserve"> сельсовет"</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495"/>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960"/>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Ремонт улично-дорожной сети МО "</w:t>
            </w:r>
            <w:proofErr w:type="spellStart"/>
            <w:r w:rsidRPr="00ED461A">
              <w:rPr>
                <w:color w:val="000000"/>
              </w:rPr>
              <w:t>Тулугановский</w:t>
            </w:r>
            <w:proofErr w:type="spellEnd"/>
            <w:r w:rsidRPr="00ED461A">
              <w:rPr>
                <w:color w:val="000000"/>
              </w:rPr>
              <w:t xml:space="preserve"> сельсовет"</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390"/>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855"/>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Ремонт улично-дорожной сети МО "Тумакский сельсовет"</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522"/>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1 300,00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1 300,00</w:t>
            </w: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885"/>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Ремонт улично-дорожной сети МО "Хуторской сельсовет"</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2 500,00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r w:rsidRPr="00ED461A">
              <w:rPr>
                <w:color w:val="000000"/>
              </w:rPr>
              <w:t>2 500,00</w:t>
            </w: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630"/>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300,00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r w:rsidRPr="00ED461A">
              <w:rPr>
                <w:color w:val="000000"/>
              </w:rPr>
              <w:t>300,00</w:t>
            </w: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930"/>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Ремонт улично-дорожной сети МО "</w:t>
            </w:r>
            <w:proofErr w:type="spellStart"/>
            <w:r w:rsidRPr="00ED461A">
              <w:rPr>
                <w:color w:val="000000"/>
              </w:rPr>
              <w:t>Цветновский</w:t>
            </w:r>
            <w:proofErr w:type="spellEnd"/>
            <w:r w:rsidRPr="00ED461A">
              <w:rPr>
                <w:color w:val="000000"/>
              </w:rPr>
              <w:t xml:space="preserve"> сельсовет"</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2 500,00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r w:rsidRPr="00ED461A">
              <w:rPr>
                <w:color w:val="000000"/>
              </w:rPr>
              <w:t>2 500,00</w:t>
            </w: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restart"/>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522"/>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300,00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r w:rsidRPr="00ED461A">
              <w:rPr>
                <w:color w:val="000000"/>
              </w:rPr>
              <w:t>300,00</w:t>
            </w: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vMerge/>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1519"/>
          <w:jc w:val="center"/>
        </w:trPr>
        <w:tc>
          <w:tcPr>
            <w:tcW w:w="1555" w:type="dxa"/>
            <w:shd w:val="clear" w:color="000000" w:fill="FFFFFF"/>
            <w:vAlign w:val="center"/>
            <w:hideMark/>
          </w:tcPr>
          <w:p w:rsidR="00ED461A" w:rsidRPr="00ED461A" w:rsidRDefault="00ED461A" w:rsidP="00ED461A">
            <w:pPr>
              <w:jc w:val="center"/>
              <w:rPr>
                <w:color w:val="000000"/>
              </w:rPr>
            </w:pPr>
            <w:r w:rsidRPr="00ED461A">
              <w:rPr>
                <w:color w:val="000000"/>
              </w:rPr>
              <w:t xml:space="preserve">Технический надзор за выполнением работ по ремонту автомобильных дорог общего </w:t>
            </w:r>
            <w:r w:rsidRPr="00ED461A">
              <w:rPr>
                <w:color w:val="000000"/>
              </w:rPr>
              <w:lastRenderedPageBreak/>
              <w:t>пользования местного значения МО "Володарский район"</w:t>
            </w:r>
          </w:p>
        </w:tc>
        <w:tc>
          <w:tcPr>
            <w:tcW w:w="1421" w:type="dxa"/>
            <w:shd w:val="clear" w:color="000000" w:fill="FFFFFF"/>
            <w:vAlign w:val="center"/>
            <w:hideMark/>
          </w:tcPr>
          <w:p w:rsidR="00ED461A" w:rsidRPr="00ED461A" w:rsidRDefault="00ED461A" w:rsidP="00ED461A">
            <w:pPr>
              <w:jc w:val="center"/>
              <w:rPr>
                <w:color w:val="000000"/>
              </w:rPr>
            </w:pPr>
            <w:r w:rsidRPr="00ED461A">
              <w:rPr>
                <w:color w:val="000000"/>
              </w:rPr>
              <w:lastRenderedPageBreak/>
              <w:t>Бюджет района</w:t>
            </w:r>
          </w:p>
        </w:tc>
        <w:tc>
          <w:tcPr>
            <w:tcW w:w="1201" w:type="dxa"/>
            <w:shd w:val="clear" w:color="000000" w:fill="FFFFFF"/>
            <w:noWrap/>
            <w:vAlign w:val="center"/>
            <w:hideMark/>
          </w:tcPr>
          <w:p w:rsidR="00ED461A" w:rsidRPr="00ED461A" w:rsidRDefault="00ED461A" w:rsidP="00ED461A">
            <w:pPr>
              <w:jc w:val="center"/>
              <w:rPr>
                <w:color w:val="000000"/>
              </w:rPr>
            </w:pPr>
            <w:r w:rsidRPr="00ED461A">
              <w:rPr>
                <w:color w:val="000000"/>
              </w:rPr>
              <w:t>1 280,00</w:t>
            </w:r>
          </w:p>
        </w:tc>
        <w:tc>
          <w:tcPr>
            <w:tcW w:w="1063" w:type="dxa"/>
            <w:shd w:val="clear" w:color="000000" w:fill="FFFFFF"/>
            <w:noWrap/>
            <w:vAlign w:val="center"/>
            <w:hideMark/>
          </w:tcPr>
          <w:p w:rsidR="00ED461A" w:rsidRPr="00ED461A" w:rsidRDefault="00ED461A" w:rsidP="00ED461A">
            <w:pPr>
              <w:jc w:val="center"/>
              <w:rPr>
                <w:color w:val="000000"/>
              </w:rPr>
            </w:pPr>
            <w:r w:rsidRPr="00ED461A">
              <w:rPr>
                <w:color w:val="000000"/>
              </w:rPr>
              <w:t>460,00</w:t>
            </w:r>
          </w:p>
        </w:tc>
        <w:tc>
          <w:tcPr>
            <w:tcW w:w="993" w:type="dxa"/>
            <w:shd w:val="clear" w:color="000000" w:fill="FFFFFF"/>
            <w:noWrap/>
            <w:vAlign w:val="center"/>
            <w:hideMark/>
          </w:tcPr>
          <w:p w:rsidR="00ED461A" w:rsidRPr="00ED461A" w:rsidRDefault="00ED461A" w:rsidP="00ED461A">
            <w:pPr>
              <w:jc w:val="center"/>
              <w:rPr>
                <w:color w:val="000000"/>
              </w:rPr>
            </w:pPr>
          </w:p>
        </w:tc>
        <w:tc>
          <w:tcPr>
            <w:tcW w:w="992" w:type="dxa"/>
            <w:shd w:val="clear" w:color="000000" w:fill="FFFFFF"/>
            <w:noWrap/>
            <w:vAlign w:val="center"/>
            <w:hideMark/>
          </w:tcPr>
          <w:p w:rsidR="00ED461A" w:rsidRPr="00ED461A" w:rsidRDefault="00ED461A" w:rsidP="00ED461A">
            <w:pPr>
              <w:jc w:val="center"/>
              <w:rPr>
                <w:color w:val="000000"/>
              </w:rPr>
            </w:pPr>
          </w:p>
        </w:tc>
        <w:tc>
          <w:tcPr>
            <w:tcW w:w="992" w:type="dxa"/>
            <w:shd w:val="clear" w:color="000000" w:fill="FFFFFF"/>
            <w:noWrap/>
            <w:vAlign w:val="center"/>
            <w:hideMark/>
          </w:tcPr>
          <w:p w:rsidR="00ED461A" w:rsidRPr="00ED461A" w:rsidRDefault="00ED461A" w:rsidP="00ED461A">
            <w:pPr>
              <w:jc w:val="center"/>
              <w:rPr>
                <w:color w:val="000000"/>
              </w:rPr>
            </w:pPr>
            <w:r w:rsidRPr="00ED461A">
              <w:rPr>
                <w:color w:val="000000"/>
              </w:rPr>
              <w:t>460,00</w:t>
            </w:r>
          </w:p>
        </w:tc>
        <w:tc>
          <w:tcPr>
            <w:tcW w:w="921" w:type="dxa"/>
            <w:shd w:val="clear" w:color="000000" w:fill="FFFFFF"/>
            <w:noWrap/>
            <w:vAlign w:val="center"/>
            <w:hideMark/>
          </w:tcPr>
          <w:p w:rsidR="00ED461A" w:rsidRPr="00ED461A" w:rsidRDefault="00ED461A" w:rsidP="00ED461A">
            <w:pPr>
              <w:jc w:val="center"/>
              <w:rPr>
                <w:color w:val="000000"/>
              </w:rPr>
            </w:pPr>
          </w:p>
        </w:tc>
        <w:tc>
          <w:tcPr>
            <w:tcW w:w="1250" w:type="dxa"/>
            <w:shd w:val="clear" w:color="000000" w:fill="FFFFFF"/>
            <w:noWrap/>
            <w:vAlign w:val="center"/>
            <w:hideMark/>
          </w:tcPr>
          <w:p w:rsidR="00ED461A" w:rsidRPr="00ED461A" w:rsidRDefault="00ED461A" w:rsidP="00ED461A">
            <w:pPr>
              <w:jc w:val="center"/>
              <w:rPr>
                <w:color w:val="000000"/>
              </w:rPr>
            </w:pPr>
            <w:r w:rsidRPr="00ED461A">
              <w:rPr>
                <w:color w:val="000000"/>
              </w:rPr>
              <w:t>410,00</w:t>
            </w:r>
          </w:p>
        </w:tc>
        <w:tc>
          <w:tcPr>
            <w:tcW w:w="1276" w:type="dxa"/>
            <w:shd w:val="clear" w:color="000000" w:fill="FFFFFF"/>
            <w:noWrap/>
            <w:vAlign w:val="center"/>
            <w:hideMark/>
          </w:tcPr>
          <w:p w:rsidR="00ED461A" w:rsidRPr="00ED461A" w:rsidRDefault="00ED461A" w:rsidP="00ED461A">
            <w:pPr>
              <w:jc w:val="center"/>
              <w:rPr>
                <w:color w:val="000000"/>
              </w:rPr>
            </w:pPr>
            <w:r w:rsidRPr="00ED461A">
              <w:rPr>
                <w:color w:val="000000"/>
              </w:rPr>
              <w:t>410,00</w:t>
            </w:r>
          </w:p>
        </w:tc>
        <w:tc>
          <w:tcPr>
            <w:tcW w:w="1630" w:type="dxa"/>
            <w:shd w:val="clear" w:color="000000" w:fill="FFFFFF"/>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000000" w:fill="FFFFFF"/>
            <w:vAlign w:val="center"/>
            <w:hideMark/>
          </w:tcPr>
          <w:p w:rsidR="00ED461A" w:rsidRPr="00ED461A" w:rsidRDefault="00ED461A" w:rsidP="00ED461A">
            <w:pPr>
              <w:jc w:val="center"/>
              <w:rPr>
                <w:color w:val="000000"/>
              </w:rPr>
            </w:pPr>
            <w:r w:rsidRPr="00ED461A">
              <w:rPr>
                <w:color w:val="000000"/>
              </w:rPr>
              <w:t>100</w:t>
            </w:r>
          </w:p>
        </w:tc>
        <w:tc>
          <w:tcPr>
            <w:tcW w:w="989" w:type="dxa"/>
            <w:shd w:val="clear" w:color="000000" w:fill="FFFFFF"/>
            <w:noWrap/>
            <w:vAlign w:val="center"/>
            <w:hideMark/>
          </w:tcPr>
          <w:p w:rsidR="00ED461A" w:rsidRPr="00ED461A" w:rsidRDefault="00ED461A" w:rsidP="00ED461A">
            <w:pPr>
              <w:jc w:val="center"/>
              <w:rPr>
                <w:color w:val="000000"/>
              </w:rPr>
            </w:pPr>
          </w:p>
        </w:tc>
      </w:tr>
      <w:tr w:rsidR="00ED461A" w:rsidRPr="00ED461A" w:rsidTr="00ED461A">
        <w:trPr>
          <w:trHeight w:val="1350"/>
          <w:jc w:val="center"/>
        </w:trPr>
        <w:tc>
          <w:tcPr>
            <w:tcW w:w="1555" w:type="dxa"/>
            <w:shd w:val="clear" w:color="000000" w:fill="FFFFFF"/>
            <w:vAlign w:val="center"/>
            <w:hideMark/>
          </w:tcPr>
          <w:p w:rsidR="00ED461A" w:rsidRPr="00ED461A" w:rsidRDefault="00ED461A" w:rsidP="00ED461A">
            <w:pPr>
              <w:jc w:val="center"/>
              <w:rPr>
                <w:color w:val="000000"/>
              </w:rPr>
            </w:pPr>
            <w:r w:rsidRPr="00ED461A">
              <w:rPr>
                <w:color w:val="000000"/>
              </w:rPr>
              <w:t>Оформление автомобильных дорог общего пользования местного значения МО "Володарский район"</w:t>
            </w:r>
          </w:p>
        </w:tc>
        <w:tc>
          <w:tcPr>
            <w:tcW w:w="1421" w:type="dxa"/>
            <w:shd w:val="clear" w:color="000000" w:fill="FFFFFF"/>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000000" w:fill="FFFFFF"/>
            <w:noWrap/>
            <w:vAlign w:val="center"/>
            <w:hideMark/>
          </w:tcPr>
          <w:p w:rsidR="00ED461A" w:rsidRPr="00ED461A" w:rsidRDefault="00ED461A" w:rsidP="00ED461A">
            <w:pPr>
              <w:jc w:val="center"/>
              <w:rPr>
                <w:color w:val="000000"/>
              </w:rPr>
            </w:pPr>
            <w:r w:rsidRPr="00ED461A">
              <w:rPr>
                <w:color w:val="000000"/>
              </w:rPr>
              <w:t>450,00</w:t>
            </w:r>
          </w:p>
        </w:tc>
        <w:tc>
          <w:tcPr>
            <w:tcW w:w="1063" w:type="dxa"/>
            <w:shd w:val="clear" w:color="000000" w:fill="FFFFFF"/>
            <w:noWrap/>
            <w:vAlign w:val="center"/>
            <w:hideMark/>
          </w:tcPr>
          <w:p w:rsidR="00ED461A" w:rsidRPr="00ED461A" w:rsidRDefault="00ED461A" w:rsidP="00ED461A">
            <w:pPr>
              <w:jc w:val="center"/>
              <w:rPr>
                <w:color w:val="000000"/>
              </w:rPr>
            </w:pPr>
            <w:r w:rsidRPr="00ED461A">
              <w:rPr>
                <w:color w:val="000000"/>
              </w:rPr>
              <w:t>100,00</w:t>
            </w:r>
          </w:p>
        </w:tc>
        <w:tc>
          <w:tcPr>
            <w:tcW w:w="993" w:type="dxa"/>
            <w:shd w:val="clear" w:color="000000" w:fill="FFFFFF"/>
            <w:noWrap/>
            <w:vAlign w:val="center"/>
            <w:hideMark/>
          </w:tcPr>
          <w:p w:rsidR="00ED461A" w:rsidRPr="00ED461A" w:rsidRDefault="00ED461A" w:rsidP="00ED461A">
            <w:pPr>
              <w:jc w:val="center"/>
              <w:rPr>
                <w:color w:val="000000"/>
              </w:rPr>
            </w:pPr>
          </w:p>
        </w:tc>
        <w:tc>
          <w:tcPr>
            <w:tcW w:w="992" w:type="dxa"/>
            <w:shd w:val="clear" w:color="000000" w:fill="FFFFFF"/>
            <w:noWrap/>
            <w:vAlign w:val="center"/>
            <w:hideMark/>
          </w:tcPr>
          <w:p w:rsidR="00ED461A" w:rsidRPr="00ED461A" w:rsidRDefault="00ED461A" w:rsidP="00ED461A">
            <w:pPr>
              <w:jc w:val="center"/>
              <w:rPr>
                <w:color w:val="000000"/>
              </w:rPr>
            </w:pPr>
            <w:r w:rsidRPr="00ED461A">
              <w:rPr>
                <w:color w:val="000000"/>
              </w:rPr>
              <w:t>29,00</w:t>
            </w:r>
          </w:p>
        </w:tc>
        <w:tc>
          <w:tcPr>
            <w:tcW w:w="992" w:type="dxa"/>
            <w:shd w:val="clear" w:color="000000" w:fill="FFFFFF"/>
            <w:noWrap/>
            <w:vAlign w:val="center"/>
            <w:hideMark/>
          </w:tcPr>
          <w:p w:rsidR="00ED461A" w:rsidRPr="00ED461A" w:rsidRDefault="00ED461A" w:rsidP="00ED461A">
            <w:pPr>
              <w:jc w:val="center"/>
              <w:rPr>
                <w:color w:val="000000"/>
              </w:rPr>
            </w:pPr>
            <w:r w:rsidRPr="00ED461A">
              <w:rPr>
                <w:color w:val="000000"/>
              </w:rPr>
              <w:t>25,00</w:t>
            </w:r>
          </w:p>
        </w:tc>
        <w:tc>
          <w:tcPr>
            <w:tcW w:w="921" w:type="dxa"/>
            <w:shd w:val="clear" w:color="000000" w:fill="FFFFFF"/>
            <w:noWrap/>
            <w:vAlign w:val="center"/>
            <w:hideMark/>
          </w:tcPr>
          <w:p w:rsidR="00ED461A" w:rsidRPr="00ED461A" w:rsidRDefault="00ED461A" w:rsidP="00ED461A">
            <w:pPr>
              <w:jc w:val="center"/>
              <w:rPr>
                <w:color w:val="000000"/>
              </w:rPr>
            </w:pPr>
            <w:r w:rsidRPr="00ED461A">
              <w:rPr>
                <w:color w:val="000000"/>
              </w:rPr>
              <w:t>46,00</w:t>
            </w:r>
          </w:p>
        </w:tc>
        <w:tc>
          <w:tcPr>
            <w:tcW w:w="1250" w:type="dxa"/>
            <w:shd w:val="clear" w:color="000000" w:fill="FFFFFF"/>
            <w:noWrap/>
            <w:vAlign w:val="center"/>
            <w:hideMark/>
          </w:tcPr>
          <w:p w:rsidR="00ED461A" w:rsidRPr="00ED461A" w:rsidRDefault="00ED461A" w:rsidP="00ED461A">
            <w:pPr>
              <w:jc w:val="center"/>
              <w:rPr>
                <w:color w:val="000000"/>
              </w:rPr>
            </w:pPr>
            <w:r w:rsidRPr="00ED461A">
              <w:rPr>
                <w:color w:val="000000"/>
              </w:rPr>
              <w:t>200,00</w:t>
            </w:r>
          </w:p>
        </w:tc>
        <w:tc>
          <w:tcPr>
            <w:tcW w:w="1276" w:type="dxa"/>
            <w:shd w:val="clear" w:color="000000" w:fill="FFFFFF"/>
            <w:noWrap/>
            <w:vAlign w:val="center"/>
            <w:hideMark/>
          </w:tcPr>
          <w:p w:rsidR="00ED461A" w:rsidRPr="00ED461A" w:rsidRDefault="00ED461A" w:rsidP="00ED461A">
            <w:pPr>
              <w:jc w:val="center"/>
              <w:rPr>
                <w:color w:val="000000"/>
              </w:rPr>
            </w:pPr>
            <w:r w:rsidRPr="00ED461A">
              <w:rPr>
                <w:color w:val="000000"/>
              </w:rPr>
              <w:t>150,00</w:t>
            </w:r>
          </w:p>
        </w:tc>
        <w:tc>
          <w:tcPr>
            <w:tcW w:w="1630" w:type="dxa"/>
            <w:shd w:val="clear" w:color="000000" w:fill="FFFFFF"/>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000000" w:fill="FFFFFF"/>
            <w:vAlign w:val="center"/>
            <w:hideMark/>
          </w:tcPr>
          <w:p w:rsidR="00ED461A" w:rsidRPr="00ED461A" w:rsidRDefault="00ED461A" w:rsidP="00ED461A">
            <w:pPr>
              <w:jc w:val="center"/>
              <w:rPr>
                <w:color w:val="000000"/>
              </w:rPr>
            </w:pPr>
            <w:r w:rsidRPr="00ED461A">
              <w:rPr>
                <w:color w:val="000000"/>
              </w:rPr>
              <w:t>100</w:t>
            </w:r>
          </w:p>
        </w:tc>
        <w:tc>
          <w:tcPr>
            <w:tcW w:w="989" w:type="dxa"/>
            <w:shd w:val="clear" w:color="000000" w:fill="FFFFFF"/>
            <w:noWrap/>
            <w:vAlign w:val="center"/>
            <w:hideMark/>
          </w:tcPr>
          <w:p w:rsidR="00ED461A" w:rsidRPr="00ED461A" w:rsidRDefault="00ED461A" w:rsidP="00ED461A">
            <w:pPr>
              <w:jc w:val="center"/>
              <w:rPr>
                <w:color w:val="000000"/>
              </w:rPr>
            </w:pPr>
          </w:p>
        </w:tc>
      </w:tr>
      <w:tr w:rsidR="00ED461A" w:rsidRPr="00ED461A" w:rsidTr="00ED461A">
        <w:trPr>
          <w:trHeight w:val="2029"/>
          <w:jc w:val="center"/>
        </w:trPr>
        <w:tc>
          <w:tcPr>
            <w:tcW w:w="1555" w:type="dxa"/>
            <w:shd w:val="clear" w:color="auto" w:fill="auto"/>
            <w:vAlign w:val="center"/>
            <w:hideMark/>
          </w:tcPr>
          <w:p w:rsidR="00ED461A" w:rsidRPr="00ED461A" w:rsidRDefault="00ED461A" w:rsidP="00ED461A">
            <w:pPr>
              <w:jc w:val="center"/>
              <w:rPr>
                <w:color w:val="000000"/>
              </w:rPr>
            </w:pPr>
            <w:r w:rsidRPr="00ED461A">
              <w:rPr>
                <w:color w:val="000000"/>
              </w:rPr>
              <w:t>Приобретение строительных материалов для устройства тротуаров, пешеходных переходов на территории Володарского района, механизированных инструментов, инструментов для дорожных рабочих, запчастей, программ</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1 250,00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1 250,00</w:t>
            </w:r>
          </w:p>
        </w:tc>
        <w:tc>
          <w:tcPr>
            <w:tcW w:w="993" w:type="dxa"/>
            <w:shd w:val="clear" w:color="auto" w:fill="auto"/>
            <w:noWrap/>
            <w:vAlign w:val="center"/>
            <w:hideMark/>
          </w:tcPr>
          <w:p w:rsidR="00ED461A" w:rsidRPr="00ED461A" w:rsidRDefault="00ED461A" w:rsidP="00ED461A">
            <w:pPr>
              <w:jc w:val="center"/>
              <w:rPr>
                <w:color w:val="000000"/>
              </w:rPr>
            </w:pPr>
            <w:r w:rsidRPr="00ED461A">
              <w:rPr>
                <w:color w:val="000000"/>
              </w:rPr>
              <w:t>200,00</w:t>
            </w:r>
          </w:p>
        </w:tc>
        <w:tc>
          <w:tcPr>
            <w:tcW w:w="992" w:type="dxa"/>
            <w:shd w:val="clear" w:color="auto" w:fill="auto"/>
            <w:noWrap/>
            <w:vAlign w:val="center"/>
            <w:hideMark/>
          </w:tcPr>
          <w:p w:rsidR="00ED461A" w:rsidRPr="00ED461A" w:rsidRDefault="00ED461A" w:rsidP="00ED461A">
            <w:pPr>
              <w:jc w:val="center"/>
              <w:rPr>
                <w:color w:val="000000"/>
              </w:rPr>
            </w:pPr>
            <w:r w:rsidRPr="00ED461A">
              <w:rPr>
                <w:color w:val="000000"/>
              </w:rPr>
              <w:t>400,00</w:t>
            </w:r>
          </w:p>
        </w:tc>
        <w:tc>
          <w:tcPr>
            <w:tcW w:w="992" w:type="dxa"/>
            <w:shd w:val="clear" w:color="auto" w:fill="auto"/>
            <w:noWrap/>
            <w:vAlign w:val="center"/>
            <w:hideMark/>
          </w:tcPr>
          <w:p w:rsidR="00ED461A" w:rsidRPr="00ED461A" w:rsidRDefault="00ED461A" w:rsidP="00ED461A">
            <w:pPr>
              <w:jc w:val="center"/>
              <w:rPr>
                <w:color w:val="000000"/>
              </w:rPr>
            </w:pPr>
            <w:r w:rsidRPr="00ED461A">
              <w:rPr>
                <w:color w:val="000000"/>
              </w:rPr>
              <w:t>350,00</w:t>
            </w:r>
          </w:p>
        </w:tc>
        <w:tc>
          <w:tcPr>
            <w:tcW w:w="921" w:type="dxa"/>
            <w:shd w:val="clear" w:color="auto" w:fill="auto"/>
            <w:noWrap/>
            <w:vAlign w:val="center"/>
            <w:hideMark/>
          </w:tcPr>
          <w:p w:rsidR="00ED461A" w:rsidRPr="00ED461A" w:rsidRDefault="00ED461A" w:rsidP="00ED461A">
            <w:pPr>
              <w:jc w:val="center"/>
              <w:rPr>
                <w:color w:val="000000"/>
              </w:rPr>
            </w:pPr>
            <w:r w:rsidRPr="00ED461A">
              <w:rPr>
                <w:color w:val="000000"/>
              </w:rPr>
              <w:t>300,00</w:t>
            </w: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r w:rsidRPr="00ED461A">
              <w:rPr>
                <w:color w:val="000000"/>
              </w:rPr>
              <w:t>100</w:t>
            </w: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1122"/>
          <w:jc w:val="center"/>
        </w:trPr>
        <w:tc>
          <w:tcPr>
            <w:tcW w:w="1555" w:type="dxa"/>
            <w:shd w:val="clear" w:color="000000" w:fill="FFFFFF"/>
            <w:vAlign w:val="center"/>
            <w:hideMark/>
          </w:tcPr>
          <w:p w:rsidR="00ED461A" w:rsidRPr="00ED461A" w:rsidRDefault="00ED461A" w:rsidP="00ED461A">
            <w:pPr>
              <w:jc w:val="center"/>
              <w:rPr>
                <w:color w:val="000000"/>
              </w:rPr>
            </w:pPr>
            <w:r w:rsidRPr="00ED461A">
              <w:rPr>
                <w:color w:val="000000"/>
              </w:rPr>
              <w:t>Содержание автомобильных дорог общего пользования местного значения МО "Володарский район"</w:t>
            </w:r>
          </w:p>
        </w:tc>
        <w:tc>
          <w:tcPr>
            <w:tcW w:w="1421" w:type="dxa"/>
            <w:shd w:val="clear" w:color="000000" w:fill="FFFFFF"/>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000000" w:fill="FFFFFF"/>
            <w:noWrap/>
            <w:vAlign w:val="center"/>
            <w:hideMark/>
          </w:tcPr>
          <w:p w:rsidR="00ED461A" w:rsidRPr="00ED461A" w:rsidRDefault="00ED461A" w:rsidP="00ED461A">
            <w:pPr>
              <w:jc w:val="center"/>
              <w:rPr>
                <w:color w:val="000000"/>
              </w:rPr>
            </w:pPr>
            <w:r w:rsidRPr="00ED461A">
              <w:rPr>
                <w:color w:val="000000"/>
              </w:rPr>
              <w:t>8 157,74</w:t>
            </w:r>
          </w:p>
        </w:tc>
        <w:tc>
          <w:tcPr>
            <w:tcW w:w="1063" w:type="dxa"/>
            <w:shd w:val="clear" w:color="000000" w:fill="FFFFFF"/>
            <w:noWrap/>
            <w:vAlign w:val="center"/>
            <w:hideMark/>
          </w:tcPr>
          <w:p w:rsidR="00ED461A" w:rsidRPr="00ED461A" w:rsidRDefault="00ED461A" w:rsidP="00ED461A">
            <w:pPr>
              <w:jc w:val="center"/>
              <w:rPr>
                <w:color w:val="000000"/>
              </w:rPr>
            </w:pPr>
            <w:r w:rsidRPr="00ED461A">
              <w:rPr>
                <w:color w:val="000000"/>
              </w:rPr>
              <w:t>3 124,92</w:t>
            </w:r>
          </w:p>
        </w:tc>
        <w:tc>
          <w:tcPr>
            <w:tcW w:w="993" w:type="dxa"/>
            <w:shd w:val="clear" w:color="000000" w:fill="FFFFFF"/>
            <w:noWrap/>
            <w:vAlign w:val="center"/>
            <w:hideMark/>
          </w:tcPr>
          <w:p w:rsidR="00ED461A" w:rsidRPr="00ED461A" w:rsidRDefault="00ED461A" w:rsidP="00ED461A">
            <w:pPr>
              <w:jc w:val="center"/>
              <w:rPr>
                <w:color w:val="000000"/>
              </w:rPr>
            </w:pPr>
            <w:r w:rsidRPr="00ED461A">
              <w:rPr>
                <w:color w:val="000000"/>
              </w:rPr>
              <w:t>765,35</w:t>
            </w:r>
          </w:p>
        </w:tc>
        <w:tc>
          <w:tcPr>
            <w:tcW w:w="992" w:type="dxa"/>
            <w:shd w:val="clear" w:color="000000" w:fill="FFFFFF"/>
            <w:noWrap/>
            <w:vAlign w:val="center"/>
            <w:hideMark/>
          </w:tcPr>
          <w:p w:rsidR="00ED461A" w:rsidRPr="00ED461A" w:rsidRDefault="00ED461A" w:rsidP="00ED461A">
            <w:pPr>
              <w:jc w:val="center"/>
              <w:rPr>
                <w:color w:val="000000"/>
              </w:rPr>
            </w:pPr>
            <w:r w:rsidRPr="00ED461A">
              <w:rPr>
                <w:color w:val="000000"/>
              </w:rPr>
              <w:t>542,65</w:t>
            </w:r>
          </w:p>
        </w:tc>
        <w:tc>
          <w:tcPr>
            <w:tcW w:w="992" w:type="dxa"/>
            <w:shd w:val="clear" w:color="000000" w:fill="FFFFFF"/>
            <w:noWrap/>
            <w:vAlign w:val="center"/>
            <w:hideMark/>
          </w:tcPr>
          <w:p w:rsidR="00ED461A" w:rsidRPr="00ED461A" w:rsidRDefault="00ED461A" w:rsidP="00ED461A">
            <w:pPr>
              <w:jc w:val="center"/>
              <w:rPr>
                <w:color w:val="000000"/>
              </w:rPr>
            </w:pPr>
            <w:r w:rsidRPr="00ED461A">
              <w:rPr>
                <w:color w:val="000000"/>
              </w:rPr>
              <w:t>859,53</w:t>
            </w:r>
          </w:p>
        </w:tc>
        <w:tc>
          <w:tcPr>
            <w:tcW w:w="921" w:type="dxa"/>
            <w:shd w:val="clear" w:color="000000" w:fill="FFFFFF"/>
            <w:noWrap/>
            <w:vAlign w:val="center"/>
            <w:hideMark/>
          </w:tcPr>
          <w:p w:rsidR="00ED461A" w:rsidRPr="00ED461A" w:rsidRDefault="00ED461A" w:rsidP="00ED461A">
            <w:pPr>
              <w:jc w:val="center"/>
              <w:rPr>
                <w:color w:val="000000"/>
              </w:rPr>
            </w:pPr>
            <w:r w:rsidRPr="00ED461A">
              <w:rPr>
                <w:color w:val="000000"/>
              </w:rPr>
              <w:t>957,38</w:t>
            </w:r>
          </w:p>
        </w:tc>
        <w:tc>
          <w:tcPr>
            <w:tcW w:w="1250" w:type="dxa"/>
            <w:shd w:val="clear" w:color="000000" w:fill="FFFFFF"/>
            <w:noWrap/>
            <w:vAlign w:val="center"/>
            <w:hideMark/>
          </w:tcPr>
          <w:p w:rsidR="00ED461A" w:rsidRPr="00ED461A" w:rsidRDefault="00ED461A" w:rsidP="00ED461A">
            <w:pPr>
              <w:jc w:val="center"/>
              <w:rPr>
                <w:color w:val="000000"/>
              </w:rPr>
            </w:pPr>
            <w:r w:rsidRPr="00ED461A">
              <w:rPr>
                <w:color w:val="000000"/>
              </w:rPr>
              <w:t>3 250,00</w:t>
            </w:r>
          </w:p>
        </w:tc>
        <w:tc>
          <w:tcPr>
            <w:tcW w:w="1276" w:type="dxa"/>
            <w:shd w:val="clear" w:color="000000" w:fill="FFFFFF"/>
            <w:noWrap/>
            <w:vAlign w:val="center"/>
            <w:hideMark/>
          </w:tcPr>
          <w:p w:rsidR="00ED461A" w:rsidRPr="00ED461A" w:rsidRDefault="00ED461A" w:rsidP="00ED461A">
            <w:pPr>
              <w:jc w:val="center"/>
              <w:rPr>
                <w:color w:val="000000"/>
              </w:rPr>
            </w:pPr>
            <w:r w:rsidRPr="00ED461A">
              <w:rPr>
                <w:color w:val="000000"/>
              </w:rPr>
              <w:t>1 782,82</w:t>
            </w:r>
          </w:p>
        </w:tc>
        <w:tc>
          <w:tcPr>
            <w:tcW w:w="1630" w:type="dxa"/>
            <w:shd w:val="clear" w:color="000000" w:fill="FFFFFF"/>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000000" w:fill="FFFFFF"/>
            <w:vAlign w:val="center"/>
            <w:hideMark/>
          </w:tcPr>
          <w:p w:rsidR="00ED461A" w:rsidRPr="00ED461A" w:rsidRDefault="00ED461A" w:rsidP="00ED461A">
            <w:pPr>
              <w:jc w:val="center"/>
              <w:rPr>
                <w:color w:val="000000"/>
              </w:rPr>
            </w:pPr>
            <w:r w:rsidRPr="00ED461A">
              <w:rPr>
                <w:color w:val="000000"/>
              </w:rPr>
              <w:t>100</w:t>
            </w:r>
          </w:p>
        </w:tc>
        <w:tc>
          <w:tcPr>
            <w:tcW w:w="989" w:type="dxa"/>
            <w:shd w:val="clear" w:color="000000" w:fill="FFFFFF"/>
            <w:noWrap/>
            <w:vAlign w:val="center"/>
            <w:hideMark/>
          </w:tcPr>
          <w:p w:rsidR="00ED461A" w:rsidRPr="00ED461A" w:rsidRDefault="00ED461A" w:rsidP="00ED461A">
            <w:pPr>
              <w:jc w:val="center"/>
              <w:rPr>
                <w:color w:val="000000"/>
              </w:rPr>
            </w:pPr>
          </w:p>
        </w:tc>
      </w:tr>
      <w:tr w:rsidR="00ED461A" w:rsidRPr="00ED461A" w:rsidTr="00ED461A">
        <w:trPr>
          <w:trHeight w:val="1560"/>
          <w:jc w:val="center"/>
        </w:trPr>
        <w:tc>
          <w:tcPr>
            <w:tcW w:w="1555" w:type="dxa"/>
            <w:shd w:val="clear" w:color="auto" w:fill="auto"/>
            <w:vAlign w:val="center"/>
            <w:hideMark/>
          </w:tcPr>
          <w:p w:rsidR="00ED461A" w:rsidRPr="00ED461A" w:rsidRDefault="00ED461A" w:rsidP="00ED461A">
            <w:pPr>
              <w:jc w:val="center"/>
              <w:rPr>
                <w:color w:val="000000"/>
              </w:rPr>
            </w:pPr>
            <w:r w:rsidRPr="00ED461A">
              <w:rPr>
                <w:color w:val="000000"/>
              </w:rPr>
              <w:lastRenderedPageBreak/>
              <w:t>Содержание паромных переправ МО "Володарский район"</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41 195,66</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14 094,48</w:t>
            </w:r>
          </w:p>
        </w:tc>
        <w:tc>
          <w:tcPr>
            <w:tcW w:w="993" w:type="dxa"/>
            <w:shd w:val="clear" w:color="auto" w:fill="auto"/>
            <w:noWrap/>
            <w:vAlign w:val="center"/>
            <w:hideMark/>
          </w:tcPr>
          <w:p w:rsidR="00ED461A" w:rsidRPr="00ED461A" w:rsidRDefault="00ED461A" w:rsidP="00ED461A">
            <w:pPr>
              <w:jc w:val="center"/>
              <w:rPr>
                <w:color w:val="000000"/>
              </w:rPr>
            </w:pPr>
            <w:r w:rsidRPr="00ED461A">
              <w:rPr>
                <w:color w:val="000000"/>
              </w:rPr>
              <w:t>3 572,11</w:t>
            </w:r>
          </w:p>
        </w:tc>
        <w:tc>
          <w:tcPr>
            <w:tcW w:w="992" w:type="dxa"/>
            <w:shd w:val="clear" w:color="auto" w:fill="auto"/>
            <w:noWrap/>
            <w:vAlign w:val="center"/>
            <w:hideMark/>
          </w:tcPr>
          <w:p w:rsidR="00ED461A" w:rsidRPr="00ED461A" w:rsidRDefault="00ED461A" w:rsidP="00ED461A">
            <w:pPr>
              <w:jc w:val="center"/>
              <w:rPr>
                <w:color w:val="000000"/>
              </w:rPr>
            </w:pPr>
            <w:r w:rsidRPr="00ED461A">
              <w:rPr>
                <w:color w:val="000000"/>
              </w:rPr>
              <w:t>4 122,11</w:t>
            </w:r>
          </w:p>
        </w:tc>
        <w:tc>
          <w:tcPr>
            <w:tcW w:w="992" w:type="dxa"/>
            <w:shd w:val="clear" w:color="auto" w:fill="auto"/>
            <w:noWrap/>
            <w:vAlign w:val="center"/>
            <w:hideMark/>
          </w:tcPr>
          <w:p w:rsidR="00ED461A" w:rsidRPr="00ED461A" w:rsidRDefault="00ED461A" w:rsidP="00ED461A">
            <w:pPr>
              <w:jc w:val="center"/>
              <w:rPr>
                <w:color w:val="000000"/>
              </w:rPr>
            </w:pPr>
            <w:r w:rsidRPr="00ED461A">
              <w:rPr>
                <w:color w:val="000000"/>
              </w:rPr>
              <w:t>3 173,72</w:t>
            </w:r>
          </w:p>
        </w:tc>
        <w:tc>
          <w:tcPr>
            <w:tcW w:w="921" w:type="dxa"/>
            <w:shd w:val="clear" w:color="auto" w:fill="auto"/>
            <w:noWrap/>
            <w:vAlign w:val="center"/>
            <w:hideMark/>
          </w:tcPr>
          <w:p w:rsidR="00ED461A" w:rsidRPr="00ED461A" w:rsidRDefault="00ED461A" w:rsidP="00ED461A">
            <w:pPr>
              <w:jc w:val="center"/>
              <w:rPr>
                <w:color w:val="000000"/>
              </w:rPr>
            </w:pPr>
            <w:r w:rsidRPr="00ED461A">
              <w:rPr>
                <w:color w:val="000000"/>
              </w:rPr>
              <w:t>3 226,53</w:t>
            </w:r>
          </w:p>
        </w:tc>
        <w:tc>
          <w:tcPr>
            <w:tcW w:w="1250" w:type="dxa"/>
            <w:shd w:val="clear" w:color="auto" w:fill="auto"/>
            <w:noWrap/>
            <w:vAlign w:val="center"/>
            <w:hideMark/>
          </w:tcPr>
          <w:p w:rsidR="00ED461A" w:rsidRPr="00ED461A" w:rsidRDefault="00ED461A" w:rsidP="00ED461A">
            <w:pPr>
              <w:jc w:val="center"/>
              <w:rPr>
                <w:color w:val="000000"/>
              </w:rPr>
            </w:pPr>
            <w:r w:rsidRPr="00ED461A">
              <w:rPr>
                <w:color w:val="000000"/>
              </w:rPr>
              <w:t>14 689,89</w:t>
            </w:r>
          </w:p>
        </w:tc>
        <w:tc>
          <w:tcPr>
            <w:tcW w:w="1276" w:type="dxa"/>
            <w:shd w:val="clear" w:color="auto" w:fill="auto"/>
            <w:noWrap/>
            <w:vAlign w:val="center"/>
            <w:hideMark/>
          </w:tcPr>
          <w:p w:rsidR="00ED461A" w:rsidRPr="00ED461A" w:rsidRDefault="00ED461A" w:rsidP="00ED461A">
            <w:pPr>
              <w:jc w:val="center"/>
              <w:rPr>
                <w:color w:val="000000"/>
              </w:rPr>
            </w:pPr>
            <w:r w:rsidRPr="00ED461A">
              <w:rPr>
                <w:color w:val="000000"/>
              </w:rPr>
              <w:t>12 411,29</w:t>
            </w:r>
          </w:p>
        </w:tc>
        <w:tc>
          <w:tcPr>
            <w:tcW w:w="1630" w:type="dxa"/>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r w:rsidRPr="00ED461A">
              <w:rPr>
                <w:color w:val="000000"/>
              </w:rPr>
              <w:t>100</w:t>
            </w: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1692"/>
          <w:jc w:val="center"/>
        </w:trPr>
        <w:tc>
          <w:tcPr>
            <w:tcW w:w="1555" w:type="dxa"/>
            <w:shd w:val="clear" w:color="auto" w:fill="auto"/>
            <w:vAlign w:val="center"/>
            <w:hideMark/>
          </w:tcPr>
          <w:p w:rsidR="00ED461A" w:rsidRPr="00ED461A" w:rsidRDefault="00ED461A" w:rsidP="00ED461A">
            <w:pPr>
              <w:jc w:val="center"/>
              <w:rPr>
                <w:color w:val="000000"/>
              </w:rPr>
            </w:pPr>
            <w:r w:rsidRPr="00ED461A">
              <w:rPr>
                <w:color w:val="000000"/>
              </w:rPr>
              <w:t xml:space="preserve">Компенсация за осуществление регулярных перевозок по регулируемым тарифам на </w:t>
            </w:r>
            <w:proofErr w:type="spellStart"/>
            <w:r w:rsidRPr="00ED461A">
              <w:rPr>
                <w:color w:val="000000"/>
              </w:rPr>
              <w:t>муницпальных</w:t>
            </w:r>
            <w:proofErr w:type="spellEnd"/>
            <w:r w:rsidRPr="00ED461A">
              <w:rPr>
                <w:color w:val="000000"/>
              </w:rPr>
              <w:t xml:space="preserve"> маршрутах Володарского района</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0,10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0,10</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r w:rsidRPr="00ED461A">
              <w:rPr>
                <w:color w:val="000000"/>
              </w:rPr>
              <w:t>0,10</w:t>
            </w: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r w:rsidRPr="00ED461A">
              <w:rPr>
                <w:color w:val="000000"/>
              </w:rPr>
              <w:t>100</w:t>
            </w: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2359"/>
          <w:jc w:val="center"/>
        </w:trPr>
        <w:tc>
          <w:tcPr>
            <w:tcW w:w="1555" w:type="dxa"/>
            <w:shd w:val="clear" w:color="000000" w:fill="FFFFFF"/>
            <w:vAlign w:val="center"/>
            <w:hideMark/>
          </w:tcPr>
          <w:p w:rsidR="00ED461A" w:rsidRPr="00ED461A" w:rsidRDefault="00ED461A" w:rsidP="00ED461A">
            <w:pPr>
              <w:jc w:val="center"/>
              <w:rPr>
                <w:color w:val="000000"/>
              </w:rPr>
            </w:pPr>
            <w:r w:rsidRPr="00ED461A">
              <w:rPr>
                <w:color w:val="000000"/>
              </w:rPr>
              <w:t xml:space="preserve">Строительный контроль за выполнением работ по объекту: "Строительство подъезда к с. </w:t>
            </w:r>
            <w:proofErr w:type="spellStart"/>
            <w:r w:rsidRPr="00ED461A">
              <w:rPr>
                <w:color w:val="000000"/>
              </w:rPr>
              <w:t>Кзыл-Тан</w:t>
            </w:r>
            <w:proofErr w:type="spellEnd"/>
            <w:r w:rsidRPr="00ED461A">
              <w:rPr>
                <w:color w:val="000000"/>
              </w:rPr>
              <w:t xml:space="preserve"> от автомобильной дороги общего пользования регионального значения Володарский - </w:t>
            </w:r>
            <w:proofErr w:type="spellStart"/>
            <w:r w:rsidRPr="00ED461A">
              <w:rPr>
                <w:color w:val="000000"/>
              </w:rPr>
              <w:t>Кошеванка</w:t>
            </w:r>
            <w:proofErr w:type="spellEnd"/>
            <w:r w:rsidRPr="00ED461A">
              <w:rPr>
                <w:color w:val="000000"/>
              </w:rPr>
              <w:t xml:space="preserve"> в Володарском районе Астраханской области</w:t>
            </w:r>
          </w:p>
        </w:tc>
        <w:tc>
          <w:tcPr>
            <w:tcW w:w="1421" w:type="dxa"/>
            <w:shd w:val="clear" w:color="000000" w:fill="FFFFFF"/>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000000" w:fill="FFFFFF"/>
            <w:noWrap/>
            <w:vAlign w:val="center"/>
            <w:hideMark/>
          </w:tcPr>
          <w:p w:rsidR="00ED461A" w:rsidRPr="00ED461A" w:rsidRDefault="00ED461A" w:rsidP="00ED461A">
            <w:pPr>
              <w:jc w:val="center"/>
              <w:rPr>
                <w:color w:val="000000"/>
              </w:rPr>
            </w:pPr>
            <w:r w:rsidRPr="00ED461A">
              <w:rPr>
                <w:color w:val="000000"/>
              </w:rPr>
              <w:t>1 380,58</w:t>
            </w:r>
          </w:p>
        </w:tc>
        <w:tc>
          <w:tcPr>
            <w:tcW w:w="1063" w:type="dxa"/>
            <w:shd w:val="clear" w:color="000000" w:fill="FFFFFF"/>
            <w:noWrap/>
            <w:vAlign w:val="center"/>
            <w:hideMark/>
          </w:tcPr>
          <w:p w:rsidR="00ED461A" w:rsidRPr="00ED461A" w:rsidRDefault="00ED461A" w:rsidP="00ED461A">
            <w:pPr>
              <w:jc w:val="center"/>
              <w:rPr>
                <w:color w:val="000000"/>
              </w:rPr>
            </w:pPr>
            <w:r w:rsidRPr="00ED461A">
              <w:rPr>
                <w:color w:val="000000"/>
              </w:rPr>
              <w:t>1 380,58</w:t>
            </w:r>
          </w:p>
        </w:tc>
        <w:tc>
          <w:tcPr>
            <w:tcW w:w="993" w:type="dxa"/>
            <w:shd w:val="clear" w:color="000000" w:fill="FFFFFF"/>
            <w:noWrap/>
            <w:vAlign w:val="center"/>
            <w:hideMark/>
          </w:tcPr>
          <w:p w:rsidR="00ED461A" w:rsidRPr="00ED461A" w:rsidRDefault="00ED461A" w:rsidP="00ED461A">
            <w:pPr>
              <w:jc w:val="center"/>
              <w:rPr>
                <w:color w:val="000000"/>
              </w:rPr>
            </w:pPr>
          </w:p>
        </w:tc>
        <w:tc>
          <w:tcPr>
            <w:tcW w:w="992" w:type="dxa"/>
            <w:shd w:val="clear" w:color="000000" w:fill="FFFFFF"/>
            <w:noWrap/>
            <w:vAlign w:val="center"/>
            <w:hideMark/>
          </w:tcPr>
          <w:p w:rsidR="00ED461A" w:rsidRPr="00ED461A" w:rsidRDefault="00ED461A" w:rsidP="00ED461A">
            <w:pPr>
              <w:jc w:val="center"/>
              <w:rPr>
                <w:color w:val="000000"/>
              </w:rPr>
            </w:pPr>
          </w:p>
        </w:tc>
        <w:tc>
          <w:tcPr>
            <w:tcW w:w="992" w:type="dxa"/>
            <w:shd w:val="clear" w:color="000000" w:fill="FFFFFF"/>
            <w:noWrap/>
            <w:vAlign w:val="center"/>
            <w:hideMark/>
          </w:tcPr>
          <w:p w:rsidR="00ED461A" w:rsidRPr="00ED461A" w:rsidRDefault="00ED461A" w:rsidP="00ED461A">
            <w:pPr>
              <w:jc w:val="center"/>
              <w:rPr>
                <w:color w:val="000000"/>
              </w:rPr>
            </w:pPr>
          </w:p>
        </w:tc>
        <w:tc>
          <w:tcPr>
            <w:tcW w:w="921" w:type="dxa"/>
            <w:shd w:val="clear" w:color="000000" w:fill="FFFFFF"/>
            <w:noWrap/>
            <w:vAlign w:val="center"/>
            <w:hideMark/>
          </w:tcPr>
          <w:p w:rsidR="00ED461A" w:rsidRPr="00ED461A" w:rsidRDefault="00ED461A" w:rsidP="00ED461A">
            <w:pPr>
              <w:jc w:val="center"/>
              <w:rPr>
                <w:color w:val="000000"/>
              </w:rPr>
            </w:pPr>
            <w:r w:rsidRPr="00ED461A">
              <w:rPr>
                <w:color w:val="000000"/>
              </w:rPr>
              <w:t>1 380,58</w:t>
            </w:r>
          </w:p>
        </w:tc>
        <w:tc>
          <w:tcPr>
            <w:tcW w:w="1250" w:type="dxa"/>
            <w:shd w:val="clear" w:color="000000" w:fill="FFFFFF"/>
            <w:noWrap/>
            <w:vAlign w:val="center"/>
            <w:hideMark/>
          </w:tcPr>
          <w:p w:rsidR="00ED461A" w:rsidRPr="00ED461A" w:rsidRDefault="00ED461A" w:rsidP="00ED461A">
            <w:pPr>
              <w:jc w:val="center"/>
              <w:rPr>
                <w:color w:val="000000"/>
              </w:rPr>
            </w:pPr>
          </w:p>
        </w:tc>
        <w:tc>
          <w:tcPr>
            <w:tcW w:w="1276" w:type="dxa"/>
            <w:shd w:val="clear" w:color="000000" w:fill="FFFFFF"/>
            <w:noWrap/>
            <w:vAlign w:val="center"/>
            <w:hideMark/>
          </w:tcPr>
          <w:p w:rsidR="00ED461A" w:rsidRPr="00ED461A" w:rsidRDefault="00ED461A" w:rsidP="00ED461A">
            <w:pPr>
              <w:jc w:val="center"/>
              <w:rPr>
                <w:color w:val="000000"/>
              </w:rPr>
            </w:pPr>
          </w:p>
        </w:tc>
        <w:tc>
          <w:tcPr>
            <w:tcW w:w="1630" w:type="dxa"/>
            <w:shd w:val="clear" w:color="000000" w:fill="FFFFFF"/>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000000" w:fill="FFFFFF"/>
            <w:vAlign w:val="center"/>
            <w:hideMark/>
          </w:tcPr>
          <w:p w:rsidR="00ED461A" w:rsidRPr="00ED461A" w:rsidRDefault="00ED461A" w:rsidP="00ED461A">
            <w:pPr>
              <w:jc w:val="center"/>
              <w:rPr>
                <w:color w:val="000000"/>
              </w:rPr>
            </w:pPr>
            <w:r w:rsidRPr="00ED461A">
              <w:rPr>
                <w:color w:val="000000"/>
              </w:rPr>
              <w:t>100</w:t>
            </w:r>
          </w:p>
        </w:tc>
        <w:tc>
          <w:tcPr>
            <w:tcW w:w="989" w:type="dxa"/>
            <w:shd w:val="clear" w:color="000000" w:fill="FFFFFF"/>
            <w:noWrap/>
            <w:vAlign w:val="center"/>
            <w:hideMark/>
          </w:tcPr>
          <w:p w:rsidR="00ED461A" w:rsidRPr="00ED461A" w:rsidRDefault="00ED461A" w:rsidP="00ED461A">
            <w:pPr>
              <w:jc w:val="center"/>
              <w:rPr>
                <w:color w:val="000000"/>
              </w:rPr>
            </w:pPr>
          </w:p>
        </w:tc>
      </w:tr>
      <w:tr w:rsidR="00ED461A" w:rsidRPr="00ED461A" w:rsidTr="00ED461A">
        <w:trPr>
          <w:trHeight w:val="2520"/>
          <w:jc w:val="center"/>
        </w:trPr>
        <w:tc>
          <w:tcPr>
            <w:tcW w:w="1555" w:type="dxa"/>
            <w:shd w:val="clear" w:color="000000" w:fill="FFFFFF"/>
            <w:vAlign w:val="center"/>
            <w:hideMark/>
          </w:tcPr>
          <w:p w:rsidR="00ED461A" w:rsidRPr="00ED461A" w:rsidRDefault="00ED461A" w:rsidP="00ED461A">
            <w:pPr>
              <w:jc w:val="center"/>
              <w:rPr>
                <w:color w:val="000000"/>
              </w:rPr>
            </w:pPr>
            <w:r w:rsidRPr="00ED461A">
              <w:rPr>
                <w:color w:val="000000"/>
              </w:rPr>
              <w:lastRenderedPageBreak/>
              <w:t xml:space="preserve">Авторский надзор за выполнением работ по объекту: "Строительство подъезда к с. </w:t>
            </w:r>
            <w:proofErr w:type="spellStart"/>
            <w:r w:rsidRPr="00ED461A">
              <w:rPr>
                <w:color w:val="000000"/>
              </w:rPr>
              <w:t>Кзыл-Тан</w:t>
            </w:r>
            <w:proofErr w:type="spellEnd"/>
            <w:r w:rsidRPr="00ED461A">
              <w:rPr>
                <w:color w:val="000000"/>
              </w:rPr>
              <w:t xml:space="preserve"> от автомобильной дороги общего пользования регионального значения Володарский - </w:t>
            </w:r>
            <w:proofErr w:type="spellStart"/>
            <w:r w:rsidRPr="00ED461A">
              <w:rPr>
                <w:color w:val="000000"/>
              </w:rPr>
              <w:t>Кошеванка</w:t>
            </w:r>
            <w:proofErr w:type="spellEnd"/>
            <w:r w:rsidRPr="00ED461A">
              <w:rPr>
                <w:color w:val="000000"/>
              </w:rPr>
              <w:t xml:space="preserve"> в Володарском районе Астраханской области</w:t>
            </w:r>
          </w:p>
        </w:tc>
        <w:tc>
          <w:tcPr>
            <w:tcW w:w="1421" w:type="dxa"/>
            <w:shd w:val="clear" w:color="000000" w:fill="FFFFFF"/>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000000" w:fill="FFFFFF"/>
            <w:noWrap/>
            <w:vAlign w:val="center"/>
            <w:hideMark/>
          </w:tcPr>
          <w:p w:rsidR="00ED461A" w:rsidRPr="00ED461A" w:rsidRDefault="00ED461A" w:rsidP="00ED461A">
            <w:pPr>
              <w:jc w:val="center"/>
              <w:rPr>
                <w:color w:val="000000"/>
              </w:rPr>
            </w:pPr>
            <w:r w:rsidRPr="00ED461A">
              <w:rPr>
                <w:color w:val="000000"/>
              </w:rPr>
              <w:t>103,44</w:t>
            </w:r>
          </w:p>
        </w:tc>
        <w:tc>
          <w:tcPr>
            <w:tcW w:w="1063" w:type="dxa"/>
            <w:shd w:val="clear" w:color="000000" w:fill="FFFFFF"/>
            <w:noWrap/>
            <w:vAlign w:val="center"/>
            <w:hideMark/>
          </w:tcPr>
          <w:p w:rsidR="00ED461A" w:rsidRPr="00ED461A" w:rsidRDefault="00ED461A" w:rsidP="00ED461A">
            <w:pPr>
              <w:jc w:val="center"/>
              <w:rPr>
                <w:color w:val="000000"/>
              </w:rPr>
            </w:pPr>
            <w:r w:rsidRPr="00ED461A">
              <w:rPr>
                <w:color w:val="000000"/>
              </w:rPr>
              <w:t>103,44</w:t>
            </w:r>
          </w:p>
        </w:tc>
        <w:tc>
          <w:tcPr>
            <w:tcW w:w="993" w:type="dxa"/>
            <w:shd w:val="clear" w:color="000000" w:fill="FFFFFF"/>
            <w:noWrap/>
            <w:vAlign w:val="center"/>
            <w:hideMark/>
          </w:tcPr>
          <w:p w:rsidR="00ED461A" w:rsidRPr="00ED461A" w:rsidRDefault="00ED461A" w:rsidP="00ED461A">
            <w:pPr>
              <w:jc w:val="center"/>
              <w:rPr>
                <w:color w:val="000000"/>
              </w:rPr>
            </w:pPr>
          </w:p>
        </w:tc>
        <w:tc>
          <w:tcPr>
            <w:tcW w:w="992" w:type="dxa"/>
            <w:shd w:val="clear" w:color="000000" w:fill="FFFFFF"/>
            <w:noWrap/>
            <w:vAlign w:val="center"/>
            <w:hideMark/>
          </w:tcPr>
          <w:p w:rsidR="00ED461A" w:rsidRPr="00ED461A" w:rsidRDefault="00ED461A" w:rsidP="00ED461A">
            <w:pPr>
              <w:jc w:val="center"/>
              <w:rPr>
                <w:color w:val="000000"/>
              </w:rPr>
            </w:pPr>
          </w:p>
        </w:tc>
        <w:tc>
          <w:tcPr>
            <w:tcW w:w="992" w:type="dxa"/>
            <w:shd w:val="clear" w:color="000000" w:fill="FFFFFF"/>
            <w:noWrap/>
            <w:vAlign w:val="center"/>
            <w:hideMark/>
          </w:tcPr>
          <w:p w:rsidR="00ED461A" w:rsidRPr="00ED461A" w:rsidRDefault="00ED461A" w:rsidP="00ED461A">
            <w:pPr>
              <w:jc w:val="center"/>
              <w:rPr>
                <w:color w:val="000000"/>
              </w:rPr>
            </w:pPr>
          </w:p>
        </w:tc>
        <w:tc>
          <w:tcPr>
            <w:tcW w:w="921" w:type="dxa"/>
            <w:shd w:val="clear" w:color="000000" w:fill="FFFFFF"/>
            <w:noWrap/>
            <w:vAlign w:val="center"/>
            <w:hideMark/>
          </w:tcPr>
          <w:p w:rsidR="00ED461A" w:rsidRPr="00ED461A" w:rsidRDefault="00ED461A" w:rsidP="00ED461A">
            <w:pPr>
              <w:jc w:val="center"/>
              <w:rPr>
                <w:color w:val="000000"/>
              </w:rPr>
            </w:pPr>
            <w:r w:rsidRPr="00ED461A">
              <w:rPr>
                <w:color w:val="000000"/>
              </w:rPr>
              <w:t>103,44</w:t>
            </w:r>
          </w:p>
        </w:tc>
        <w:tc>
          <w:tcPr>
            <w:tcW w:w="1250" w:type="dxa"/>
            <w:shd w:val="clear" w:color="000000" w:fill="FFFFFF"/>
            <w:noWrap/>
            <w:vAlign w:val="center"/>
            <w:hideMark/>
          </w:tcPr>
          <w:p w:rsidR="00ED461A" w:rsidRPr="00ED461A" w:rsidRDefault="00ED461A" w:rsidP="00ED461A">
            <w:pPr>
              <w:jc w:val="center"/>
              <w:rPr>
                <w:color w:val="000000"/>
              </w:rPr>
            </w:pPr>
          </w:p>
        </w:tc>
        <w:tc>
          <w:tcPr>
            <w:tcW w:w="1276" w:type="dxa"/>
            <w:shd w:val="clear" w:color="000000" w:fill="FFFFFF"/>
            <w:noWrap/>
            <w:vAlign w:val="center"/>
            <w:hideMark/>
          </w:tcPr>
          <w:p w:rsidR="00ED461A" w:rsidRPr="00ED461A" w:rsidRDefault="00ED461A" w:rsidP="00ED461A">
            <w:pPr>
              <w:jc w:val="center"/>
              <w:rPr>
                <w:color w:val="000000"/>
              </w:rPr>
            </w:pPr>
          </w:p>
        </w:tc>
        <w:tc>
          <w:tcPr>
            <w:tcW w:w="1630" w:type="dxa"/>
            <w:shd w:val="clear" w:color="000000" w:fill="FFFFFF"/>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000000" w:fill="FFFFFF"/>
            <w:vAlign w:val="center"/>
            <w:hideMark/>
          </w:tcPr>
          <w:p w:rsidR="00ED461A" w:rsidRPr="00ED461A" w:rsidRDefault="00ED461A" w:rsidP="00ED461A">
            <w:pPr>
              <w:jc w:val="center"/>
              <w:rPr>
                <w:color w:val="000000"/>
              </w:rPr>
            </w:pPr>
            <w:r w:rsidRPr="00ED461A">
              <w:rPr>
                <w:color w:val="000000"/>
              </w:rPr>
              <w:t>100</w:t>
            </w:r>
          </w:p>
        </w:tc>
        <w:tc>
          <w:tcPr>
            <w:tcW w:w="989" w:type="dxa"/>
            <w:shd w:val="clear" w:color="000000" w:fill="FFFFFF"/>
            <w:noWrap/>
            <w:vAlign w:val="center"/>
            <w:hideMark/>
          </w:tcPr>
          <w:p w:rsidR="00ED461A" w:rsidRPr="00ED461A" w:rsidRDefault="00ED461A" w:rsidP="00ED461A">
            <w:pPr>
              <w:jc w:val="center"/>
              <w:rPr>
                <w:color w:val="000000"/>
              </w:rPr>
            </w:pPr>
          </w:p>
        </w:tc>
      </w:tr>
      <w:tr w:rsidR="00ED461A" w:rsidRPr="00ED461A" w:rsidTr="00ED461A">
        <w:trPr>
          <w:trHeight w:val="2580"/>
          <w:jc w:val="center"/>
        </w:trPr>
        <w:tc>
          <w:tcPr>
            <w:tcW w:w="1555" w:type="dxa"/>
            <w:shd w:val="clear" w:color="auto" w:fill="auto"/>
            <w:vAlign w:val="center"/>
            <w:hideMark/>
          </w:tcPr>
          <w:p w:rsidR="00ED461A" w:rsidRPr="00ED461A" w:rsidRDefault="00ED461A" w:rsidP="00ED461A">
            <w:pPr>
              <w:jc w:val="center"/>
              <w:rPr>
                <w:color w:val="000000"/>
              </w:rPr>
            </w:pPr>
            <w:r w:rsidRPr="00ED461A">
              <w:rPr>
                <w:color w:val="000000"/>
              </w:rPr>
              <w:t>Выполнение работ по обустройству (организации) пешеходных переходов, расположенных на участках автомобильных дорог общего пользования местного значения, средствами безопасности дорожного движения на территории Володарского района, Астраханской области.</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12 630,00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12 630,00</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r w:rsidRPr="00ED461A">
              <w:rPr>
                <w:color w:val="000000"/>
              </w:rPr>
              <w:t>12 630,00</w:t>
            </w: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r w:rsidRPr="00ED461A">
              <w:rPr>
                <w:color w:val="000000"/>
              </w:rPr>
              <w:t>100</w:t>
            </w: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2299"/>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lastRenderedPageBreak/>
              <w:t xml:space="preserve">Ремонт   автомобильных дорог общего пользования местного значения по пер. Пирогова </w:t>
            </w:r>
            <w:proofErr w:type="gramStart"/>
            <w:r w:rsidRPr="00ED461A">
              <w:rPr>
                <w:color w:val="000000"/>
              </w:rPr>
              <w:t>до</w:t>
            </w:r>
            <w:proofErr w:type="gramEnd"/>
            <w:r w:rsidRPr="00ED461A">
              <w:rPr>
                <w:color w:val="000000"/>
              </w:rPr>
              <w:t xml:space="preserve"> а/д «Володарский – Цветное», ул. Комсомольская, ул. Мичурина, ул. З. Космодемьянской, ул. Магистральная ул. Чехова в п. Володарский, Володарского района, Астраханской области</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4276, 800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4 276,80</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r w:rsidRPr="00ED461A">
              <w:rPr>
                <w:color w:val="000000"/>
              </w:rPr>
              <w:t>4 276,80</w:t>
            </w: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r w:rsidRPr="00ED461A">
              <w:rPr>
                <w:color w:val="000000"/>
              </w:rPr>
              <w:t>100</w:t>
            </w: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1350"/>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ED461A" w:rsidP="00ED461A">
            <w:pPr>
              <w:jc w:val="center"/>
              <w:rPr>
                <w:color w:val="000000"/>
              </w:rPr>
            </w:pPr>
            <w:r w:rsidRPr="00ED461A">
              <w:rPr>
                <w:color w:val="000000"/>
              </w:rPr>
              <w:t>43,20</w:t>
            </w:r>
          </w:p>
        </w:tc>
        <w:tc>
          <w:tcPr>
            <w:tcW w:w="1063" w:type="dxa"/>
            <w:shd w:val="clear" w:color="auto" w:fill="auto"/>
            <w:noWrap/>
            <w:vAlign w:val="center"/>
            <w:hideMark/>
          </w:tcPr>
          <w:p w:rsidR="00ED461A" w:rsidRPr="00ED461A" w:rsidRDefault="00ED461A" w:rsidP="00ED461A">
            <w:pPr>
              <w:jc w:val="center"/>
              <w:rPr>
                <w:color w:val="000000"/>
              </w:rPr>
            </w:pPr>
            <w:r w:rsidRPr="00ED461A">
              <w:rPr>
                <w:color w:val="000000"/>
              </w:rPr>
              <w:t>43,20</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r w:rsidRPr="00ED461A">
              <w:rPr>
                <w:color w:val="000000"/>
              </w:rPr>
              <w:t>43,20</w:t>
            </w: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1020"/>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t>Ремонт   автомобильных дорог общего пользования местного значения по ул. Спортивная, ул. Театральная до ул. Н. Курченко, ул. Победы в п. Володарский, Володарского района, Астраханской области</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AC5C5C" w:rsidP="00AC5C5C">
            <w:pPr>
              <w:jc w:val="center"/>
              <w:rPr>
                <w:color w:val="000000"/>
              </w:rPr>
            </w:pPr>
            <w:r>
              <w:rPr>
                <w:color w:val="000000"/>
              </w:rPr>
              <w:t>2 019,60</w:t>
            </w:r>
          </w:p>
        </w:tc>
        <w:tc>
          <w:tcPr>
            <w:tcW w:w="1063" w:type="dxa"/>
            <w:shd w:val="clear" w:color="auto" w:fill="auto"/>
            <w:noWrap/>
            <w:vAlign w:val="center"/>
            <w:hideMark/>
          </w:tcPr>
          <w:p w:rsidR="00ED461A" w:rsidRPr="00ED461A" w:rsidRDefault="00AC5C5C" w:rsidP="00ED461A">
            <w:pPr>
              <w:jc w:val="center"/>
              <w:rPr>
                <w:color w:val="000000"/>
              </w:rPr>
            </w:pPr>
            <w:r>
              <w:rPr>
                <w:color w:val="000000"/>
              </w:rPr>
              <w:t>2 019,60</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AC5C5C" w:rsidP="00ED461A">
            <w:pPr>
              <w:jc w:val="center"/>
              <w:rPr>
                <w:color w:val="000000"/>
              </w:rPr>
            </w:pPr>
            <w:r>
              <w:rPr>
                <w:color w:val="000000"/>
              </w:rPr>
              <w:t>2 019,60</w:t>
            </w: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r w:rsidRPr="00ED461A">
              <w:rPr>
                <w:color w:val="000000"/>
              </w:rPr>
              <w:t>100</w:t>
            </w: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1620"/>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AC5C5C" w:rsidP="00ED461A">
            <w:pPr>
              <w:jc w:val="center"/>
              <w:rPr>
                <w:color w:val="000000"/>
              </w:rPr>
            </w:pPr>
            <w:r>
              <w:rPr>
                <w:color w:val="000000"/>
              </w:rPr>
              <w:t>20</w:t>
            </w:r>
            <w:r w:rsidR="00ED461A" w:rsidRPr="00ED461A">
              <w:rPr>
                <w:color w:val="000000"/>
              </w:rPr>
              <w:t>,40</w:t>
            </w:r>
          </w:p>
        </w:tc>
        <w:tc>
          <w:tcPr>
            <w:tcW w:w="1063" w:type="dxa"/>
            <w:shd w:val="clear" w:color="auto" w:fill="auto"/>
            <w:noWrap/>
            <w:vAlign w:val="center"/>
            <w:hideMark/>
          </w:tcPr>
          <w:p w:rsidR="00ED461A" w:rsidRPr="00ED461A" w:rsidRDefault="00AC5C5C" w:rsidP="00ED461A">
            <w:pPr>
              <w:jc w:val="center"/>
              <w:rPr>
                <w:color w:val="000000"/>
              </w:rPr>
            </w:pPr>
            <w:r>
              <w:rPr>
                <w:color w:val="000000"/>
              </w:rPr>
              <w:t>20</w:t>
            </w:r>
            <w:r w:rsidR="00ED461A" w:rsidRPr="00ED461A">
              <w:rPr>
                <w:color w:val="000000"/>
              </w:rPr>
              <w:t>,40</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AC5C5C" w:rsidP="00ED461A">
            <w:pPr>
              <w:jc w:val="center"/>
              <w:rPr>
                <w:color w:val="000000"/>
              </w:rPr>
            </w:pPr>
            <w:r>
              <w:rPr>
                <w:color w:val="000000"/>
              </w:rPr>
              <w:t>20</w:t>
            </w:r>
            <w:r w:rsidR="00ED461A" w:rsidRPr="00ED461A">
              <w:rPr>
                <w:color w:val="000000"/>
              </w:rPr>
              <w:t>,40</w:t>
            </w: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r w:rsidRPr="00ED461A">
              <w:rPr>
                <w:color w:val="000000"/>
              </w:rPr>
              <w:t>100</w:t>
            </w: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1579"/>
          <w:jc w:val="center"/>
        </w:trPr>
        <w:tc>
          <w:tcPr>
            <w:tcW w:w="1555" w:type="dxa"/>
            <w:vMerge w:val="restart"/>
            <w:shd w:val="clear" w:color="auto" w:fill="auto"/>
            <w:vAlign w:val="center"/>
            <w:hideMark/>
          </w:tcPr>
          <w:p w:rsidR="00ED461A" w:rsidRPr="00ED461A" w:rsidRDefault="00ED461A" w:rsidP="00ED461A">
            <w:pPr>
              <w:jc w:val="center"/>
              <w:rPr>
                <w:color w:val="000000"/>
              </w:rPr>
            </w:pPr>
            <w:r w:rsidRPr="00ED461A">
              <w:rPr>
                <w:color w:val="000000"/>
              </w:rPr>
              <w:lastRenderedPageBreak/>
              <w:t>Ремонт подъезда от автомобильной дороги «Володарский – Цветное» до Володарской РЭС» в п. Володарский, Володарского района, Астраханской области</w:t>
            </w: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Астраханской области</w:t>
            </w:r>
          </w:p>
        </w:tc>
        <w:tc>
          <w:tcPr>
            <w:tcW w:w="1201" w:type="dxa"/>
            <w:shd w:val="clear" w:color="auto" w:fill="auto"/>
            <w:noWrap/>
            <w:vAlign w:val="center"/>
            <w:hideMark/>
          </w:tcPr>
          <w:p w:rsidR="00ED461A" w:rsidRPr="00ED461A" w:rsidRDefault="00AC5C5C" w:rsidP="00AC5C5C">
            <w:pPr>
              <w:jc w:val="center"/>
              <w:rPr>
                <w:color w:val="000000"/>
              </w:rPr>
            </w:pPr>
            <w:r>
              <w:rPr>
                <w:color w:val="000000"/>
              </w:rPr>
              <w:t>2 634,48</w:t>
            </w:r>
            <w:r w:rsidR="00C27277">
              <w:rPr>
                <w:color w:val="000000"/>
              </w:rPr>
              <w:t xml:space="preserve"> </w:t>
            </w:r>
          </w:p>
        </w:tc>
        <w:tc>
          <w:tcPr>
            <w:tcW w:w="1063" w:type="dxa"/>
            <w:shd w:val="clear" w:color="auto" w:fill="auto"/>
            <w:noWrap/>
            <w:vAlign w:val="center"/>
            <w:hideMark/>
          </w:tcPr>
          <w:p w:rsidR="00ED461A" w:rsidRPr="00ED461A" w:rsidRDefault="00AC5C5C" w:rsidP="00ED461A">
            <w:pPr>
              <w:jc w:val="center"/>
              <w:rPr>
                <w:color w:val="000000"/>
              </w:rPr>
            </w:pPr>
            <w:r>
              <w:rPr>
                <w:color w:val="000000"/>
              </w:rPr>
              <w:t>2 634,48</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AC5C5C" w:rsidP="00ED461A">
            <w:pPr>
              <w:jc w:val="center"/>
              <w:rPr>
                <w:color w:val="000000"/>
              </w:rPr>
            </w:pPr>
            <w:r>
              <w:rPr>
                <w:color w:val="000000"/>
              </w:rPr>
              <w:t>2 634,48</w:t>
            </w: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r w:rsidRPr="00ED461A">
              <w:rPr>
                <w:color w:val="000000"/>
              </w:rPr>
              <w:t>100</w:t>
            </w: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1512"/>
          <w:jc w:val="center"/>
        </w:trPr>
        <w:tc>
          <w:tcPr>
            <w:tcW w:w="1555" w:type="dxa"/>
            <w:vMerge/>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auto" w:fill="auto"/>
            <w:noWrap/>
            <w:vAlign w:val="center"/>
            <w:hideMark/>
          </w:tcPr>
          <w:p w:rsidR="00ED461A" w:rsidRPr="00ED461A" w:rsidRDefault="00AC5C5C" w:rsidP="00ED461A">
            <w:pPr>
              <w:jc w:val="center"/>
              <w:rPr>
                <w:color w:val="000000"/>
              </w:rPr>
            </w:pPr>
            <w:r>
              <w:rPr>
                <w:color w:val="000000"/>
              </w:rPr>
              <w:t>26</w:t>
            </w:r>
            <w:r w:rsidR="00ED461A" w:rsidRPr="00ED461A">
              <w:rPr>
                <w:color w:val="000000"/>
              </w:rPr>
              <w:t>,61</w:t>
            </w:r>
          </w:p>
        </w:tc>
        <w:tc>
          <w:tcPr>
            <w:tcW w:w="1063" w:type="dxa"/>
            <w:shd w:val="clear" w:color="auto" w:fill="auto"/>
            <w:noWrap/>
            <w:vAlign w:val="center"/>
            <w:hideMark/>
          </w:tcPr>
          <w:p w:rsidR="00ED461A" w:rsidRPr="00ED461A" w:rsidRDefault="00AC5C5C" w:rsidP="00ED461A">
            <w:pPr>
              <w:jc w:val="center"/>
              <w:rPr>
                <w:color w:val="000000"/>
              </w:rPr>
            </w:pPr>
            <w:r>
              <w:rPr>
                <w:color w:val="000000"/>
              </w:rPr>
              <w:t>26</w:t>
            </w:r>
            <w:r w:rsidR="00ED461A" w:rsidRPr="00ED461A">
              <w:rPr>
                <w:color w:val="000000"/>
              </w:rPr>
              <w:t>,61</w:t>
            </w: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AC5C5C" w:rsidP="00ED461A">
            <w:pPr>
              <w:jc w:val="center"/>
              <w:rPr>
                <w:color w:val="000000"/>
              </w:rPr>
            </w:pPr>
            <w:r>
              <w:rPr>
                <w:color w:val="000000"/>
              </w:rPr>
              <w:t>26</w:t>
            </w:r>
            <w:r w:rsidR="00ED461A" w:rsidRPr="00ED461A">
              <w:rPr>
                <w:color w:val="000000"/>
              </w:rPr>
              <w:t>,61</w:t>
            </w: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shd w:val="clear" w:color="auto" w:fill="auto"/>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auto" w:fill="auto"/>
            <w:vAlign w:val="center"/>
            <w:hideMark/>
          </w:tcPr>
          <w:p w:rsidR="00ED461A" w:rsidRPr="00ED461A" w:rsidRDefault="00ED461A" w:rsidP="00ED461A">
            <w:pPr>
              <w:jc w:val="center"/>
              <w:rPr>
                <w:color w:val="000000"/>
              </w:rPr>
            </w:pPr>
            <w:r w:rsidRPr="00ED461A">
              <w:rPr>
                <w:color w:val="000000"/>
              </w:rPr>
              <w:t>100</w:t>
            </w: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1392"/>
          <w:jc w:val="center"/>
        </w:trPr>
        <w:tc>
          <w:tcPr>
            <w:tcW w:w="1555" w:type="dxa"/>
            <w:shd w:val="clear" w:color="000000" w:fill="FFFFFF"/>
            <w:vAlign w:val="center"/>
            <w:hideMark/>
          </w:tcPr>
          <w:p w:rsidR="00ED461A" w:rsidRPr="00ED461A" w:rsidRDefault="00ED461A" w:rsidP="00ED461A">
            <w:pPr>
              <w:jc w:val="center"/>
              <w:rPr>
                <w:color w:val="000000"/>
              </w:rPr>
            </w:pPr>
            <w:r w:rsidRPr="00ED461A">
              <w:rPr>
                <w:color w:val="000000"/>
              </w:rPr>
              <w:t>Технический надзор за выполнением работ по ремонту автомобильных дорог общего пользования местного значения МО "Володарский район"</w:t>
            </w:r>
          </w:p>
        </w:tc>
        <w:tc>
          <w:tcPr>
            <w:tcW w:w="1421" w:type="dxa"/>
            <w:shd w:val="clear" w:color="000000" w:fill="FFFFFF"/>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000000" w:fill="FFFFFF"/>
            <w:noWrap/>
            <w:vAlign w:val="center"/>
            <w:hideMark/>
          </w:tcPr>
          <w:p w:rsidR="00ED461A" w:rsidRPr="00ED461A" w:rsidRDefault="00ED461A" w:rsidP="00ED461A">
            <w:pPr>
              <w:jc w:val="center"/>
              <w:rPr>
                <w:color w:val="000000"/>
              </w:rPr>
            </w:pPr>
            <w:r w:rsidRPr="00ED461A">
              <w:rPr>
                <w:color w:val="000000"/>
              </w:rPr>
              <w:t>593,05</w:t>
            </w:r>
          </w:p>
        </w:tc>
        <w:tc>
          <w:tcPr>
            <w:tcW w:w="1063" w:type="dxa"/>
            <w:shd w:val="clear" w:color="000000" w:fill="FFFFFF"/>
            <w:noWrap/>
            <w:vAlign w:val="center"/>
            <w:hideMark/>
          </w:tcPr>
          <w:p w:rsidR="00ED461A" w:rsidRPr="00ED461A" w:rsidRDefault="00ED461A" w:rsidP="00ED461A">
            <w:pPr>
              <w:jc w:val="center"/>
              <w:rPr>
                <w:color w:val="000000"/>
              </w:rPr>
            </w:pPr>
            <w:r w:rsidRPr="00ED461A">
              <w:rPr>
                <w:color w:val="000000"/>
              </w:rPr>
              <w:t>193,05</w:t>
            </w:r>
          </w:p>
        </w:tc>
        <w:tc>
          <w:tcPr>
            <w:tcW w:w="993" w:type="dxa"/>
            <w:shd w:val="clear" w:color="000000" w:fill="FFFFFF"/>
            <w:noWrap/>
            <w:vAlign w:val="center"/>
            <w:hideMark/>
          </w:tcPr>
          <w:p w:rsidR="00ED461A" w:rsidRPr="00ED461A" w:rsidRDefault="00ED461A" w:rsidP="00ED461A">
            <w:pPr>
              <w:jc w:val="center"/>
              <w:rPr>
                <w:color w:val="000000"/>
              </w:rPr>
            </w:pPr>
          </w:p>
        </w:tc>
        <w:tc>
          <w:tcPr>
            <w:tcW w:w="992" w:type="dxa"/>
            <w:shd w:val="clear" w:color="000000" w:fill="FFFFFF"/>
            <w:noWrap/>
            <w:vAlign w:val="center"/>
            <w:hideMark/>
          </w:tcPr>
          <w:p w:rsidR="00ED461A" w:rsidRPr="00ED461A" w:rsidRDefault="00ED461A" w:rsidP="00ED461A">
            <w:pPr>
              <w:jc w:val="center"/>
              <w:rPr>
                <w:color w:val="000000"/>
              </w:rPr>
            </w:pPr>
          </w:p>
        </w:tc>
        <w:tc>
          <w:tcPr>
            <w:tcW w:w="992" w:type="dxa"/>
            <w:shd w:val="clear" w:color="000000" w:fill="FFFFFF"/>
            <w:noWrap/>
            <w:vAlign w:val="center"/>
            <w:hideMark/>
          </w:tcPr>
          <w:p w:rsidR="00ED461A" w:rsidRPr="00ED461A" w:rsidRDefault="00ED461A" w:rsidP="00ED461A">
            <w:pPr>
              <w:jc w:val="center"/>
              <w:rPr>
                <w:color w:val="000000"/>
              </w:rPr>
            </w:pPr>
          </w:p>
        </w:tc>
        <w:tc>
          <w:tcPr>
            <w:tcW w:w="921" w:type="dxa"/>
            <w:shd w:val="clear" w:color="000000" w:fill="FFFFFF"/>
            <w:noWrap/>
            <w:vAlign w:val="center"/>
            <w:hideMark/>
          </w:tcPr>
          <w:p w:rsidR="00ED461A" w:rsidRPr="00ED461A" w:rsidRDefault="00ED461A" w:rsidP="00ED461A">
            <w:pPr>
              <w:jc w:val="center"/>
              <w:rPr>
                <w:color w:val="000000"/>
              </w:rPr>
            </w:pPr>
            <w:r w:rsidRPr="00ED461A">
              <w:rPr>
                <w:color w:val="000000"/>
              </w:rPr>
              <w:t>193,05</w:t>
            </w:r>
          </w:p>
        </w:tc>
        <w:tc>
          <w:tcPr>
            <w:tcW w:w="1250" w:type="dxa"/>
            <w:shd w:val="clear" w:color="000000" w:fill="FFFFFF"/>
            <w:noWrap/>
            <w:vAlign w:val="center"/>
            <w:hideMark/>
          </w:tcPr>
          <w:p w:rsidR="00ED461A" w:rsidRPr="00ED461A" w:rsidRDefault="00ED461A" w:rsidP="00ED461A">
            <w:pPr>
              <w:jc w:val="center"/>
              <w:rPr>
                <w:color w:val="000000"/>
              </w:rPr>
            </w:pPr>
            <w:r w:rsidRPr="00ED461A">
              <w:rPr>
                <w:color w:val="000000"/>
              </w:rPr>
              <w:t>200,00</w:t>
            </w:r>
          </w:p>
        </w:tc>
        <w:tc>
          <w:tcPr>
            <w:tcW w:w="1276" w:type="dxa"/>
            <w:shd w:val="clear" w:color="000000" w:fill="FFFFFF"/>
            <w:noWrap/>
            <w:vAlign w:val="center"/>
            <w:hideMark/>
          </w:tcPr>
          <w:p w:rsidR="00ED461A" w:rsidRPr="00ED461A" w:rsidRDefault="00ED461A" w:rsidP="00ED461A">
            <w:pPr>
              <w:jc w:val="center"/>
              <w:rPr>
                <w:color w:val="000000"/>
              </w:rPr>
            </w:pPr>
            <w:r w:rsidRPr="00ED461A">
              <w:rPr>
                <w:color w:val="000000"/>
              </w:rPr>
              <w:t>200,00</w:t>
            </w:r>
          </w:p>
        </w:tc>
        <w:tc>
          <w:tcPr>
            <w:tcW w:w="1630" w:type="dxa"/>
            <w:shd w:val="clear" w:color="000000" w:fill="FFFFFF"/>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000000" w:fill="FFFFFF"/>
            <w:vAlign w:val="center"/>
            <w:hideMark/>
          </w:tcPr>
          <w:p w:rsidR="00ED461A" w:rsidRPr="00ED461A" w:rsidRDefault="00ED461A" w:rsidP="00ED461A">
            <w:pPr>
              <w:jc w:val="center"/>
              <w:rPr>
                <w:color w:val="000000"/>
              </w:rPr>
            </w:pPr>
            <w:r w:rsidRPr="00ED461A">
              <w:rPr>
                <w:color w:val="000000"/>
              </w:rPr>
              <w:t>100</w:t>
            </w:r>
          </w:p>
        </w:tc>
        <w:tc>
          <w:tcPr>
            <w:tcW w:w="989" w:type="dxa"/>
            <w:shd w:val="clear" w:color="000000" w:fill="FFFFFF"/>
            <w:noWrap/>
            <w:vAlign w:val="center"/>
            <w:hideMark/>
          </w:tcPr>
          <w:p w:rsidR="00ED461A" w:rsidRPr="00ED461A" w:rsidRDefault="00ED461A" w:rsidP="00ED461A">
            <w:pPr>
              <w:jc w:val="center"/>
              <w:rPr>
                <w:color w:val="000000"/>
              </w:rPr>
            </w:pPr>
          </w:p>
        </w:tc>
      </w:tr>
      <w:tr w:rsidR="00ED461A" w:rsidRPr="00ED461A" w:rsidTr="00ED461A">
        <w:trPr>
          <w:trHeight w:val="1530"/>
          <w:jc w:val="center"/>
        </w:trPr>
        <w:tc>
          <w:tcPr>
            <w:tcW w:w="1555" w:type="dxa"/>
            <w:shd w:val="clear" w:color="000000" w:fill="FFFFFF"/>
            <w:vAlign w:val="center"/>
            <w:hideMark/>
          </w:tcPr>
          <w:p w:rsidR="00ED461A" w:rsidRPr="00ED461A" w:rsidRDefault="00ED461A" w:rsidP="00ED461A">
            <w:pPr>
              <w:jc w:val="center"/>
              <w:rPr>
                <w:color w:val="000000"/>
              </w:rPr>
            </w:pPr>
            <w:r w:rsidRPr="00ED461A">
              <w:rPr>
                <w:color w:val="000000"/>
              </w:rPr>
              <w:t>Штрафы</w:t>
            </w:r>
          </w:p>
        </w:tc>
        <w:tc>
          <w:tcPr>
            <w:tcW w:w="1421" w:type="dxa"/>
            <w:shd w:val="clear" w:color="000000" w:fill="FFFFFF"/>
            <w:vAlign w:val="center"/>
            <w:hideMark/>
          </w:tcPr>
          <w:p w:rsidR="00ED461A" w:rsidRPr="00ED461A" w:rsidRDefault="00ED461A" w:rsidP="00ED461A">
            <w:pPr>
              <w:jc w:val="center"/>
              <w:rPr>
                <w:color w:val="000000"/>
              </w:rPr>
            </w:pPr>
            <w:r w:rsidRPr="00ED461A">
              <w:rPr>
                <w:color w:val="000000"/>
              </w:rPr>
              <w:t>Бюджет района</w:t>
            </w:r>
          </w:p>
        </w:tc>
        <w:tc>
          <w:tcPr>
            <w:tcW w:w="1201" w:type="dxa"/>
            <w:shd w:val="clear" w:color="000000" w:fill="FFFFFF"/>
            <w:noWrap/>
            <w:vAlign w:val="center"/>
            <w:hideMark/>
          </w:tcPr>
          <w:p w:rsidR="00ED461A" w:rsidRPr="00ED461A" w:rsidRDefault="00ED461A" w:rsidP="00ED461A">
            <w:pPr>
              <w:jc w:val="center"/>
              <w:rPr>
                <w:color w:val="000000"/>
              </w:rPr>
            </w:pPr>
            <w:r w:rsidRPr="00ED461A">
              <w:rPr>
                <w:color w:val="000000"/>
              </w:rPr>
              <w:t>726,29</w:t>
            </w:r>
          </w:p>
        </w:tc>
        <w:tc>
          <w:tcPr>
            <w:tcW w:w="1063" w:type="dxa"/>
            <w:shd w:val="clear" w:color="000000" w:fill="FFFFFF"/>
            <w:noWrap/>
            <w:vAlign w:val="center"/>
            <w:hideMark/>
          </w:tcPr>
          <w:p w:rsidR="00ED461A" w:rsidRPr="00ED461A" w:rsidRDefault="00ED461A" w:rsidP="00ED461A">
            <w:pPr>
              <w:jc w:val="center"/>
              <w:rPr>
                <w:color w:val="000000"/>
              </w:rPr>
            </w:pPr>
            <w:r w:rsidRPr="00ED461A">
              <w:rPr>
                <w:color w:val="000000"/>
              </w:rPr>
              <w:t>726,29</w:t>
            </w:r>
          </w:p>
        </w:tc>
        <w:tc>
          <w:tcPr>
            <w:tcW w:w="993" w:type="dxa"/>
            <w:shd w:val="clear" w:color="000000" w:fill="FFFFFF"/>
            <w:noWrap/>
            <w:vAlign w:val="center"/>
            <w:hideMark/>
          </w:tcPr>
          <w:p w:rsidR="00ED461A" w:rsidRPr="00ED461A" w:rsidRDefault="00ED461A" w:rsidP="00ED461A">
            <w:pPr>
              <w:jc w:val="center"/>
              <w:rPr>
                <w:color w:val="000000"/>
              </w:rPr>
            </w:pPr>
            <w:r w:rsidRPr="00ED461A">
              <w:rPr>
                <w:color w:val="000000"/>
              </w:rPr>
              <w:t>50,00</w:t>
            </w:r>
          </w:p>
        </w:tc>
        <w:tc>
          <w:tcPr>
            <w:tcW w:w="992" w:type="dxa"/>
            <w:shd w:val="clear" w:color="000000" w:fill="FFFFFF"/>
            <w:noWrap/>
            <w:vAlign w:val="center"/>
            <w:hideMark/>
          </w:tcPr>
          <w:p w:rsidR="00ED461A" w:rsidRPr="00ED461A" w:rsidRDefault="00ED461A" w:rsidP="00ED461A">
            <w:pPr>
              <w:jc w:val="center"/>
              <w:rPr>
                <w:color w:val="000000"/>
              </w:rPr>
            </w:pPr>
            <w:r w:rsidRPr="00ED461A">
              <w:rPr>
                <w:color w:val="000000"/>
              </w:rPr>
              <w:t>150,00</w:t>
            </w:r>
          </w:p>
        </w:tc>
        <w:tc>
          <w:tcPr>
            <w:tcW w:w="992" w:type="dxa"/>
            <w:shd w:val="clear" w:color="000000" w:fill="FFFFFF"/>
            <w:noWrap/>
            <w:vAlign w:val="center"/>
            <w:hideMark/>
          </w:tcPr>
          <w:p w:rsidR="00ED461A" w:rsidRPr="00ED461A" w:rsidRDefault="00ED461A" w:rsidP="00ED461A">
            <w:pPr>
              <w:jc w:val="center"/>
              <w:rPr>
                <w:color w:val="000000"/>
              </w:rPr>
            </w:pPr>
            <w:r w:rsidRPr="00ED461A">
              <w:rPr>
                <w:color w:val="000000"/>
              </w:rPr>
              <w:t>50,00</w:t>
            </w:r>
          </w:p>
        </w:tc>
        <w:tc>
          <w:tcPr>
            <w:tcW w:w="921" w:type="dxa"/>
            <w:shd w:val="clear" w:color="000000" w:fill="FFFFFF"/>
            <w:noWrap/>
            <w:vAlign w:val="center"/>
            <w:hideMark/>
          </w:tcPr>
          <w:p w:rsidR="00ED461A" w:rsidRPr="00ED461A" w:rsidRDefault="00ED461A" w:rsidP="00ED461A">
            <w:pPr>
              <w:jc w:val="center"/>
              <w:rPr>
                <w:color w:val="000000"/>
              </w:rPr>
            </w:pPr>
            <w:r w:rsidRPr="00ED461A">
              <w:rPr>
                <w:color w:val="000000"/>
              </w:rPr>
              <w:t>476,29</w:t>
            </w:r>
          </w:p>
        </w:tc>
        <w:tc>
          <w:tcPr>
            <w:tcW w:w="1250" w:type="dxa"/>
            <w:shd w:val="clear" w:color="000000" w:fill="FFFFFF"/>
            <w:noWrap/>
            <w:vAlign w:val="center"/>
            <w:hideMark/>
          </w:tcPr>
          <w:p w:rsidR="00ED461A" w:rsidRPr="00ED461A" w:rsidRDefault="00ED461A" w:rsidP="00ED461A">
            <w:pPr>
              <w:jc w:val="center"/>
              <w:rPr>
                <w:color w:val="000000"/>
              </w:rPr>
            </w:pPr>
          </w:p>
        </w:tc>
        <w:tc>
          <w:tcPr>
            <w:tcW w:w="1276" w:type="dxa"/>
            <w:shd w:val="clear" w:color="000000" w:fill="FFFFFF"/>
            <w:noWrap/>
            <w:vAlign w:val="center"/>
            <w:hideMark/>
          </w:tcPr>
          <w:p w:rsidR="00ED461A" w:rsidRPr="00ED461A" w:rsidRDefault="00ED461A" w:rsidP="00ED461A">
            <w:pPr>
              <w:jc w:val="center"/>
              <w:rPr>
                <w:color w:val="000000"/>
              </w:rPr>
            </w:pPr>
          </w:p>
        </w:tc>
        <w:tc>
          <w:tcPr>
            <w:tcW w:w="1630" w:type="dxa"/>
            <w:shd w:val="clear" w:color="000000" w:fill="FFFFFF"/>
            <w:vAlign w:val="center"/>
            <w:hideMark/>
          </w:tcPr>
          <w:p w:rsidR="00ED461A" w:rsidRPr="00ED461A" w:rsidRDefault="00ED461A" w:rsidP="00ED461A">
            <w:pPr>
              <w:jc w:val="center"/>
              <w:rPr>
                <w:color w:val="000000"/>
              </w:rPr>
            </w:pPr>
            <w:r w:rsidRPr="00ED461A">
              <w:rPr>
                <w:color w:val="000000"/>
              </w:rPr>
              <w:t>МКУ "Управление жилищно-коммунального хозяйства"</w:t>
            </w:r>
          </w:p>
        </w:tc>
        <w:tc>
          <w:tcPr>
            <w:tcW w:w="1559" w:type="dxa"/>
            <w:shd w:val="clear" w:color="000000" w:fill="FFFFFF"/>
            <w:vAlign w:val="center"/>
            <w:hideMark/>
          </w:tcPr>
          <w:p w:rsidR="00ED461A" w:rsidRPr="00ED461A" w:rsidRDefault="00ED461A" w:rsidP="00ED461A">
            <w:pPr>
              <w:jc w:val="center"/>
              <w:rPr>
                <w:color w:val="000000"/>
              </w:rPr>
            </w:pPr>
            <w:r w:rsidRPr="00ED461A">
              <w:rPr>
                <w:color w:val="000000"/>
              </w:rPr>
              <w:t>100</w:t>
            </w:r>
          </w:p>
        </w:tc>
        <w:tc>
          <w:tcPr>
            <w:tcW w:w="989" w:type="dxa"/>
            <w:shd w:val="clear" w:color="000000" w:fill="FFFFFF"/>
            <w:noWrap/>
            <w:vAlign w:val="center"/>
            <w:hideMark/>
          </w:tcPr>
          <w:p w:rsidR="00ED461A" w:rsidRPr="00ED461A" w:rsidRDefault="00ED461A" w:rsidP="00ED461A">
            <w:pPr>
              <w:jc w:val="center"/>
              <w:rPr>
                <w:color w:val="000000"/>
              </w:rPr>
            </w:pPr>
          </w:p>
        </w:tc>
      </w:tr>
      <w:tr w:rsidR="00ED461A" w:rsidRPr="00ED461A" w:rsidTr="00ED461A">
        <w:trPr>
          <w:trHeight w:val="379"/>
          <w:jc w:val="center"/>
        </w:trPr>
        <w:tc>
          <w:tcPr>
            <w:tcW w:w="1555" w:type="dxa"/>
            <w:shd w:val="clear" w:color="auto" w:fill="auto"/>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color w:val="000000"/>
              </w:rPr>
            </w:pPr>
          </w:p>
        </w:tc>
        <w:tc>
          <w:tcPr>
            <w:tcW w:w="1201" w:type="dxa"/>
            <w:shd w:val="clear" w:color="auto" w:fill="auto"/>
            <w:noWrap/>
            <w:vAlign w:val="center"/>
            <w:hideMark/>
          </w:tcPr>
          <w:p w:rsidR="00ED461A" w:rsidRPr="00ED461A" w:rsidRDefault="00ED461A" w:rsidP="00ED461A">
            <w:pPr>
              <w:jc w:val="center"/>
              <w:rPr>
                <w:color w:val="000000"/>
              </w:rPr>
            </w:pPr>
          </w:p>
        </w:tc>
        <w:tc>
          <w:tcPr>
            <w:tcW w:w="1063" w:type="dxa"/>
            <w:shd w:val="clear" w:color="auto" w:fill="auto"/>
            <w:noWrap/>
            <w:vAlign w:val="center"/>
            <w:hideMark/>
          </w:tcPr>
          <w:p w:rsidR="00ED461A" w:rsidRPr="00ED461A" w:rsidRDefault="00ED461A" w:rsidP="00ED461A">
            <w:pPr>
              <w:jc w:val="center"/>
              <w:rPr>
                <w:color w:val="000000"/>
              </w:rPr>
            </w:pP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shd w:val="clear" w:color="auto" w:fill="auto"/>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480"/>
          <w:jc w:val="center"/>
        </w:trPr>
        <w:tc>
          <w:tcPr>
            <w:tcW w:w="1555" w:type="dxa"/>
            <w:shd w:val="clear" w:color="000000" w:fill="FFFFFF"/>
            <w:vAlign w:val="center"/>
            <w:hideMark/>
          </w:tcPr>
          <w:p w:rsidR="00ED461A" w:rsidRPr="00ED461A" w:rsidRDefault="00ED461A" w:rsidP="00ED461A">
            <w:pPr>
              <w:jc w:val="center"/>
              <w:rPr>
                <w:b/>
                <w:bCs/>
                <w:color w:val="000000"/>
              </w:rPr>
            </w:pPr>
            <w:r w:rsidRPr="00ED461A">
              <w:rPr>
                <w:b/>
                <w:bCs/>
                <w:color w:val="000000"/>
              </w:rPr>
              <w:t>ИТОГО:</w:t>
            </w:r>
          </w:p>
        </w:tc>
        <w:tc>
          <w:tcPr>
            <w:tcW w:w="1421" w:type="dxa"/>
            <w:shd w:val="clear" w:color="000000" w:fill="FFFFFF"/>
            <w:vAlign w:val="center"/>
            <w:hideMark/>
          </w:tcPr>
          <w:p w:rsidR="00ED461A" w:rsidRPr="00ED461A" w:rsidRDefault="00ED461A" w:rsidP="00ED461A">
            <w:pPr>
              <w:jc w:val="center"/>
              <w:rPr>
                <w:color w:val="000000"/>
              </w:rPr>
            </w:pPr>
          </w:p>
        </w:tc>
        <w:tc>
          <w:tcPr>
            <w:tcW w:w="1201"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128 870,05</w:t>
            </w:r>
          </w:p>
        </w:tc>
        <w:tc>
          <w:tcPr>
            <w:tcW w:w="1063"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55 102,78</w:t>
            </w:r>
          </w:p>
        </w:tc>
        <w:tc>
          <w:tcPr>
            <w:tcW w:w="993"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4 587,46</w:t>
            </w:r>
          </w:p>
        </w:tc>
        <w:tc>
          <w:tcPr>
            <w:tcW w:w="992"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5 243,76</w:t>
            </w:r>
          </w:p>
        </w:tc>
        <w:tc>
          <w:tcPr>
            <w:tcW w:w="992"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16 937,21</w:t>
            </w:r>
          </w:p>
        </w:tc>
        <w:tc>
          <w:tcPr>
            <w:tcW w:w="921"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28 334,36</w:t>
            </w:r>
          </w:p>
        </w:tc>
        <w:tc>
          <w:tcPr>
            <w:tcW w:w="1250"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36 913,38</w:t>
            </w:r>
          </w:p>
        </w:tc>
        <w:tc>
          <w:tcPr>
            <w:tcW w:w="1276"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36 853,89</w:t>
            </w:r>
          </w:p>
        </w:tc>
        <w:tc>
          <w:tcPr>
            <w:tcW w:w="1630" w:type="dxa"/>
            <w:shd w:val="clear" w:color="000000" w:fill="FFFFFF"/>
            <w:vAlign w:val="center"/>
            <w:hideMark/>
          </w:tcPr>
          <w:p w:rsidR="00ED461A" w:rsidRPr="00ED461A" w:rsidRDefault="00ED461A" w:rsidP="00ED461A">
            <w:pPr>
              <w:jc w:val="center"/>
              <w:rPr>
                <w:color w:val="000000"/>
              </w:rPr>
            </w:pPr>
          </w:p>
        </w:tc>
        <w:tc>
          <w:tcPr>
            <w:tcW w:w="1559" w:type="dxa"/>
            <w:shd w:val="clear" w:color="000000" w:fill="FFFFFF"/>
            <w:vAlign w:val="center"/>
            <w:hideMark/>
          </w:tcPr>
          <w:p w:rsidR="00ED461A" w:rsidRPr="00ED461A" w:rsidRDefault="00ED461A" w:rsidP="00ED461A">
            <w:pPr>
              <w:jc w:val="center"/>
              <w:rPr>
                <w:b/>
                <w:bCs/>
                <w:color w:val="000000"/>
              </w:rPr>
            </w:pPr>
          </w:p>
        </w:tc>
        <w:tc>
          <w:tcPr>
            <w:tcW w:w="989" w:type="dxa"/>
            <w:shd w:val="clear" w:color="000000" w:fill="FFFFFF"/>
            <w:noWrap/>
            <w:vAlign w:val="center"/>
            <w:hideMark/>
          </w:tcPr>
          <w:p w:rsidR="00ED461A" w:rsidRPr="00ED461A" w:rsidRDefault="00ED461A" w:rsidP="00ED461A">
            <w:pPr>
              <w:jc w:val="center"/>
              <w:rPr>
                <w:color w:val="000000"/>
              </w:rPr>
            </w:pPr>
          </w:p>
        </w:tc>
      </w:tr>
      <w:tr w:rsidR="00ED461A" w:rsidRPr="00ED461A" w:rsidTr="00ED461A">
        <w:trPr>
          <w:trHeight w:val="570"/>
          <w:jc w:val="center"/>
        </w:trPr>
        <w:tc>
          <w:tcPr>
            <w:tcW w:w="1555" w:type="dxa"/>
            <w:shd w:val="clear" w:color="auto" w:fill="auto"/>
            <w:vAlign w:val="center"/>
            <w:hideMark/>
          </w:tcPr>
          <w:p w:rsidR="00ED461A" w:rsidRPr="00ED461A" w:rsidRDefault="00ED461A" w:rsidP="00ED461A">
            <w:pPr>
              <w:jc w:val="center"/>
              <w:rPr>
                <w:b/>
                <w:bCs/>
                <w:color w:val="000000"/>
              </w:rPr>
            </w:pPr>
            <w:r w:rsidRPr="00ED461A">
              <w:rPr>
                <w:b/>
                <w:bCs/>
                <w:color w:val="000000"/>
              </w:rPr>
              <w:t>в том числе:</w:t>
            </w:r>
          </w:p>
        </w:tc>
        <w:tc>
          <w:tcPr>
            <w:tcW w:w="1421" w:type="dxa"/>
            <w:shd w:val="clear" w:color="auto" w:fill="auto"/>
            <w:vAlign w:val="center"/>
            <w:hideMark/>
          </w:tcPr>
          <w:p w:rsidR="00ED461A" w:rsidRPr="00ED461A" w:rsidRDefault="00ED461A" w:rsidP="00ED461A">
            <w:pPr>
              <w:jc w:val="center"/>
              <w:rPr>
                <w:color w:val="000000"/>
              </w:rPr>
            </w:pPr>
          </w:p>
        </w:tc>
        <w:tc>
          <w:tcPr>
            <w:tcW w:w="1201" w:type="dxa"/>
            <w:shd w:val="clear" w:color="auto" w:fill="auto"/>
            <w:noWrap/>
            <w:vAlign w:val="center"/>
            <w:hideMark/>
          </w:tcPr>
          <w:p w:rsidR="00ED461A" w:rsidRPr="00ED461A" w:rsidRDefault="00ED461A" w:rsidP="00ED461A">
            <w:pPr>
              <w:jc w:val="center"/>
              <w:rPr>
                <w:b/>
                <w:bCs/>
                <w:color w:val="000000"/>
              </w:rPr>
            </w:pPr>
          </w:p>
        </w:tc>
        <w:tc>
          <w:tcPr>
            <w:tcW w:w="1063" w:type="dxa"/>
            <w:shd w:val="clear" w:color="auto" w:fill="auto"/>
            <w:noWrap/>
            <w:vAlign w:val="center"/>
            <w:hideMark/>
          </w:tcPr>
          <w:p w:rsidR="00ED461A" w:rsidRPr="00ED461A" w:rsidRDefault="00ED461A" w:rsidP="00ED461A">
            <w:pPr>
              <w:jc w:val="center"/>
              <w:rPr>
                <w:color w:val="000000"/>
              </w:rPr>
            </w:pPr>
          </w:p>
        </w:tc>
        <w:tc>
          <w:tcPr>
            <w:tcW w:w="993"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92" w:type="dxa"/>
            <w:shd w:val="clear" w:color="auto" w:fill="auto"/>
            <w:noWrap/>
            <w:vAlign w:val="center"/>
            <w:hideMark/>
          </w:tcPr>
          <w:p w:rsidR="00ED461A" w:rsidRPr="00ED461A" w:rsidRDefault="00ED461A" w:rsidP="00ED461A">
            <w:pPr>
              <w:jc w:val="center"/>
              <w:rPr>
                <w:color w:val="000000"/>
              </w:rPr>
            </w:pPr>
          </w:p>
        </w:tc>
        <w:tc>
          <w:tcPr>
            <w:tcW w:w="921" w:type="dxa"/>
            <w:shd w:val="clear" w:color="auto" w:fill="auto"/>
            <w:noWrap/>
            <w:vAlign w:val="center"/>
            <w:hideMark/>
          </w:tcPr>
          <w:p w:rsidR="00ED461A" w:rsidRPr="00ED461A" w:rsidRDefault="00ED461A" w:rsidP="00ED461A">
            <w:pPr>
              <w:jc w:val="center"/>
              <w:rPr>
                <w:color w:val="000000"/>
              </w:rPr>
            </w:pPr>
          </w:p>
        </w:tc>
        <w:tc>
          <w:tcPr>
            <w:tcW w:w="1250" w:type="dxa"/>
            <w:shd w:val="clear" w:color="auto" w:fill="auto"/>
            <w:noWrap/>
            <w:vAlign w:val="center"/>
            <w:hideMark/>
          </w:tcPr>
          <w:p w:rsidR="00ED461A" w:rsidRPr="00ED461A" w:rsidRDefault="00ED461A" w:rsidP="00ED461A">
            <w:pPr>
              <w:jc w:val="center"/>
              <w:rPr>
                <w:color w:val="000000"/>
              </w:rPr>
            </w:pPr>
          </w:p>
        </w:tc>
        <w:tc>
          <w:tcPr>
            <w:tcW w:w="1276" w:type="dxa"/>
            <w:shd w:val="clear" w:color="auto" w:fill="auto"/>
            <w:noWrap/>
            <w:vAlign w:val="center"/>
            <w:hideMark/>
          </w:tcPr>
          <w:p w:rsidR="00ED461A" w:rsidRPr="00ED461A" w:rsidRDefault="00ED461A" w:rsidP="00ED461A">
            <w:pPr>
              <w:jc w:val="center"/>
              <w:rPr>
                <w:color w:val="000000"/>
              </w:rPr>
            </w:pPr>
          </w:p>
        </w:tc>
        <w:tc>
          <w:tcPr>
            <w:tcW w:w="1630" w:type="dxa"/>
            <w:shd w:val="clear" w:color="auto" w:fill="auto"/>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color w:val="000000"/>
              </w:rPr>
            </w:pPr>
          </w:p>
        </w:tc>
        <w:tc>
          <w:tcPr>
            <w:tcW w:w="989" w:type="dxa"/>
            <w:shd w:val="clear" w:color="auto" w:fill="auto"/>
            <w:noWrap/>
            <w:vAlign w:val="center"/>
            <w:hideMark/>
          </w:tcPr>
          <w:p w:rsidR="00ED461A" w:rsidRPr="00ED461A" w:rsidRDefault="00ED461A" w:rsidP="00ED461A">
            <w:pPr>
              <w:jc w:val="center"/>
              <w:rPr>
                <w:color w:val="000000"/>
              </w:rPr>
            </w:pPr>
          </w:p>
        </w:tc>
      </w:tr>
      <w:tr w:rsidR="00ED461A" w:rsidRPr="00ED461A" w:rsidTr="00ED461A">
        <w:trPr>
          <w:trHeight w:val="732"/>
          <w:jc w:val="center"/>
        </w:trPr>
        <w:tc>
          <w:tcPr>
            <w:tcW w:w="1555" w:type="dxa"/>
            <w:shd w:val="clear" w:color="auto" w:fill="auto"/>
            <w:vAlign w:val="center"/>
            <w:hideMark/>
          </w:tcPr>
          <w:p w:rsidR="00ED461A" w:rsidRPr="00ED461A" w:rsidRDefault="00ED461A" w:rsidP="00ED461A">
            <w:pPr>
              <w:jc w:val="center"/>
              <w:rPr>
                <w:color w:val="000000"/>
              </w:rPr>
            </w:pPr>
          </w:p>
        </w:tc>
        <w:tc>
          <w:tcPr>
            <w:tcW w:w="1421" w:type="dxa"/>
            <w:shd w:val="clear" w:color="auto" w:fill="auto"/>
            <w:vAlign w:val="center"/>
            <w:hideMark/>
          </w:tcPr>
          <w:p w:rsidR="00ED461A" w:rsidRPr="00ED461A" w:rsidRDefault="00ED461A" w:rsidP="00ED461A">
            <w:pPr>
              <w:jc w:val="center"/>
              <w:rPr>
                <w:b/>
                <w:bCs/>
                <w:color w:val="000000"/>
              </w:rPr>
            </w:pPr>
            <w:r w:rsidRPr="00ED461A">
              <w:rPr>
                <w:b/>
                <w:bCs/>
                <w:color w:val="000000"/>
              </w:rPr>
              <w:t>Федеральный бюджет</w:t>
            </w:r>
          </w:p>
        </w:tc>
        <w:tc>
          <w:tcPr>
            <w:tcW w:w="1201" w:type="dxa"/>
            <w:shd w:val="clear" w:color="auto" w:fill="auto"/>
            <w:noWrap/>
            <w:vAlign w:val="center"/>
            <w:hideMark/>
          </w:tcPr>
          <w:p w:rsidR="00ED461A" w:rsidRPr="00ED461A" w:rsidRDefault="00ED461A" w:rsidP="00ED461A">
            <w:pPr>
              <w:jc w:val="center"/>
              <w:rPr>
                <w:b/>
                <w:bCs/>
                <w:color w:val="000000"/>
              </w:rPr>
            </w:pPr>
          </w:p>
        </w:tc>
        <w:tc>
          <w:tcPr>
            <w:tcW w:w="1063" w:type="dxa"/>
            <w:shd w:val="clear" w:color="auto" w:fill="auto"/>
            <w:noWrap/>
            <w:vAlign w:val="center"/>
            <w:hideMark/>
          </w:tcPr>
          <w:p w:rsidR="00ED461A" w:rsidRPr="00ED461A" w:rsidRDefault="00ED461A" w:rsidP="00ED461A">
            <w:pPr>
              <w:jc w:val="center"/>
              <w:rPr>
                <w:b/>
                <w:bCs/>
                <w:color w:val="000000"/>
              </w:rPr>
            </w:pPr>
          </w:p>
        </w:tc>
        <w:tc>
          <w:tcPr>
            <w:tcW w:w="993" w:type="dxa"/>
            <w:shd w:val="clear" w:color="auto" w:fill="auto"/>
            <w:noWrap/>
            <w:vAlign w:val="center"/>
            <w:hideMark/>
          </w:tcPr>
          <w:p w:rsidR="00ED461A" w:rsidRPr="00ED461A" w:rsidRDefault="00ED461A" w:rsidP="00ED461A">
            <w:pPr>
              <w:jc w:val="center"/>
              <w:rPr>
                <w:b/>
                <w:bCs/>
                <w:color w:val="000000"/>
              </w:rPr>
            </w:pPr>
          </w:p>
        </w:tc>
        <w:tc>
          <w:tcPr>
            <w:tcW w:w="992" w:type="dxa"/>
            <w:shd w:val="clear" w:color="auto" w:fill="auto"/>
            <w:noWrap/>
            <w:vAlign w:val="center"/>
            <w:hideMark/>
          </w:tcPr>
          <w:p w:rsidR="00ED461A" w:rsidRPr="00ED461A" w:rsidRDefault="00ED461A" w:rsidP="00ED461A">
            <w:pPr>
              <w:jc w:val="center"/>
              <w:rPr>
                <w:b/>
                <w:bCs/>
                <w:color w:val="000000"/>
              </w:rPr>
            </w:pPr>
          </w:p>
        </w:tc>
        <w:tc>
          <w:tcPr>
            <w:tcW w:w="992" w:type="dxa"/>
            <w:shd w:val="clear" w:color="auto" w:fill="auto"/>
            <w:noWrap/>
            <w:vAlign w:val="center"/>
            <w:hideMark/>
          </w:tcPr>
          <w:p w:rsidR="00ED461A" w:rsidRPr="00ED461A" w:rsidRDefault="00ED461A" w:rsidP="00ED461A">
            <w:pPr>
              <w:jc w:val="center"/>
              <w:rPr>
                <w:b/>
                <w:bCs/>
                <w:color w:val="000000"/>
              </w:rPr>
            </w:pPr>
          </w:p>
        </w:tc>
        <w:tc>
          <w:tcPr>
            <w:tcW w:w="921" w:type="dxa"/>
            <w:shd w:val="clear" w:color="auto" w:fill="auto"/>
            <w:noWrap/>
            <w:vAlign w:val="center"/>
            <w:hideMark/>
          </w:tcPr>
          <w:p w:rsidR="00ED461A" w:rsidRPr="00ED461A" w:rsidRDefault="00ED461A" w:rsidP="00ED461A">
            <w:pPr>
              <w:jc w:val="center"/>
              <w:rPr>
                <w:b/>
                <w:bCs/>
                <w:color w:val="000000"/>
              </w:rPr>
            </w:pPr>
          </w:p>
        </w:tc>
        <w:tc>
          <w:tcPr>
            <w:tcW w:w="1250" w:type="dxa"/>
            <w:shd w:val="clear" w:color="auto" w:fill="auto"/>
            <w:noWrap/>
            <w:vAlign w:val="center"/>
            <w:hideMark/>
          </w:tcPr>
          <w:p w:rsidR="00ED461A" w:rsidRPr="00ED461A" w:rsidRDefault="00ED461A" w:rsidP="00ED461A">
            <w:pPr>
              <w:jc w:val="center"/>
              <w:rPr>
                <w:b/>
                <w:bCs/>
                <w:color w:val="000000"/>
              </w:rPr>
            </w:pPr>
          </w:p>
        </w:tc>
        <w:tc>
          <w:tcPr>
            <w:tcW w:w="1276" w:type="dxa"/>
            <w:shd w:val="clear" w:color="auto" w:fill="auto"/>
            <w:noWrap/>
            <w:vAlign w:val="center"/>
            <w:hideMark/>
          </w:tcPr>
          <w:p w:rsidR="00ED461A" w:rsidRPr="00ED461A" w:rsidRDefault="00ED461A" w:rsidP="00ED461A">
            <w:pPr>
              <w:jc w:val="center"/>
              <w:rPr>
                <w:b/>
                <w:bCs/>
                <w:color w:val="000000"/>
              </w:rPr>
            </w:pPr>
          </w:p>
        </w:tc>
        <w:tc>
          <w:tcPr>
            <w:tcW w:w="1630" w:type="dxa"/>
            <w:shd w:val="clear" w:color="auto" w:fill="auto"/>
            <w:vAlign w:val="center"/>
            <w:hideMark/>
          </w:tcPr>
          <w:p w:rsidR="00ED461A" w:rsidRPr="00ED461A" w:rsidRDefault="00ED461A" w:rsidP="00ED461A">
            <w:pPr>
              <w:jc w:val="center"/>
              <w:rPr>
                <w:color w:val="000000"/>
              </w:rPr>
            </w:pPr>
          </w:p>
        </w:tc>
        <w:tc>
          <w:tcPr>
            <w:tcW w:w="1559" w:type="dxa"/>
            <w:shd w:val="clear" w:color="auto" w:fill="auto"/>
            <w:vAlign w:val="center"/>
            <w:hideMark/>
          </w:tcPr>
          <w:p w:rsidR="00ED461A" w:rsidRPr="00ED461A" w:rsidRDefault="00ED461A" w:rsidP="00ED461A">
            <w:pPr>
              <w:jc w:val="center"/>
              <w:rPr>
                <w:b/>
                <w:bCs/>
                <w:color w:val="000000"/>
              </w:rPr>
            </w:pPr>
          </w:p>
        </w:tc>
        <w:tc>
          <w:tcPr>
            <w:tcW w:w="989" w:type="dxa"/>
            <w:shd w:val="clear" w:color="auto" w:fill="auto"/>
            <w:noWrap/>
            <w:vAlign w:val="center"/>
            <w:hideMark/>
          </w:tcPr>
          <w:p w:rsidR="00ED461A" w:rsidRPr="00ED461A" w:rsidRDefault="00ED461A" w:rsidP="00ED461A">
            <w:pPr>
              <w:jc w:val="center"/>
              <w:rPr>
                <w:b/>
                <w:bCs/>
                <w:color w:val="000000"/>
              </w:rPr>
            </w:pPr>
          </w:p>
        </w:tc>
      </w:tr>
      <w:tr w:rsidR="00ED461A" w:rsidRPr="00ED461A" w:rsidTr="00ED461A">
        <w:trPr>
          <w:trHeight w:val="1092"/>
          <w:jc w:val="center"/>
        </w:trPr>
        <w:tc>
          <w:tcPr>
            <w:tcW w:w="1555" w:type="dxa"/>
            <w:shd w:val="clear" w:color="000000" w:fill="FFFFFF"/>
            <w:vAlign w:val="center"/>
            <w:hideMark/>
          </w:tcPr>
          <w:p w:rsidR="00ED461A" w:rsidRPr="00ED461A" w:rsidRDefault="00ED461A" w:rsidP="00ED461A">
            <w:pPr>
              <w:jc w:val="center"/>
              <w:rPr>
                <w:color w:val="000000"/>
              </w:rPr>
            </w:pPr>
          </w:p>
        </w:tc>
        <w:tc>
          <w:tcPr>
            <w:tcW w:w="1421" w:type="dxa"/>
            <w:shd w:val="clear" w:color="000000" w:fill="FFFFFF"/>
            <w:vAlign w:val="center"/>
            <w:hideMark/>
          </w:tcPr>
          <w:p w:rsidR="00ED461A" w:rsidRPr="00ED461A" w:rsidRDefault="00ED461A" w:rsidP="00ED461A">
            <w:pPr>
              <w:jc w:val="center"/>
              <w:rPr>
                <w:b/>
                <w:bCs/>
                <w:color w:val="000000"/>
              </w:rPr>
            </w:pPr>
            <w:r w:rsidRPr="00ED461A">
              <w:rPr>
                <w:b/>
                <w:bCs/>
                <w:color w:val="000000"/>
              </w:rPr>
              <w:t>Бюджет Астраханской области</w:t>
            </w:r>
          </w:p>
        </w:tc>
        <w:tc>
          <w:tcPr>
            <w:tcW w:w="1201"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62 793,35</w:t>
            </w:r>
          </w:p>
        </w:tc>
        <w:tc>
          <w:tcPr>
            <w:tcW w:w="1063"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33 108,85</w:t>
            </w:r>
          </w:p>
        </w:tc>
        <w:tc>
          <w:tcPr>
            <w:tcW w:w="993"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w:t>
            </w:r>
          </w:p>
        </w:tc>
        <w:tc>
          <w:tcPr>
            <w:tcW w:w="992"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w:t>
            </w:r>
          </w:p>
        </w:tc>
        <w:tc>
          <w:tcPr>
            <w:tcW w:w="992"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11 547,97</w:t>
            </w:r>
          </w:p>
        </w:tc>
        <w:tc>
          <w:tcPr>
            <w:tcW w:w="921"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21 560,88</w:t>
            </w:r>
          </w:p>
        </w:tc>
        <w:tc>
          <w:tcPr>
            <w:tcW w:w="1250"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14 609,90</w:t>
            </w:r>
          </w:p>
        </w:tc>
        <w:tc>
          <w:tcPr>
            <w:tcW w:w="1276"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15 074,60</w:t>
            </w:r>
          </w:p>
        </w:tc>
        <w:tc>
          <w:tcPr>
            <w:tcW w:w="1630" w:type="dxa"/>
            <w:shd w:val="clear" w:color="000000" w:fill="FFFFFF"/>
            <w:vAlign w:val="center"/>
            <w:hideMark/>
          </w:tcPr>
          <w:p w:rsidR="00ED461A" w:rsidRPr="00ED461A" w:rsidRDefault="00ED461A" w:rsidP="00ED461A">
            <w:pPr>
              <w:jc w:val="center"/>
              <w:rPr>
                <w:color w:val="000000"/>
              </w:rPr>
            </w:pPr>
          </w:p>
        </w:tc>
        <w:tc>
          <w:tcPr>
            <w:tcW w:w="1559" w:type="dxa"/>
            <w:shd w:val="clear" w:color="000000" w:fill="FFFFFF"/>
            <w:vAlign w:val="center"/>
            <w:hideMark/>
          </w:tcPr>
          <w:p w:rsidR="00ED461A" w:rsidRPr="00ED461A" w:rsidRDefault="00ED461A" w:rsidP="00ED461A">
            <w:pPr>
              <w:jc w:val="center"/>
              <w:rPr>
                <w:b/>
                <w:bCs/>
                <w:color w:val="000000"/>
              </w:rPr>
            </w:pPr>
          </w:p>
        </w:tc>
        <w:tc>
          <w:tcPr>
            <w:tcW w:w="989" w:type="dxa"/>
            <w:shd w:val="clear" w:color="000000" w:fill="FFFFFF"/>
            <w:noWrap/>
            <w:vAlign w:val="center"/>
            <w:hideMark/>
          </w:tcPr>
          <w:p w:rsidR="00ED461A" w:rsidRPr="00ED461A" w:rsidRDefault="00ED461A" w:rsidP="00ED461A">
            <w:pPr>
              <w:jc w:val="center"/>
              <w:rPr>
                <w:color w:val="000000"/>
              </w:rPr>
            </w:pPr>
          </w:p>
        </w:tc>
      </w:tr>
      <w:tr w:rsidR="00ED461A" w:rsidRPr="00ED461A" w:rsidTr="00ED461A">
        <w:trPr>
          <w:trHeight w:val="589"/>
          <w:jc w:val="center"/>
        </w:trPr>
        <w:tc>
          <w:tcPr>
            <w:tcW w:w="1555" w:type="dxa"/>
            <w:shd w:val="clear" w:color="000000" w:fill="FFFFFF"/>
            <w:vAlign w:val="center"/>
            <w:hideMark/>
          </w:tcPr>
          <w:p w:rsidR="00ED461A" w:rsidRPr="00ED461A" w:rsidRDefault="00ED461A" w:rsidP="00ED461A">
            <w:pPr>
              <w:jc w:val="center"/>
              <w:rPr>
                <w:color w:val="000000"/>
              </w:rPr>
            </w:pPr>
          </w:p>
        </w:tc>
        <w:tc>
          <w:tcPr>
            <w:tcW w:w="1421" w:type="dxa"/>
            <w:shd w:val="clear" w:color="000000" w:fill="FFFFFF"/>
            <w:vAlign w:val="center"/>
            <w:hideMark/>
          </w:tcPr>
          <w:p w:rsidR="00ED461A" w:rsidRPr="00ED461A" w:rsidRDefault="00ED461A" w:rsidP="00ED461A">
            <w:pPr>
              <w:jc w:val="center"/>
              <w:rPr>
                <w:b/>
                <w:bCs/>
                <w:color w:val="000000"/>
              </w:rPr>
            </w:pPr>
            <w:r w:rsidRPr="00ED461A">
              <w:rPr>
                <w:b/>
                <w:bCs/>
                <w:color w:val="000000"/>
              </w:rPr>
              <w:t>Бюджет района</w:t>
            </w:r>
          </w:p>
        </w:tc>
        <w:tc>
          <w:tcPr>
            <w:tcW w:w="1201"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66 076,70</w:t>
            </w:r>
          </w:p>
        </w:tc>
        <w:tc>
          <w:tcPr>
            <w:tcW w:w="1063"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21 993,93</w:t>
            </w:r>
          </w:p>
        </w:tc>
        <w:tc>
          <w:tcPr>
            <w:tcW w:w="993"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4 587,46</w:t>
            </w:r>
          </w:p>
        </w:tc>
        <w:tc>
          <w:tcPr>
            <w:tcW w:w="992"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5 243,76</w:t>
            </w:r>
          </w:p>
        </w:tc>
        <w:tc>
          <w:tcPr>
            <w:tcW w:w="992"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5 389,24</w:t>
            </w:r>
          </w:p>
        </w:tc>
        <w:tc>
          <w:tcPr>
            <w:tcW w:w="921"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6 773,48</w:t>
            </w:r>
          </w:p>
        </w:tc>
        <w:tc>
          <w:tcPr>
            <w:tcW w:w="1250"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22 303,48</w:t>
            </w:r>
          </w:p>
        </w:tc>
        <w:tc>
          <w:tcPr>
            <w:tcW w:w="1276" w:type="dxa"/>
            <w:shd w:val="clear" w:color="000000" w:fill="FFFFFF"/>
            <w:noWrap/>
            <w:vAlign w:val="center"/>
            <w:hideMark/>
          </w:tcPr>
          <w:p w:rsidR="00ED461A" w:rsidRPr="00ED461A" w:rsidRDefault="00ED461A" w:rsidP="00ED461A">
            <w:pPr>
              <w:jc w:val="center"/>
              <w:rPr>
                <w:b/>
                <w:bCs/>
                <w:color w:val="000000"/>
              </w:rPr>
            </w:pPr>
            <w:r w:rsidRPr="00ED461A">
              <w:rPr>
                <w:b/>
                <w:bCs/>
                <w:color w:val="000000"/>
              </w:rPr>
              <w:t>21 779,29</w:t>
            </w:r>
          </w:p>
        </w:tc>
        <w:tc>
          <w:tcPr>
            <w:tcW w:w="1630" w:type="dxa"/>
            <w:shd w:val="clear" w:color="000000" w:fill="FFFFFF"/>
            <w:vAlign w:val="center"/>
            <w:hideMark/>
          </w:tcPr>
          <w:p w:rsidR="00ED461A" w:rsidRPr="00ED461A" w:rsidRDefault="00ED461A" w:rsidP="00ED461A">
            <w:pPr>
              <w:jc w:val="center"/>
              <w:rPr>
                <w:color w:val="000000"/>
              </w:rPr>
            </w:pPr>
          </w:p>
        </w:tc>
        <w:tc>
          <w:tcPr>
            <w:tcW w:w="1559" w:type="dxa"/>
            <w:shd w:val="clear" w:color="000000" w:fill="FFFFFF"/>
            <w:vAlign w:val="center"/>
            <w:hideMark/>
          </w:tcPr>
          <w:p w:rsidR="00ED461A" w:rsidRPr="00ED461A" w:rsidRDefault="00ED461A" w:rsidP="00ED461A">
            <w:pPr>
              <w:jc w:val="center"/>
              <w:rPr>
                <w:color w:val="000000"/>
              </w:rPr>
            </w:pPr>
          </w:p>
        </w:tc>
        <w:tc>
          <w:tcPr>
            <w:tcW w:w="989" w:type="dxa"/>
            <w:shd w:val="clear" w:color="000000" w:fill="FFFFFF"/>
            <w:noWrap/>
            <w:vAlign w:val="center"/>
            <w:hideMark/>
          </w:tcPr>
          <w:p w:rsidR="00ED461A" w:rsidRPr="00ED461A" w:rsidRDefault="00ED461A" w:rsidP="00ED461A">
            <w:pPr>
              <w:jc w:val="center"/>
              <w:rPr>
                <w:color w:val="000000"/>
              </w:rPr>
            </w:pPr>
          </w:p>
        </w:tc>
      </w:tr>
    </w:tbl>
    <w:p w:rsidR="00ED461A" w:rsidRDefault="00ED461A" w:rsidP="00ED461A">
      <w:pPr>
        <w:jc w:val="center"/>
        <w:rPr>
          <w:sz w:val="26"/>
          <w:szCs w:val="26"/>
        </w:rPr>
      </w:pPr>
    </w:p>
    <w:p w:rsidR="00ED461A" w:rsidRPr="00ED461A" w:rsidRDefault="00ED461A" w:rsidP="00ED461A">
      <w:pPr>
        <w:rPr>
          <w:sz w:val="26"/>
          <w:szCs w:val="26"/>
        </w:rPr>
      </w:pPr>
    </w:p>
    <w:p w:rsidR="00ED461A" w:rsidRDefault="00ED461A" w:rsidP="00ED461A">
      <w:pPr>
        <w:rPr>
          <w:sz w:val="26"/>
          <w:szCs w:val="26"/>
        </w:rPr>
      </w:pPr>
    </w:p>
    <w:p w:rsidR="008268A3" w:rsidRDefault="008268A3" w:rsidP="00ED461A">
      <w:pPr>
        <w:ind w:firstLine="720"/>
        <w:rPr>
          <w:sz w:val="26"/>
          <w:szCs w:val="26"/>
        </w:rPr>
      </w:pPr>
    </w:p>
    <w:p w:rsidR="00ED461A" w:rsidRDefault="00ED461A" w:rsidP="00ED461A">
      <w:pPr>
        <w:ind w:firstLine="720"/>
        <w:rPr>
          <w:sz w:val="26"/>
          <w:szCs w:val="26"/>
        </w:rPr>
      </w:pPr>
    </w:p>
    <w:p w:rsidR="00ED461A" w:rsidRPr="00ED461A" w:rsidRDefault="00ED461A" w:rsidP="00ED461A">
      <w:pPr>
        <w:ind w:firstLine="720"/>
        <w:rPr>
          <w:sz w:val="26"/>
          <w:szCs w:val="26"/>
        </w:rPr>
      </w:pPr>
      <w:r>
        <w:rPr>
          <w:sz w:val="26"/>
          <w:szCs w:val="26"/>
        </w:rPr>
        <w:t>Верно:</w:t>
      </w:r>
    </w:p>
    <w:sectPr w:rsidR="00ED461A" w:rsidRPr="00ED461A" w:rsidSect="00ED461A">
      <w:pgSz w:w="16838" w:h="11906" w:orient="landscape"/>
      <w:pgMar w:top="1134" w:right="1134" w:bottom="1134"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35"/>
    <w:rsid w:val="00016A7D"/>
    <w:rsid w:val="0002419B"/>
    <w:rsid w:val="0003011F"/>
    <w:rsid w:val="0005118A"/>
    <w:rsid w:val="00070DA6"/>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E28F0"/>
    <w:rsid w:val="00603D8B"/>
    <w:rsid w:val="00617D38"/>
    <w:rsid w:val="00674C16"/>
    <w:rsid w:val="00675B9F"/>
    <w:rsid w:val="00692E8F"/>
    <w:rsid w:val="006D2B15"/>
    <w:rsid w:val="0070413A"/>
    <w:rsid w:val="0076099E"/>
    <w:rsid w:val="00762E45"/>
    <w:rsid w:val="00764E33"/>
    <w:rsid w:val="007D6E3A"/>
    <w:rsid w:val="007E3C4E"/>
    <w:rsid w:val="007E7829"/>
    <w:rsid w:val="007F193B"/>
    <w:rsid w:val="008053DA"/>
    <w:rsid w:val="00807580"/>
    <w:rsid w:val="008268A3"/>
    <w:rsid w:val="00841C6B"/>
    <w:rsid w:val="00847EA6"/>
    <w:rsid w:val="00866035"/>
    <w:rsid w:val="00883286"/>
    <w:rsid w:val="008B75DD"/>
    <w:rsid w:val="008C1D7E"/>
    <w:rsid w:val="008C6ED8"/>
    <w:rsid w:val="0091312D"/>
    <w:rsid w:val="0094002E"/>
    <w:rsid w:val="00950446"/>
    <w:rsid w:val="009852A6"/>
    <w:rsid w:val="009B06FC"/>
    <w:rsid w:val="009C6774"/>
    <w:rsid w:val="009D2114"/>
    <w:rsid w:val="00A2370B"/>
    <w:rsid w:val="00A45827"/>
    <w:rsid w:val="00A65074"/>
    <w:rsid w:val="00A6771C"/>
    <w:rsid w:val="00A700FC"/>
    <w:rsid w:val="00AA76B7"/>
    <w:rsid w:val="00AB0867"/>
    <w:rsid w:val="00AC2DB7"/>
    <w:rsid w:val="00AC5C5C"/>
    <w:rsid w:val="00AD5E28"/>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11D04"/>
    <w:rsid w:val="00C27277"/>
    <w:rsid w:val="00C407FC"/>
    <w:rsid w:val="00C64B4E"/>
    <w:rsid w:val="00C668E5"/>
    <w:rsid w:val="00C72B62"/>
    <w:rsid w:val="00C73515"/>
    <w:rsid w:val="00C8399E"/>
    <w:rsid w:val="00CB0ADA"/>
    <w:rsid w:val="00CB66B8"/>
    <w:rsid w:val="00CF6D76"/>
    <w:rsid w:val="00D03796"/>
    <w:rsid w:val="00D11886"/>
    <w:rsid w:val="00D279E0"/>
    <w:rsid w:val="00D56A5F"/>
    <w:rsid w:val="00D667EC"/>
    <w:rsid w:val="00D81F26"/>
    <w:rsid w:val="00D86635"/>
    <w:rsid w:val="00D905DC"/>
    <w:rsid w:val="00D96DEB"/>
    <w:rsid w:val="00DA07A9"/>
    <w:rsid w:val="00DA124B"/>
    <w:rsid w:val="00DA76A3"/>
    <w:rsid w:val="00DD5715"/>
    <w:rsid w:val="00E059C7"/>
    <w:rsid w:val="00E247DA"/>
    <w:rsid w:val="00E60D1B"/>
    <w:rsid w:val="00E6422C"/>
    <w:rsid w:val="00E82CA5"/>
    <w:rsid w:val="00ED461A"/>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paragraph" w:styleId="a6">
    <w:name w:val="Normal (Web)"/>
    <w:basedOn w:val="a"/>
    <w:uiPriority w:val="99"/>
    <w:unhideWhenUsed/>
    <w:rsid w:val="008268A3"/>
    <w:pPr>
      <w:spacing w:before="100" w:beforeAutospacing="1" w:after="100" w:afterAutospacing="1"/>
    </w:pPr>
    <w:rPr>
      <w:sz w:val="24"/>
      <w:szCs w:val="24"/>
    </w:rPr>
  </w:style>
  <w:style w:type="character" w:styleId="a7">
    <w:name w:val="Strong"/>
    <w:basedOn w:val="a0"/>
    <w:uiPriority w:val="99"/>
    <w:qFormat/>
    <w:rsid w:val="008268A3"/>
    <w:rPr>
      <w:b/>
      <w:bCs/>
    </w:rPr>
  </w:style>
  <w:style w:type="paragraph" w:customStyle="1" w:styleId="ConsPlusTitle">
    <w:name w:val="ConsPlusTitle"/>
    <w:uiPriority w:val="99"/>
    <w:rsid w:val="008268A3"/>
    <w:pPr>
      <w:widowControl w:val="0"/>
      <w:autoSpaceDE w:val="0"/>
      <w:autoSpaceDN w:val="0"/>
      <w:adjustRightInd w:val="0"/>
    </w:pPr>
    <w:rPr>
      <w:rFonts w:ascii="Arial" w:hAnsi="Arial" w:cs="Arial"/>
      <w:b/>
      <w:bCs/>
    </w:rPr>
  </w:style>
  <w:style w:type="paragraph" w:customStyle="1" w:styleId="ConsPlusNonformat">
    <w:name w:val="ConsPlusNonformat"/>
    <w:uiPriority w:val="99"/>
    <w:rsid w:val="008268A3"/>
    <w:pPr>
      <w:widowControl w:val="0"/>
      <w:autoSpaceDE w:val="0"/>
      <w:autoSpaceDN w:val="0"/>
      <w:adjustRightInd w:val="0"/>
    </w:pPr>
    <w:rPr>
      <w:rFonts w:ascii="Courier New" w:hAnsi="Courier New" w:cs="Courier New"/>
    </w:rPr>
  </w:style>
  <w:style w:type="paragraph" w:customStyle="1" w:styleId="ConsPlusNormal">
    <w:name w:val="ConsPlusNormal"/>
    <w:rsid w:val="008268A3"/>
    <w:pPr>
      <w:widowControl w:val="0"/>
      <w:autoSpaceDE w:val="0"/>
      <w:autoSpaceDN w:val="0"/>
      <w:adjustRightInd w:val="0"/>
      <w:ind w:firstLine="720"/>
    </w:pPr>
    <w:rPr>
      <w:rFonts w:ascii="Arial" w:hAnsi="Arial" w:cs="Arial"/>
    </w:rPr>
  </w:style>
  <w:style w:type="character" w:styleId="a8">
    <w:name w:val="Hyperlink"/>
    <w:basedOn w:val="a0"/>
    <w:uiPriority w:val="99"/>
    <w:semiHidden/>
    <w:unhideWhenUsed/>
    <w:rsid w:val="008268A3"/>
    <w:rPr>
      <w:color w:val="0000FF"/>
      <w:u w:val="single"/>
    </w:rPr>
  </w:style>
  <w:style w:type="character" w:styleId="a9">
    <w:name w:val="FollowedHyperlink"/>
    <w:basedOn w:val="a0"/>
    <w:uiPriority w:val="99"/>
    <w:semiHidden/>
    <w:unhideWhenUsed/>
    <w:rsid w:val="008268A3"/>
    <w:rPr>
      <w:color w:val="800080"/>
      <w:u w:val="single"/>
    </w:rPr>
  </w:style>
  <w:style w:type="paragraph" w:customStyle="1" w:styleId="xl64">
    <w:name w:val="xl64"/>
    <w:basedOn w:val="a"/>
    <w:rsid w:val="008268A3"/>
    <w:pPr>
      <w:spacing w:before="100" w:beforeAutospacing="1" w:after="100" w:afterAutospacing="1"/>
      <w:jc w:val="center"/>
      <w:textAlignment w:val="center"/>
    </w:pPr>
    <w:rPr>
      <w:sz w:val="24"/>
      <w:szCs w:val="24"/>
    </w:rPr>
  </w:style>
  <w:style w:type="paragraph" w:customStyle="1" w:styleId="xl65">
    <w:name w:val="xl65"/>
    <w:basedOn w:val="a"/>
    <w:rsid w:val="008268A3"/>
    <w:pPr>
      <w:spacing w:before="100" w:beforeAutospacing="1" w:after="100" w:afterAutospacing="1"/>
      <w:jc w:val="center"/>
      <w:textAlignment w:val="center"/>
    </w:pPr>
    <w:rPr>
      <w:sz w:val="24"/>
      <w:szCs w:val="24"/>
    </w:rPr>
  </w:style>
  <w:style w:type="paragraph" w:customStyle="1" w:styleId="xl66">
    <w:name w:val="xl66"/>
    <w:basedOn w:val="a"/>
    <w:rsid w:val="008268A3"/>
    <w:pPr>
      <w:spacing w:before="100" w:beforeAutospacing="1" w:after="100" w:afterAutospacing="1"/>
    </w:pPr>
    <w:rPr>
      <w:sz w:val="24"/>
      <w:szCs w:val="24"/>
    </w:rPr>
  </w:style>
  <w:style w:type="paragraph" w:customStyle="1" w:styleId="xl67">
    <w:name w:val="xl67"/>
    <w:basedOn w:val="a"/>
    <w:rsid w:val="008268A3"/>
    <w:pPr>
      <w:spacing w:before="100" w:beforeAutospacing="1" w:after="100" w:afterAutospacing="1"/>
    </w:pPr>
    <w:rPr>
      <w:b/>
      <w:bCs/>
      <w:sz w:val="24"/>
      <w:szCs w:val="24"/>
    </w:rPr>
  </w:style>
  <w:style w:type="paragraph" w:customStyle="1" w:styleId="xl68">
    <w:name w:val="xl68"/>
    <w:basedOn w:val="a"/>
    <w:rsid w:val="008268A3"/>
    <w:pPr>
      <w:spacing w:before="100" w:beforeAutospacing="1" w:after="100" w:afterAutospacing="1"/>
      <w:jc w:val="center"/>
      <w:textAlignment w:val="center"/>
    </w:pPr>
    <w:rPr>
      <w:sz w:val="24"/>
      <w:szCs w:val="24"/>
    </w:rPr>
  </w:style>
  <w:style w:type="paragraph" w:customStyle="1" w:styleId="xl69">
    <w:name w:val="xl69"/>
    <w:basedOn w:val="a"/>
    <w:rsid w:val="008268A3"/>
    <w:pPr>
      <w:spacing w:before="100" w:beforeAutospacing="1" w:after="100" w:afterAutospacing="1"/>
    </w:pPr>
    <w:rPr>
      <w:sz w:val="24"/>
      <w:szCs w:val="24"/>
    </w:rPr>
  </w:style>
  <w:style w:type="paragraph" w:customStyle="1" w:styleId="xl70">
    <w:name w:val="xl70"/>
    <w:basedOn w:val="a"/>
    <w:rsid w:val="00826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826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826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8268A3"/>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8268A3"/>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8268A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a"/>
    <w:rsid w:val="008268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
    <w:rsid w:val="008268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8268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
    <w:rsid w:val="008268A3"/>
    <w:pPr>
      <w:shd w:val="clear" w:color="000000" w:fill="FFFFFF"/>
      <w:spacing w:before="100" w:beforeAutospacing="1" w:after="100" w:afterAutospacing="1"/>
    </w:pPr>
    <w:rPr>
      <w:sz w:val="24"/>
      <w:szCs w:val="24"/>
    </w:rPr>
  </w:style>
  <w:style w:type="paragraph" w:customStyle="1" w:styleId="xl80">
    <w:name w:val="xl80"/>
    <w:basedOn w:val="a"/>
    <w:rsid w:val="008268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1">
    <w:name w:val="xl81"/>
    <w:basedOn w:val="a"/>
    <w:rsid w:val="008268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2">
    <w:name w:val="xl82"/>
    <w:basedOn w:val="a"/>
    <w:rsid w:val="00826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3">
    <w:name w:val="xl83"/>
    <w:basedOn w:val="a"/>
    <w:rsid w:val="00826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
    <w:rsid w:val="008268A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8268A3"/>
    <w:pPr>
      <w:pBdr>
        <w:bottom w:val="single" w:sz="4" w:space="0" w:color="auto"/>
      </w:pBdr>
      <w:spacing w:before="100" w:beforeAutospacing="1" w:after="100" w:afterAutospacing="1"/>
      <w:jc w:val="center"/>
      <w:textAlignment w:val="center"/>
    </w:pPr>
    <w:rPr>
      <w:b/>
      <w:bCs/>
      <w:sz w:val="28"/>
      <w:szCs w:val="28"/>
    </w:rPr>
  </w:style>
  <w:style w:type="paragraph" w:customStyle="1" w:styleId="xl86">
    <w:name w:val="xl86"/>
    <w:basedOn w:val="a"/>
    <w:rsid w:val="008268A3"/>
    <w:pPr>
      <w:pBdr>
        <w:bottom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826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8268A3"/>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
    <w:name w:val="xl89"/>
    <w:basedOn w:val="a"/>
    <w:rsid w:val="008268A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a"/>
    <w:rsid w:val="008268A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1">
    <w:name w:val="xl91"/>
    <w:basedOn w:val="a"/>
    <w:rsid w:val="008268A3"/>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2">
    <w:name w:val="xl92"/>
    <w:basedOn w:val="a"/>
    <w:rsid w:val="008268A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
    <w:name w:val="xl93"/>
    <w:basedOn w:val="a"/>
    <w:rsid w:val="008268A3"/>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
    <w:name w:val="xl94"/>
    <w:basedOn w:val="a"/>
    <w:rsid w:val="008268A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3971">
      <w:bodyDiv w:val="1"/>
      <w:marLeft w:val="0"/>
      <w:marRight w:val="0"/>
      <w:marTop w:val="0"/>
      <w:marBottom w:val="0"/>
      <w:divBdr>
        <w:top w:val="none" w:sz="0" w:space="0" w:color="auto"/>
        <w:left w:val="none" w:sz="0" w:space="0" w:color="auto"/>
        <w:bottom w:val="none" w:sz="0" w:space="0" w:color="auto"/>
        <w:right w:val="none" w:sz="0" w:space="0" w:color="auto"/>
      </w:divBdr>
    </w:div>
    <w:div w:id="21270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A51B5-485D-4DC2-BCFE-3DE0727D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Постановление.dotx</Template>
  <TotalTime>5</TotalTime>
  <Pages>16</Pages>
  <Words>3209</Words>
  <Characters>18295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3</cp:revision>
  <cp:lastPrinted>2021-12-29T06:13:00Z</cp:lastPrinted>
  <dcterms:created xsi:type="dcterms:W3CDTF">2021-12-29T06:12:00Z</dcterms:created>
  <dcterms:modified xsi:type="dcterms:W3CDTF">2021-12-29T06:16:00Z</dcterms:modified>
</cp:coreProperties>
</file>