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A8" w:rsidRPr="00310429" w:rsidRDefault="005C18A8" w:rsidP="005C18A8">
      <w:pPr>
        <w:pStyle w:val="1"/>
        <w:jc w:val="center"/>
        <w:rPr>
          <w:sz w:val="24"/>
          <w:szCs w:val="24"/>
        </w:rPr>
      </w:pPr>
      <w:bookmarkStart w:id="0" w:name="_Toc370910111"/>
      <w:bookmarkStart w:id="1" w:name="_Toc379450770"/>
      <w:bookmarkStart w:id="2" w:name="_Toc386553186"/>
      <w:bookmarkStart w:id="3" w:name="_Toc394407284"/>
      <w:bookmarkStart w:id="4" w:name="_Toc402276347"/>
      <w:bookmarkStart w:id="5" w:name="_Toc411243472"/>
      <w:bookmarkStart w:id="6" w:name="_Toc418603404"/>
      <w:bookmarkStart w:id="7" w:name="_Toc426116644"/>
      <w:bookmarkStart w:id="8" w:name="_Toc433894472"/>
      <w:bookmarkStart w:id="9" w:name="_Toc442781451"/>
      <w:bookmarkStart w:id="10" w:name="_Toc450230032"/>
      <w:bookmarkStart w:id="11" w:name="_Toc520366050"/>
      <w:r w:rsidRPr="00310429">
        <w:rPr>
          <w:sz w:val="24"/>
          <w:szCs w:val="24"/>
        </w:rPr>
        <w:t>ПРОИЗВОДСТВО ТОВАРОВ И УСЛУГ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C18A8" w:rsidRPr="00B22DCD" w:rsidRDefault="005C18A8" w:rsidP="005C18A8">
      <w:pPr>
        <w:jc w:val="center"/>
        <w:rPr>
          <w:sz w:val="16"/>
          <w:szCs w:val="24"/>
        </w:rPr>
      </w:pPr>
    </w:p>
    <w:p w:rsidR="005C18A8" w:rsidRPr="00B22DCD" w:rsidRDefault="005C18A8" w:rsidP="005C18A8">
      <w:pPr>
        <w:jc w:val="center"/>
        <w:rPr>
          <w:sz w:val="14"/>
          <w:szCs w:val="24"/>
        </w:rPr>
      </w:pPr>
    </w:p>
    <w:p w:rsidR="005C18A8" w:rsidRPr="00310429" w:rsidRDefault="005C18A8" w:rsidP="005C18A8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bookmarkStart w:id="12" w:name="_Toc386553187"/>
      <w:bookmarkStart w:id="13" w:name="_Toc394407285"/>
      <w:bookmarkStart w:id="14" w:name="_Toc402276348"/>
      <w:bookmarkStart w:id="15" w:name="_Toc411243473"/>
      <w:bookmarkStart w:id="16" w:name="_Toc418603405"/>
      <w:bookmarkStart w:id="17" w:name="_Toc426116645"/>
      <w:bookmarkStart w:id="18" w:name="_Toc433894473"/>
      <w:bookmarkStart w:id="19" w:name="_Toc442781452"/>
      <w:bookmarkStart w:id="20" w:name="_Toc450230033"/>
      <w:bookmarkStart w:id="21" w:name="_Toc520366051"/>
      <w:r w:rsidRPr="00310429">
        <w:rPr>
          <w:rFonts w:ascii="Times New Roman" w:hAnsi="Times New Roman"/>
          <w:i w:val="0"/>
          <w:sz w:val="20"/>
        </w:rPr>
        <w:t>ПРОМЫШЛЕННОЕ ПРОИЗВОДСТВО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5C18A8" w:rsidRPr="00B22DCD" w:rsidRDefault="005C18A8" w:rsidP="005C18A8">
      <w:pPr>
        <w:jc w:val="left"/>
        <w:rPr>
          <w:sz w:val="16"/>
        </w:rPr>
      </w:pPr>
    </w:p>
    <w:p w:rsidR="005C18A8" w:rsidRDefault="005C18A8" w:rsidP="005C18A8">
      <w:pPr>
        <w:pStyle w:val="aa"/>
        <w:ind w:firstLine="709"/>
      </w:pPr>
      <w:r w:rsidRPr="00C85140">
        <w:t xml:space="preserve">Объем отгруженных товаров собственного производства, выполненных работ </w:t>
      </w:r>
      <w:r>
        <w:br/>
      </w:r>
      <w:r w:rsidRPr="00C85140">
        <w:t>и услуг собственными силами, в январе</w:t>
      </w:r>
      <w:r>
        <w:t>-июне</w:t>
      </w:r>
      <w:r w:rsidRPr="00C85140">
        <w:t xml:space="preserve"> 201</w:t>
      </w:r>
      <w:r>
        <w:t>8</w:t>
      </w:r>
      <w:r w:rsidRPr="00C85140">
        <w:t xml:space="preserve"> года составил </w:t>
      </w:r>
      <w:r>
        <w:t>157577,8 тыс</w:t>
      </w:r>
      <w:r w:rsidRPr="00C85140">
        <w:t>. рублей</w:t>
      </w:r>
      <w:r>
        <w:t xml:space="preserve">, что в 3,7 раза </w:t>
      </w:r>
      <w:r w:rsidRPr="00C85140">
        <w:t xml:space="preserve">(в </w:t>
      </w:r>
      <w:r w:rsidRPr="00C85140">
        <w:rPr>
          <w:szCs w:val="24"/>
        </w:rPr>
        <w:t>действующих</w:t>
      </w:r>
      <w:r w:rsidRPr="00C85140">
        <w:rPr>
          <w:b/>
          <w:sz w:val="20"/>
        </w:rPr>
        <w:t xml:space="preserve"> </w:t>
      </w:r>
      <w:r w:rsidRPr="00C85140">
        <w:t xml:space="preserve">ценах) </w:t>
      </w:r>
      <w:r>
        <w:t xml:space="preserve">выше уровня </w:t>
      </w:r>
      <w:r w:rsidRPr="00C85140">
        <w:t>соответствующего периода предыдущего года.</w:t>
      </w:r>
    </w:p>
    <w:p w:rsidR="005C18A8" w:rsidRPr="00B22DCD" w:rsidRDefault="005C18A8" w:rsidP="005C18A8">
      <w:pPr>
        <w:pStyle w:val="aa"/>
        <w:ind w:firstLine="709"/>
        <w:rPr>
          <w:sz w:val="16"/>
        </w:rPr>
      </w:pPr>
    </w:p>
    <w:p w:rsidR="005C18A8" w:rsidRDefault="005C18A8" w:rsidP="005C18A8">
      <w:pPr>
        <w:pStyle w:val="3"/>
        <w:rPr>
          <w:sz w:val="24"/>
        </w:rPr>
      </w:pPr>
      <w:bookmarkStart w:id="22" w:name="_Toc383169410"/>
      <w:bookmarkStart w:id="23" w:name="_Toc520366052"/>
      <w:r w:rsidRPr="002C2223">
        <w:rPr>
          <w:sz w:val="24"/>
        </w:rPr>
        <w:t>Объем отгруженных товаров собственного производства,</w:t>
      </w:r>
      <w:r w:rsidRPr="002C2223">
        <w:rPr>
          <w:sz w:val="24"/>
        </w:rPr>
        <w:br/>
        <w:t>выполненных работ и услуг собственными силами</w:t>
      </w:r>
      <w:r w:rsidRPr="002C2223">
        <w:rPr>
          <w:sz w:val="24"/>
        </w:rPr>
        <w:br/>
        <w:t>по видам экономической деятельности</w:t>
      </w:r>
      <w:bookmarkEnd w:id="22"/>
      <w:bookmarkEnd w:id="23"/>
    </w:p>
    <w:p w:rsidR="005C18A8" w:rsidRPr="00A402B8" w:rsidRDefault="005C18A8" w:rsidP="005C18A8">
      <w:pPr>
        <w:rPr>
          <w:sz w:val="12"/>
          <w:lang/>
        </w:rPr>
      </w:pPr>
    </w:p>
    <w:p w:rsidR="005C18A8" w:rsidRDefault="005C18A8" w:rsidP="005C18A8">
      <w:pPr>
        <w:jc w:val="right"/>
        <w:rPr>
          <w:b/>
          <w:sz w:val="20"/>
        </w:rPr>
      </w:pPr>
      <w:r w:rsidRPr="00A64D7E">
        <w:rPr>
          <w:b/>
          <w:sz w:val="20"/>
        </w:rPr>
        <w:t>в действующих ценах</w:t>
      </w:r>
    </w:p>
    <w:p w:rsidR="005C18A8" w:rsidRPr="002C2223" w:rsidRDefault="005C18A8" w:rsidP="005C18A8">
      <w:pPr>
        <w:jc w:val="right"/>
        <w:rPr>
          <w:b/>
          <w:sz w:val="4"/>
          <w:szCs w:val="4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1700"/>
        <w:gridCol w:w="1701"/>
      </w:tblGrid>
      <w:tr w:rsidR="005C18A8" w:rsidRPr="005A6E53" w:rsidTr="0060484C">
        <w:trPr>
          <w:jc w:val="center"/>
        </w:trPr>
        <w:tc>
          <w:tcPr>
            <w:tcW w:w="5671" w:type="dxa"/>
          </w:tcPr>
          <w:p w:rsidR="005C18A8" w:rsidRPr="005A6E53" w:rsidRDefault="005C18A8" w:rsidP="0060484C">
            <w:pPr>
              <w:spacing w:after="60"/>
              <w:jc w:val="right"/>
              <w:rPr>
                <w:b/>
                <w:sz w:val="20"/>
              </w:rPr>
            </w:pPr>
          </w:p>
        </w:tc>
        <w:tc>
          <w:tcPr>
            <w:tcW w:w="1700" w:type="dxa"/>
            <w:vAlign w:val="center"/>
          </w:tcPr>
          <w:p w:rsidR="005C18A8" w:rsidRPr="005A6E53" w:rsidRDefault="005C18A8" w:rsidP="0060484C">
            <w:pPr>
              <w:ind w:left="-57" w:right="-57"/>
              <w:jc w:val="center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Январь-</w:t>
            </w:r>
            <w:r>
              <w:rPr>
                <w:b/>
                <w:sz w:val="20"/>
              </w:rPr>
              <w:t>июнь</w:t>
            </w:r>
            <w:r w:rsidRPr="005A6E5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  <w:r w:rsidRPr="005A6E53">
              <w:rPr>
                <w:b/>
                <w:sz w:val="20"/>
              </w:rPr>
              <w:t xml:space="preserve">г. </w:t>
            </w:r>
            <w:r w:rsidRPr="005A6E53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тыс</w:t>
            </w:r>
            <w:r w:rsidRPr="005A6E53">
              <w:rPr>
                <w:b/>
                <w:sz w:val="20"/>
              </w:rPr>
              <w:t>. рублей</w:t>
            </w:r>
            <w:r w:rsidRPr="007919EA"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1701" w:type="dxa"/>
            <w:vAlign w:val="center"/>
          </w:tcPr>
          <w:p w:rsidR="005C18A8" w:rsidRPr="00FB1B99" w:rsidRDefault="005C18A8" w:rsidP="0060484C">
            <w:pPr>
              <w:pStyle w:val="BodyText21"/>
              <w:overflowPunct/>
              <w:autoSpaceDE/>
              <w:autoSpaceDN/>
              <w:adjustRightInd/>
            </w:pPr>
            <w:r w:rsidRPr="00FB1B99">
              <w:t>В  %  к</w:t>
            </w:r>
            <w:r w:rsidRPr="00FB1B99">
              <w:br/>
              <w:t>январю</w:t>
            </w:r>
            <w:r>
              <w:t>-июню</w:t>
            </w:r>
            <w:r w:rsidRPr="00FB1B99">
              <w:br/>
              <w:t>201</w:t>
            </w:r>
            <w:r>
              <w:t>7</w:t>
            </w:r>
            <w:r w:rsidRPr="00FB1B99">
              <w:t>г.</w:t>
            </w:r>
          </w:p>
        </w:tc>
      </w:tr>
      <w:tr w:rsidR="005C18A8" w:rsidRPr="005A6E53" w:rsidTr="0060484C">
        <w:trPr>
          <w:trHeight w:val="227"/>
          <w:jc w:val="center"/>
        </w:trPr>
        <w:tc>
          <w:tcPr>
            <w:tcW w:w="5671" w:type="dxa"/>
            <w:vAlign w:val="bottom"/>
          </w:tcPr>
          <w:p w:rsidR="005C18A8" w:rsidRPr="005A6E53" w:rsidRDefault="005C18A8" w:rsidP="0060484C">
            <w:pPr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Обрабатывающие производства</w:t>
            </w:r>
          </w:p>
        </w:tc>
        <w:tc>
          <w:tcPr>
            <w:tcW w:w="1700" w:type="dxa"/>
            <w:vAlign w:val="bottom"/>
          </w:tcPr>
          <w:p w:rsidR="005C18A8" w:rsidRPr="005A6E53" w:rsidRDefault="005C18A8" w:rsidP="0060484C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157057,6</w:t>
            </w:r>
          </w:p>
        </w:tc>
        <w:tc>
          <w:tcPr>
            <w:tcW w:w="1701" w:type="dxa"/>
            <w:vAlign w:val="bottom"/>
          </w:tcPr>
          <w:p w:rsidR="005C18A8" w:rsidRPr="005A6E53" w:rsidRDefault="005C18A8" w:rsidP="0060484C">
            <w:pPr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 4,2р.</w:t>
            </w:r>
          </w:p>
        </w:tc>
      </w:tr>
      <w:tr w:rsidR="005C18A8" w:rsidRPr="005A6E53" w:rsidTr="0060484C">
        <w:trPr>
          <w:trHeight w:val="227"/>
          <w:jc w:val="center"/>
        </w:trPr>
        <w:tc>
          <w:tcPr>
            <w:tcW w:w="9072" w:type="dxa"/>
            <w:gridSpan w:val="3"/>
            <w:vAlign w:val="bottom"/>
          </w:tcPr>
          <w:p w:rsidR="005C18A8" w:rsidRPr="005A6E53" w:rsidRDefault="005C18A8" w:rsidP="0060484C">
            <w:pPr>
              <w:ind w:left="340"/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из них:</w:t>
            </w:r>
          </w:p>
        </w:tc>
      </w:tr>
      <w:tr w:rsidR="005C18A8" w:rsidRPr="005A6E53" w:rsidTr="0060484C">
        <w:trPr>
          <w:trHeight w:val="227"/>
          <w:jc w:val="center"/>
        </w:trPr>
        <w:tc>
          <w:tcPr>
            <w:tcW w:w="5671" w:type="dxa"/>
            <w:vAlign w:val="bottom"/>
          </w:tcPr>
          <w:p w:rsidR="005C18A8" w:rsidRPr="005A6E53" w:rsidRDefault="005C18A8" w:rsidP="0060484C">
            <w:pPr>
              <w:ind w:left="113"/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производство пищевых продуктов</w:t>
            </w:r>
          </w:p>
        </w:tc>
        <w:tc>
          <w:tcPr>
            <w:tcW w:w="1700" w:type="dxa"/>
            <w:vAlign w:val="bottom"/>
          </w:tcPr>
          <w:p w:rsidR="005C18A8" w:rsidRPr="005A6E53" w:rsidRDefault="005C18A8" w:rsidP="0060484C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157057,6</w:t>
            </w:r>
          </w:p>
        </w:tc>
        <w:tc>
          <w:tcPr>
            <w:tcW w:w="1701" w:type="dxa"/>
            <w:vAlign w:val="bottom"/>
          </w:tcPr>
          <w:p w:rsidR="005C18A8" w:rsidRPr="005A6E53" w:rsidRDefault="005C18A8" w:rsidP="0060484C">
            <w:pPr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 4,2р.</w:t>
            </w:r>
          </w:p>
        </w:tc>
      </w:tr>
      <w:tr w:rsidR="005C18A8" w:rsidRPr="005A6E53" w:rsidTr="0060484C">
        <w:trPr>
          <w:trHeight w:val="227"/>
          <w:jc w:val="center"/>
        </w:trPr>
        <w:tc>
          <w:tcPr>
            <w:tcW w:w="5671" w:type="dxa"/>
            <w:vAlign w:val="bottom"/>
          </w:tcPr>
          <w:p w:rsidR="005C18A8" w:rsidRPr="005A6E53" w:rsidRDefault="005C18A8" w:rsidP="0060484C">
            <w:pPr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 xml:space="preserve">Водоснабжение; водоотведение, организация сбора </w:t>
            </w:r>
            <w:r>
              <w:rPr>
                <w:b/>
                <w:sz w:val="20"/>
              </w:rPr>
              <w:br/>
            </w:r>
            <w:r w:rsidRPr="005A6E53">
              <w:rPr>
                <w:b/>
                <w:sz w:val="20"/>
              </w:rPr>
              <w:t>и утилизации отходов, деятельность по ликвидации загрязнений</w:t>
            </w:r>
          </w:p>
        </w:tc>
        <w:tc>
          <w:tcPr>
            <w:tcW w:w="1700" w:type="dxa"/>
            <w:vAlign w:val="bottom"/>
          </w:tcPr>
          <w:p w:rsidR="005C18A8" w:rsidRPr="005A6E53" w:rsidRDefault="005C18A8" w:rsidP="0060484C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701" w:type="dxa"/>
            <w:vAlign w:val="bottom"/>
          </w:tcPr>
          <w:p w:rsidR="005C18A8" w:rsidRPr="005A6E53" w:rsidRDefault="005C18A8" w:rsidP="0060484C">
            <w:pPr>
              <w:tabs>
                <w:tab w:val="left" w:pos="798"/>
              </w:tabs>
              <w:ind w:right="5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10,2</w:t>
            </w:r>
          </w:p>
        </w:tc>
      </w:tr>
      <w:tr w:rsidR="005C18A8" w:rsidRPr="005A6E53" w:rsidTr="0060484C">
        <w:trPr>
          <w:trHeight w:val="227"/>
          <w:jc w:val="center"/>
        </w:trPr>
        <w:tc>
          <w:tcPr>
            <w:tcW w:w="9072" w:type="dxa"/>
            <w:gridSpan w:val="3"/>
            <w:vAlign w:val="bottom"/>
          </w:tcPr>
          <w:p w:rsidR="005C18A8" w:rsidRPr="005A6E53" w:rsidRDefault="005C18A8" w:rsidP="0060484C">
            <w:pPr>
              <w:tabs>
                <w:tab w:val="left" w:pos="798"/>
              </w:tabs>
              <w:ind w:left="340"/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из них:</w:t>
            </w:r>
          </w:p>
        </w:tc>
      </w:tr>
      <w:tr w:rsidR="005C18A8" w:rsidRPr="005A6E53" w:rsidTr="0060484C">
        <w:trPr>
          <w:trHeight w:val="227"/>
          <w:jc w:val="center"/>
        </w:trPr>
        <w:tc>
          <w:tcPr>
            <w:tcW w:w="5671" w:type="dxa"/>
            <w:vAlign w:val="bottom"/>
          </w:tcPr>
          <w:p w:rsidR="005C18A8" w:rsidRPr="005A6E53" w:rsidRDefault="005C18A8" w:rsidP="0060484C">
            <w:pPr>
              <w:ind w:left="113"/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сбор и обработка сточных вод</w:t>
            </w:r>
          </w:p>
        </w:tc>
        <w:tc>
          <w:tcPr>
            <w:tcW w:w="1700" w:type="dxa"/>
            <w:vAlign w:val="bottom"/>
          </w:tcPr>
          <w:p w:rsidR="005C18A8" w:rsidRPr="005A6E53" w:rsidRDefault="005C18A8" w:rsidP="0060484C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701" w:type="dxa"/>
            <w:vAlign w:val="bottom"/>
          </w:tcPr>
          <w:p w:rsidR="005C18A8" w:rsidRPr="005A6E53" w:rsidRDefault="005C18A8" w:rsidP="0060484C">
            <w:pPr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 11,2р.</w:t>
            </w:r>
          </w:p>
        </w:tc>
      </w:tr>
    </w:tbl>
    <w:p w:rsidR="005C18A8" w:rsidRDefault="005C18A8" w:rsidP="005C18A8">
      <w:pPr>
        <w:spacing w:before="120"/>
        <w:ind w:left="425" w:hanging="85"/>
        <w:rPr>
          <w:sz w:val="18"/>
          <w:szCs w:val="18"/>
        </w:rPr>
      </w:pPr>
      <w:r w:rsidRPr="00C401D5">
        <w:rPr>
          <w:sz w:val="18"/>
          <w:szCs w:val="18"/>
          <w:vertAlign w:val="superscript"/>
        </w:rPr>
        <w:t>1)</w:t>
      </w:r>
      <w:r w:rsidRPr="00C401D5">
        <w:rPr>
          <w:sz w:val="18"/>
          <w:szCs w:val="18"/>
        </w:rPr>
        <w:t>данные представлены по крупным и средним организациям (без организаций с числе</w:t>
      </w:r>
      <w:r>
        <w:rPr>
          <w:sz w:val="18"/>
          <w:szCs w:val="18"/>
        </w:rPr>
        <w:t>нностью работников менее 15 человек</w:t>
      </w:r>
      <w:r w:rsidRPr="00C401D5">
        <w:rPr>
          <w:sz w:val="18"/>
          <w:szCs w:val="18"/>
        </w:rPr>
        <w:t>)</w:t>
      </w:r>
    </w:p>
    <w:p w:rsidR="005C18A8" w:rsidRPr="00B22DCD" w:rsidRDefault="005C18A8" w:rsidP="005C18A8">
      <w:pPr>
        <w:jc w:val="center"/>
        <w:rPr>
          <w:b/>
          <w:sz w:val="16"/>
        </w:rPr>
      </w:pPr>
    </w:p>
    <w:p w:rsidR="005C18A8" w:rsidRPr="002C2223" w:rsidRDefault="005C18A8" w:rsidP="005C18A8">
      <w:pPr>
        <w:pStyle w:val="3"/>
        <w:rPr>
          <w:sz w:val="24"/>
        </w:rPr>
      </w:pPr>
      <w:bookmarkStart w:id="24" w:name="_Toc520366053"/>
      <w:r w:rsidRPr="002C2223">
        <w:rPr>
          <w:sz w:val="24"/>
        </w:rPr>
        <w:t>Структура объ</w:t>
      </w:r>
      <w:r>
        <w:rPr>
          <w:sz w:val="24"/>
        </w:rPr>
        <w:t>е</w:t>
      </w:r>
      <w:r w:rsidRPr="002C2223">
        <w:rPr>
          <w:sz w:val="24"/>
        </w:rPr>
        <w:t>ма отгруженных товаров собственного производства,</w:t>
      </w:r>
      <w:r w:rsidRPr="002C2223">
        <w:rPr>
          <w:sz w:val="24"/>
        </w:rPr>
        <w:br/>
        <w:t>выполненных работ и услуг собственными силами, по районам области</w:t>
      </w:r>
      <w:bookmarkEnd w:id="24"/>
      <w:r w:rsidRPr="002C2223">
        <w:rPr>
          <w:sz w:val="24"/>
        </w:rPr>
        <w:t xml:space="preserve"> </w:t>
      </w:r>
    </w:p>
    <w:p w:rsidR="005C18A8" w:rsidRDefault="005C18A8" w:rsidP="005C18A8">
      <w:pPr>
        <w:jc w:val="center"/>
        <w:rPr>
          <w:sz w:val="22"/>
          <w:szCs w:val="22"/>
        </w:rPr>
      </w:pPr>
      <w:r w:rsidRPr="00933606">
        <w:rPr>
          <w:b/>
        </w:rPr>
        <w:t>в январе-</w:t>
      </w:r>
      <w:r>
        <w:rPr>
          <w:b/>
        </w:rPr>
        <w:t>июне</w:t>
      </w:r>
      <w:r w:rsidRPr="00933606">
        <w:rPr>
          <w:b/>
        </w:rPr>
        <w:t xml:space="preserve"> 20</w:t>
      </w:r>
      <w:r>
        <w:rPr>
          <w:b/>
        </w:rPr>
        <w:t>18</w:t>
      </w:r>
      <w:r w:rsidRPr="00933606">
        <w:rPr>
          <w:b/>
        </w:rPr>
        <w:t xml:space="preserve"> года</w:t>
      </w:r>
      <w:r w:rsidRPr="00933606">
        <w:rPr>
          <w:b/>
        </w:rPr>
        <w:br/>
      </w:r>
      <w:r w:rsidRPr="00D14F40">
        <w:rPr>
          <w:sz w:val="22"/>
          <w:szCs w:val="22"/>
        </w:rPr>
        <w:t>(в процентах к итогу)</w:t>
      </w:r>
    </w:p>
    <w:p w:rsidR="005C18A8" w:rsidRPr="007B7186" w:rsidRDefault="005C18A8" w:rsidP="005C18A8">
      <w:pPr>
        <w:jc w:val="center"/>
        <w:rPr>
          <w:sz w:val="4"/>
          <w:szCs w:val="4"/>
        </w:rPr>
      </w:pPr>
    </w:p>
    <w:p w:rsidR="005C18A8" w:rsidRPr="005F0EA0" w:rsidRDefault="005C18A8" w:rsidP="005C18A8">
      <w:pPr>
        <w:jc w:val="center"/>
        <w:rPr>
          <w:sz w:val="12"/>
          <w:szCs w:val="10"/>
        </w:rPr>
      </w:pPr>
      <w:r>
        <w:rPr>
          <w:noProof/>
          <w:szCs w:val="10"/>
        </w:rPr>
        <w:drawing>
          <wp:inline distT="0" distB="0" distL="0" distR="0">
            <wp:extent cx="5677535" cy="2519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102"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8A8" w:rsidRDefault="005C18A8" w:rsidP="005C18A8">
      <w:pPr>
        <w:jc w:val="center"/>
        <w:rPr>
          <w:sz w:val="16"/>
          <w:szCs w:val="22"/>
        </w:rPr>
      </w:pPr>
    </w:p>
    <w:p w:rsidR="005C18A8" w:rsidRPr="007C044B" w:rsidRDefault="005C18A8" w:rsidP="005C18A8">
      <w:pPr>
        <w:jc w:val="center"/>
        <w:rPr>
          <w:sz w:val="16"/>
          <w:szCs w:val="22"/>
        </w:rPr>
      </w:pPr>
    </w:p>
    <w:p w:rsidR="005C18A8" w:rsidRPr="00144D77" w:rsidRDefault="005C18A8" w:rsidP="005C18A8">
      <w:pPr>
        <w:pStyle w:val="a4"/>
        <w:outlineLvl w:val="1"/>
        <w:rPr>
          <w:sz w:val="20"/>
        </w:rPr>
      </w:pPr>
      <w:bookmarkStart w:id="25" w:name="_Toc520366054"/>
      <w:r w:rsidRPr="00144D77">
        <w:rPr>
          <w:sz w:val="20"/>
        </w:rPr>
        <w:t>РЫБОЛОВСТВО, РЫБОВОДСТВО</w:t>
      </w:r>
      <w:bookmarkEnd w:id="25"/>
    </w:p>
    <w:p w:rsidR="005C18A8" w:rsidRPr="00B22DCD" w:rsidRDefault="005C18A8" w:rsidP="005C18A8">
      <w:pPr>
        <w:rPr>
          <w:sz w:val="16"/>
        </w:rPr>
      </w:pPr>
    </w:p>
    <w:p w:rsidR="005C18A8" w:rsidRPr="00B22DCD" w:rsidRDefault="005C18A8" w:rsidP="005C18A8">
      <w:pPr>
        <w:rPr>
          <w:sz w:val="16"/>
        </w:rPr>
      </w:pPr>
    </w:p>
    <w:p w:rsidR="005C18A8" w:rsidRDefault="005C18A8" w:rsidP="005C18A8">
      <w:pPr>
        <w:pStyle w:val="aa"/>
        <w:ind w:firstLine="709"/>
      </w:pPr>
      <w:r w:rsidRPr="00144D77">
        <w:t>В январе-</w:t>
      </w:r>
      <w:r>
        <w:t>июне</w:t>
      </w:r>
      <w:r w:rsidRPr="00144D77">
        <w:t xml:space="preserve"> 201</w:t>
      </w:r>
      <w:r>
        <w:t>8</w:t>
      </w:r>
      <w:r w:rsidRPr="00144D77">
        <w:t xml:space="preserve"> года объем отгруженных товаров собственного производства, выполненных работ и услуг собственными силами составил </w:t>
      </w:r>
      <w:r>
        <w:br/>
        <w:t>36020,6</w:t>
      </w:r>
      <w:r w:rsidRPr="00144D77">
        <w:t xml:space="preserve"> тыс. рублей или </w:t>
      </w:r>
      <w:r>
        <w:t>30,7</w:t>
      </w:r>
      <w:r w:rsidRPr="00144D77">
        <w:t xml:space="preserve">% к соответствующему периоду предыдущего года </w:t>
      </w:r>
      <w:r>
        <w:br/>
      </w:r>
      <w:r w:rsidRPr="00144D77">
        <w:t>(в фактических ценах).</w:t>
      </w:r>
    </w:p>
    <w:p w:rsidR="005C18A8" w:rsidRPr="00A402B8" w:rsidRDefault="005C18A8" w:rsidP="005C18A8">
      <w:pPr>
        <w:pStyle w:val="aa"/>
        <w:ind w:firstLine="709"/>
        <w:rPr>
          <w:sz w:val="4"/>
          <w:szCs w:val="4"/>
        </w:rPr>
      </w:pPr>
      <w:r>
        <w:br w:type="page"/>
      </w:r>
    </w:p>
    <w:p w:rsidR="005C18A8" w:rsidRPr="00B22DCD" w:rsidRDefault="005C18A8" w:rsidP="005C18A8">
      <w:pPr>
        <w:pStyle w:val="3"/>
        <w:rPr>
          <w:sz w:val="24"/>
          <w:vertAlign w:val="superscript"/>
        </w:rPr>
      </w:pPr>
      <w:bookmarkStart w:id="26" w:name="_Toc520366055"/>
      <w:r w:rsidRPr="00B22DCD">
        <w:rPr>
          <w:sz w:val="24"/>
        </w:rPr>
        <w:lastRenderedPageBreak/>
        <w:t>Основные виды продукции</w:t>
      </w:r>
      <w:r w:rsidRPr="00B22DCD">
        <w:rPr>
          <w:sz w:val="24"/>
          <w:vertAlign w:val="superscript"/>
        </w:rPr>
        <w:t>1)</w:t>
      </w:r>
      <w:bookmarkEnd w:id="26"/>
    </w:p>
    <w:p w:rsidR="005C18A8" w:rsidRPr="00631A1E" w:rsidRDefault="005C18A8" w:rsidP="005C18A8">
      <w:pPr>
        <w:pStyle w:val="aa"/>
        <w:ind w:firstLine="0"/>
        <w:rPr>
          <w:sz w:val="12"/>
        </w:rPr>
      </w:pPr>
    </w:p>
    <w:tbl>
      <w:tblPr>
        <w:tblpPr w:leftFromText="180" w:rightFromText="180" w:vertAnchor="text" w:tblpXSpec="center" w:tblpY="1"/>
        <w:tblOverlap w:val="never"/>
        <w:tblW w:w="9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726"/>
        <w:gridCol w:w="2727"/>
      </w:tblGrid>
      <w:tr w:rsidR="005C18A8" w:rsidRPr="00144D77" w:rsidTr="0060484C">
        <w:trPr>
          <w:trHeight w:val="680"/>
          <w:jc w:val="center"/>
        </w:trPr>
        <w:tc>
          <w:tcPr>
            <w:tcW w:w="3652" w:type="dxa"/>
            <w:vAlign w:val="center"/>
          </w:tcPr>
          <w:p w:rsidR="005C18A8" w:rsidRPr="00CC55A4" w:rsidRDefault="005C18A8" w:rsidP="0060484C">
            <w:pPr>
              <w:jc w:val="center"/>
              <w:rPr>
                <w:b/>
                <w:sz w:val="20"/>
              </w:rPr>
            </w:pPr>
          </w:p>
        </w:tc>
        <w:tc>
          <w:tcPr>
            <w:tcW w:w="2726" w:type="dxa"/>
            <w:vAlign w:val="center"/>
          </w:tcPr>
          <w:p w:rsidR="005C18A8" w:rsidRPr="00D1654A" w:rsidRDefault="005C18A8" w:rsidP="0060484C">
            <w:pPr>
              <w:jc w:val="center"/>
              <w:rPr>
                <w:b/>
                <w:sz w:val="20"/>
              </w:rPr>
            </w:pPr>
            <w:r w:rsidRPr="00144D77">
              <w:rPr>
                <w:b/>
                <w:sz w:val="20"/>
              </w:rPr>
              <w:t>Январь-</w:t>
            </w:r>
            <w:r>
              <w:rPr>
                <w:b/>
                <w:sz w:val="20"/>
              </w:rPr>
              <w:t>июнь</w:t>
            </w:r>
            <w:r w:rsidRPr="00144D77">
              <w:rPr>
                <w:b/>
                <w:sz w:val="20"/>
              </w:rPr>
              <w:br/>
              <w:t>201</w:t>
            </w:r>
            <w:r>
              <w:rPr>
                <w:b/>
                <w:sz w:val="20"/>
              </w:rPr>
              <w:t>8</w:t>
            </w:r>
            <w:r w:rsidRPr="00144D77">
              <w:rPr>
                <w:b/>
                <w:sz w:val="20"/>
              </w:rPr>
              <w:t>г.</w:t>
            </w:r>
          </w:p>
        </w:tc>
        <w:tc>
          <w:tcPr>
            <w:tcW w:w="2727" w:type="dxa"/>
            <w:vAlign w:val="center"/>
          </w:tcPr>
          <w:p w:rsidR="005C18A8" w:rsidRDefault="005C18A8" w:rsidP="0060484C">
            <w:pPr>
              <w:jc w:val="center"/>
              <w:rPr>
                <w:b/>
                <w:sz w:val="20"/>
              </w:rPr>
            </w:pPr>
            <w:r w:rsidRPr="00144D77"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 xml:space="preserve"> </w:t>
            </w:r>
            <w:r w:rsidRPr="00144D77">
              <w:rPr>
                <w:b/>
                <w:sz w:val="20"/>
              </w:rPr>
              <w:t xml:space="preserve"> % </w:t>
            </w:r>
            <w:r>
              <w:rPr>
                <w:b/>
                <w:sz w:val="20"/>
              </w:rPr>
              <w:t xml:space="preserve"> </w:t>
            </w:r>
            <w:r w:rsidRPr="00144D77">
              <w:rPr>
                <w:b/>
                <w:sz w:val="20"/>
              </w:rPr>
              <w:t>к</w:t>
            </w:r>
            <w:r w:rsidRPr="00144D77">
              <w:rPr>
                <w:b/>
                <w:sz w:val="20"/>
              </w:rPr>
              <w:br/>
              <w:t>январю-</w:t>
            </w:r>
            <w:r>
              <w:rPr>
                <w:b/>
                <w:sz w:val="20"/>
              </w:rPr>
              <w:t>июню</w:t>
            </w:r>
            <w:r w:rsidRPr="00144D77">
              <w:rPr>
                <w:b/>
                <w:sz w:val="20"/>
              </w:rPr>
              <w:br/>
              <w:t>201</w:t>
            </w:r>
            <w:r>
              <w:rPr>
                <w:b/>
                <w:sz w:val="20"/>
              </w:rPr>
              <w:t>7</w:t>
            </w:r>
            <w:r w:rsidRPr="00144D77">
              <w:rPr>
                <w:b/>
                <w:sz w:val="20"/>
              </w:rPr>
              <w:t>г.</w:t>
            </w:r>
          </w:p>
        </w:tc>
      </w:tr>
      <w:tr w:rsidR="005C18A8" w:rsidRPr="00144D77" w:rsidTr="0060484C">
        <w:trPr>
          <w:trHeight w:val="227"/>
          <w:jc w:val="center"/>
        </w:trPr>
        <w:tc>
          <w:tcPr>
            <w:tcW w:w="3652" w:type="dxa"/>
            <w:vAlign w:val="bottom"/>
          </w:tcPr>
          <w:p w:rsidR="005C18A8" w:rsidRPr="00CC55A4" w:rsidRDefault="005C18A8" w:rsidP="0060484C">
            <w:pPr>
              <w:jc w:val="left"/>
              <w:rPr>
                <w:b/>
                <w:sz w:val="20"/>
              </w:rPr>
            </w:pPr>
            <w:r w:rsidRPr="00CC55A4">
              <w:rPr>
                <w:b/>
                <w:sz w:val="20"/>
              </w:rPr>
              <w:t xml:space="preserve">Рыба пресноводная свежая </w:t>
            </w:r>
            <w:r>
              <w:rPr>
                <w:b/>
                <w:sz w:val="20"/>
              </w:rPr>
              <w:br/>
            </w:r>
            <w:r w:rsidRPr="00CC55A4">
              <w:rPr>
                <w:b/>
                <w:sz w:val="20"/>
              </w:rPr>
              <w:t>или охлажденная, не являющаяся продукцией рыбоводства, тонн</w:t>
            </w:r>
          </w:p>
        </w:tc>
        <w:tc>
          <w:tcPr>
            <w:tcW w:w="2726" w:type="dxa"/>
            <w:vAlign w:val="bottom"/>
          </w:tcPr>
          <w:p w:rsidR="005C18A8" w:rsidRPr="00CC55A4" w:rsidRDefault="005C18A8" w:rsidP="0060484C">
            <w:pPr>
              <w:ind w:right="907"/>
              <w:jc w:val="right"/>
              <w:rPr>
                <w:b/>
                <w:sz w:val="20"/>
              </w:rPr>
            </w:pPr>
            <w:r w:rsidRPr="00D1654A">
              <w:rPr>
                <w:b/>
                <w:sz w:val="20"/>
              </w:rPr>
              <w:t>79,8</w:t>
            </w:r>
          </w:p>
        </w:tc>
        <w:tc>
          <w:tcPr>
            <w:tcW w:w="2727" w:type="dxa"/>
            <w:vAlign w:val="bottom"/>
          </w:tcPr>
          <w:p w:rsidR="005C18A8" w:rsidRPr="00CC55A4" w:rsidRDefault="005C18A8" w:rsidP="0060484C">
            <w:pPr>
              <w:ind w:right="10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5,6</w:t>
            </w:r>
          </w:p>
        </w:tc>
      </w:tr>
    </w:tbl>
    <w:p w:rsidR="005C18A8" w:rsidRDefault="005C18A8" w:rsidP="005C18A8">
      <w:pPr>
        <w:pStyle w:val="a4"/>
        <w:spacing w:before="120"/>
        <w:ind w:left="425" w:hanging="85"/>
        <w:jc w:val="both"/>
        <w:rPr>
          <w:b w:val="0"/>
          <w:sz w:val="18"/>
          <w:szCs w:val="18"/>
        </w:rPr>
      </w:pPr>
      <w:r w:rsidRPr="00144D77">
        <w:rPr>
          <w:b w:val="0"/>
          <w:sz w:val="18"/>
          <w:szCs w:val="18"/>
          <w:vertAlign w:val="superscript"/>
        </w:rPr>
        <w:t>1)</w:t>
      </w:r>
      <w:r w:rsidRPr="00144D77">
        <w:rPr>
          <w:b w:val="0"/>
          <w:sz w:val="18"/>
          <w:szCs w:val="18"/>
        </w:rPr>
        <w:t>по организациям, не относящимся к субъектам малого предпринимательства, с численностью работников свыше 15 человек</w:t>
      </w:r>
    </w:p>
    <w:p w:rsidR="00B36185" w:rsidRPr="000210D7" w:rsidRDefault="00B36185" w:rsidP="00E44AFE">
      <w:pPr>
        <w:pStyle w:val="a4"/>
        <w:outlineLvl w:val="1"/>
        <w:rPr>
          <w:b w:val="0"/>
          <w:sz w:val="20"/>
          <w:szCs w:val="24"/>
        </w:rPr>
      </w:pPr>
    </w:p>
    <w:p w:rsidR="00191E95" w:rsidRPr="00B36185" w:rsidRDefault="00191E95" w:rsidP="00B36185">
      <w:pPr>
        <w:rPr>
          <w:szCs w:val="24"/>
        </w:rPr>
      </w:pPr>
    </w:p>
    <w:sectPr w:rsidR="00191E95" w:rsidRPr="00B36185" w:rsidSect="0007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6E" w:rsidRDefault="00DB5A6E" w:rsidP="00191E95">
      <w:r>
        <w:separator/>
      </w:r>
    </w:p>
  </w:endnote>
  <w:endnote w:type="continuationSeparator" w:id="1">
    <w:p w:rsidR="00DB5A6E" w:rsidRDefault="00DB5A6E" w:rsidP="0019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6E" w:rsidRDefault="00DB5A6E" w:rsidP="00191E95">
      <w:r>
        <w:separator/>
      </w:r>
    </w:p>
  </w:footnote>
  <w:footnote w:type="continuationSeparator" w:id="1">
    <w:p w:rsidR="00DB5A6E" w:rsidRDefault="00DB5A6E" w:rsidP="00191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1E95"/>
    <w:rsid w:val="00032266"/>
    <w:rsid w:val="0007217B"/>
    <w:rsid w:val="00191E95"/>
    <w:rsid w:val="00336E04"/>
    <w:rsid w:val="003E7293"/>
    <w:rsid w:val="004D2174"/>
    <w:rsid w:val="00595607"/>
    <w:rsid w:val="005C18A8"/>
    <w:rsid w:val="00890F8C"/>
    <w:rsid w:val="009601D0"/>
    <w:rsid w:val="00A45D82"/>
    <w:rsid w:val="00AA4F94"/>
    <w:rsid w:val="00B36185"/>
    <w:rsid w:val="00D814ED"/>
    <w:rsid w:val="00DB5A6E"/>
    <w:rsid w:val="00E44AFE"/>
    <w:rsid w:val="00EC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лад"/>
    <w:qFormat/>
    <w:rsid w:val="00191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E95"/>
    <w:pPr>
      <w:keepNext/>
      <w:jc w:val="left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91E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1E95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E9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191E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1E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footnote reference"/>
    <w:rsid w:val="00191E95"/>
    <w:rPr>
      <w:vertAlign w:val="superscript"/>
    </w:rPr>
  </w:style>
  <w:style w:type="paragraph" w:styleId="a4">
    <w:name w:val="Title"/>
    <w:basedOn w:val="a"/>
    <w:link w:val="a5"/>
    <w:qFormat/>
    <w:rsid w:val="00191E95"/>
    <w:pPr>
      <w:tabs>
        <w:tab w:val="left" w:pos="709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</w:tabs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191E95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91E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E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032266"/>
    <w:rPr>
      <w:sz w:val="20"/>
    </w:rPr>
  </w:style>
  <w:style w:type="character" w:customStyle="1" w:styleId="a9">
    <w:name w:val="Текст сноски Знак"/>
    <w:basedOn w:val="a0"/>
    <w:link w:val="a8"/>
    <w:rsid w:val="00032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EC1EDF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EC1EDF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EC1EDF"/>
    <w:pPr>
      <w:overflowPunct w:val="0"/>
      <w:autoSpaceDE w:val="0"/>
      <w:autoSpaceDN w:val="0"/>
      <w:adjustRightInd w:val="0"/>
      <w:jc w:val="center"/>
    </w:pPr>
    <w:rPr>
      <w:b/>
      <w:sz w:val="20"/>
    </w:rPr>
  </w:style>
  <w:style w:type="paragraph" w:styleId="ac">
    <w:name w:val="header"/>
    <w:basedOn w:val="a"/>
    <w:link w:val="ad"/>
    <w:uiPriority w:val="99"/>
    <w:unhideWhenUsed/>
    <w:rsid w:val="00E44AFE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4AF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24</cp:lastModifiedBy>
  <cp:revision>8</cp:revision>
  <dcterms:created xsi:type="dcterms:W3CDTF">2017-02-10T06:04:00Z</dcterms:created>
  <dcterms:modified xsi:type="dcterms:W3CDTF">2018-08-07T12:10:00Z</dcterms:modified>
</cp:coreProperties>
</file>