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4C780F" w:rsidRDefault="00274400">
      <w:pPr>
        <w:jc w:val="center"/>
        <w:rPr>
          <w:b/>
        </w:rPr>
      </w:pPr>
    </w:p>
    <w:p w:rsidR="00274400" w:rsidRDefault="004C780F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8507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8507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8171B" w:rsidRDefault="0005118A" w:rsidP="002014E2">
            <w:pPr>
              <w:jc w:val="center"/>
              <w:rPr>
                <w:sz w:val="32"/>
                <w:szCs w:val="32"/>
                <w:u w:val="single"/>
              </w:rPr>
            </w:pPr>
            <w:r w:rsidRPr="002014E2">
              <w:rPr>
                <w:sz w:val="32"/>
                <w:szCs w:val="32"/>
              </w:rPr>
              <w:t xml:space="preserve">от </w:t>
            </w:r>
            <w:r w:rsidR="002014E2">
              <w:rPr>
                <w:sz w:val="32"/>
                <w:szCs w:val="32"/>
                <w:u w:val="single"/>
              </w:rPr>
              <w:t>01.02.2021 г.</w:t>
            </w:r>
          </w:p>
        </w:tc>
        <w:tc>
          <w:tcPr>
            <w:tcW w:w="4927" w:type="dxa"/>
          </w:tcPr>
          <w:p w:rsidR="0005118A" w:rsidRPr="0078171B" w:rsidRDefault="0005118A" w:rsidP="002014E2">
            <w:pPr>
              <w:jc w:val="center"/>
              <w:rPr>
                <w:sz w:val="32"/>
                <w:szCs w:val="32"/>
                <w:u w:val="single"/>
              </w:rPr>
            </w:pPr>
            <w:r w:rsidRPr="002014E2">
              <w:rPr>
                <w:sz w:val="32"/>
                <w:szCs w:val="32"/>
                <w:lang w:val="en-US"/>
              </w:rPr>
              <w:t>N</w:t>
            </w:r>
            <w:r w:rsidR="004C780F" w:rsidRPr="002014E2">
              <w:rPr>
                <w:sz w:val="32"/>
                <w:szCs w:val="32"/>
              </w:rPr>
              <w:t xml:space="preserve"> </w:t>
            </w:r>
            <w:r w:rsidR="002014E2">
              <w:rPr>
                <w:sz w:val="32"/>
                <w:szCs w:val="32"/>
                <w:u w:val="single"/>
              </w:rPr>
              <w:t>149</w:t>
            </w:r>
          </w:p>
        </w:tc>
      </w:tr>
    </w:tbl>
    <w:p w:rsidR="00274400" w:rsidRDefault="00274400">
      <w:pPr>
        <w:jc w:val="center"/>
      </w:pP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Об утверждении муниципальной программы </w:t>
      </w:r>
    </w:p>
    <w:p w:rsidR="004C780F" w:rsidRDefault="00885072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71B"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</w:t>
      </w:r>
    </w:p>
    <w:p w:rsidR="0078171B" w:rsidRPr="0078171B" w:rsidRDefault="004C780F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Володарский район</w:t>
      </w:r>
      <w:r w:rsidR="00885072">
        <w:rPr>
          <w:sz w:val="28"/>
          <w:szCs w:val="28"/>
        </w:rPr>
        <w:t>»</w:t>
      </w:r>
      <w:r w:rsidR="0078171B" w:rsidRPr="0078171B">
        <w:rPr>
          <w:sz w:val="28"/>
          <w:szCs w:val="28"/>
        </w:rPr>
        <w:t xml:space="preserve"> в 20</w:t>
      </w:r>
      <w:r w:rsidR="00A038F5">
        <w:rPr>
          <w:sz w:val="28"/>
          <w:szCs w:val="28"/>
        </w:rPr>
        <w:t>2</w:t>
      </w:r>
      <w:r w:rsidR="00A038F5" w:rsidRPr="00A038F5">
        <w:rPr>
          <w:sz w:val="28"/>
          <w:szCs w:val="28"/>
        </w:rPr>
        <w:t>1</w:t>
      </w:r>
      <w:r w:rsidR="0078171B"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BD7286">
        <w:rPr>
          <w:sz w:val="28"/>
          <w:szCs w:val="28"/>
        </w:rPr>
        <w:t xml:space="preserve">В соответствии с Бюджетным кодексом РФ в целях совершенствования программно-целевого планирования бюджета и в соответствии с пунктом 16 статьи 20 Федерального закона от 12.06.2002 г. </w:t>
      </w:r>
      <w:r w:rsidR="00885072" w:rsidRPr="00885072">
        <w:rPr>
          <w:sz w:val="28"/>
          <w:szCs w:val="28"/>
        </w:rPr>
        <w:t xml:space="preserve">№ 67-ФЗ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</w:t>
      </w:r>
      <w:r w:rsidR="00885072">
        <w:rPr>
          <w:sz w:val="28"/>
          <w:szCs w:val="28"/>
        </w:rPr>
        <w:t>статьей 65 Закона Астраханской области 0</w:t>
      </w:r>
      <w:r w:rsidR="00885072" w:rsidRPr="00885072">
        <w:rPr>
          <w:sz w:val="28"/>
          <w:szCs w:val="28"/>
        </w:rPr>
        <w:t>2</w:t>
      </w:r>
      <w:r w:rsidR="00885072">
        <w:rPr>
          <w:sz w:val="28"/>
          <w:szCs w:val="28"/>
        </w:rPr>
        <w:t>.03.</w:t>
      </w:r>
      <w:r w:rsidR="00885072" w:rsidRPr="00885072">
        <w:rPr>
          <w:sz w:val="28"/>
          <w:szCs w:val="28"/>
        </w:rPr>
        <w:t>2009 г</w:t>
      </w:r>
      <w:r w:rsidR="00885072">
        <w:rPr>
          <w:sz w:val="28"/>
          <w:szCs w:val="28"/>
        </w:rPr>
        <w:t>. №</w:t>
      </w:r>
      <w:r w:rsidR="00885072" w:rsidRPr="00885072">
        <w:rPr>
          <w:sz w:val="28"/>
          <w:szCs w:val="28"/>
        </w:rPr>
        <w:t xml:space="preserve"> 9/2009-ОЗ </w:t>
      </w:r>
      <w:r w:rsidR="00885072">
        <w:rPr>
          <w:sz w:val="28"/>
          <w:szCs w:val="28"/>
        </w:rPr>
        <w:t xml:space="preserve">«О выборах в органы местного самоуправления в Астраханской области», </w:t>
      </w:r>
      <w:r w:rsidRPr="00BD7286">
        <w:rPr>
          <w:sz w:val="28"/>
          <w:szCs w:val="28"/>
        </w:rPr>
        <w:t>постановлением Центральной избирательной комиссии Российской Федерации от 15</w:t>
      </w:r>
      <w:r w:rsidR="00885072">
        <w:rPr>
          <w:sz w:val="28"/>
          <w:szCs w:val="28"/>
        </w:rPr>
        <w:t>.02.</w:t>
      </w:r>
      <w:r w:rsidRPr="00BD7286">
        <w:rPr>
          <w:sz w:val="28"/>
          <w:szCs w:val="28"/>
        </w:rPr>
        <w:t>2017 г</w:t>
      </w:r>
      <w:r w:rsidR="00885072">
        <w:rPr>
          <w:sz w:val="28"/>
          <w:szCs w:val="28"/>
        </w:rPr>
        <w:t>.</w:t>
      </w:r>
      <w:r w:rsidRPr="00BD7286">
        <w:rPr>
          <w:sz w:val="28"/>
          <w:szCs w:val="28"/>
        </w:rPr>
        <w:t xml:space="preserve"> № 74/667-7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Выборы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 с использованием машиночитаемого кода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постановлением администрации МО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 от </w:t>
      </w:r>
      <w:r w:rsidR="00A038F5" w:rsidRPr="00A038F5">
        <w:rPr>
          <w:sz w:val="28"/>
          <w:szCs w:val="28"/>
        </w:rPr>
        <w:t>13</w:t>
      </w:r>
      <w:r w:rsidR="00A038F5">
        <w:rPr>
          <w:sz w:val="28"/>
          <w:szCs w:val="28"/>
        </w:rPr>
        <w:t xml:space="preserve">.04.2020 </w:t>
      </w:r>
      <w:r w:rsidRPr="00BD7286">
        <w:rPr>
          <w:sz w:val="28"/>
          <w:szCs w:val="28"/>
        </w:rPr>
        <w:t xml:space="preserve">г. № </w:t>
      </w:r>
      <w:r w:rsidR="00A038F5">
        <w:rPr>
          <w:sz w:val="28"/>
          <w:szCs w:val="28"/>
        </w:rPr>
        <w:t>444</w:t>
      </w:r>
      <w:r w:rsidRPr="00BD7286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BD7286">
        <w:rPr>
          <w:sz w:val="28"/>
          <w:szCs w:val="28"/>
        </w:rPr>
        <w:t xml:space="preserve">, администрация </w:t>
      </w:r>
      <w:r w:rsidR="005F499B" w:rsidRPr="00BD7286">
        <w:rPr>
          <w:sz w:val="28"/>
          <w:szCs w:val="28"/>
        </w:rPr>
        <w:t xml:space="preserve">                     </w:t>
      </w:r>
      <w:r w:rsidRPr="00BD7286"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 w:rsidRPr="00BD7286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jc w:val="both"/>
        <w:rPr>
          <w:sz w:val="28"/>
          <w:szCs w:val="28"/>
        </w:rPr>
      </w:pPr>
      <w:r w:rsidRPr="0078171B">
        <w:rPr>
          <w:sz w:val="28"/>
          <w:szCs w:val="28"/>
        </w:rPr>
        <w:t>ПОСТАНОВЛЯЕТ: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1.Утвердить </w:t>
      </w:r>
      <w:r w:rsidR="00885072" w:rsidRPr="0078171B">
        <w:rPr>
          <w:sz w:val="28"/>
          <w:szCs w:val="28"/>
        </w:rPr>
        <w:t>муниципальную программу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Володарский </w:t>
      </w:r>
      <w:r w:rsidR="00885072">
        <w:rPr>
          <w:sz w:val="28"/>
          <w:szCs w:val="28"/>
        </w:rPr>
        <w:t xml:space="preserve">район» </w:t>
      </w:r>
      <w:r w:rsidR="00885072" w:rsidRPr="0078171B">
        <w:rPr>
          <w:sz w:val="28"/>
          <w:szCs w:val="28"/>
        </w:rPr>
        <w:t>в</w:t>
      </w:r>
      <w:r w:rsidRPr="0078171B">
        <w:rPr>
          <w:sz w:val="28"/>
          <w:szCs w:val="28"/>
        </w:rPr>
        <w:t xml:space="preserve"> 20</w:t>
      </w:r>
      <w:r w:rsidR="00A038F5">
        <w:rPr>
          <w:sz w:val="28"/>
          <w:szCs w:val="28"/>
        </w:rPr>
        <w:t>21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 w:rsidR="00885072" w:rsidRPr="0078171B">
        <w:rPr>
          <w:sz w:val="28"/>
          <w:szCs w:val="28"/>
        </w:rPr>
        <w:t xml:space="preserve"> (</w:t>
      </w:r>
      <w:r w:rsidRPr="0078171B">
        <w:rPr>
          <w:sz w:val="28"/>
          <w:szCs w:val="28"/>
        </w:rPr>
        <w:t>Приложение 1).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78171B"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</w:t>
      </w:r>
      <w:r w:rsidR="00A038F5">
        <w:rPr>
          <w:sz w:val="28"/>
          <w:szCs w:val="28"/>
        </w:rPr>
        <w:t>Курьянов</w:t>
      </w:r>
      <w:r w:rsidRPr="0078171B">
        <w:rPr>
          <w:sz w:val="28"/>
          <w:szCs w:val="28"/>
        </w:rPr>
        <w:t>):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2.1.</w:t>
      </w:r>
      <w:r w:rsidR="00A038F5">
        <w:rPr>
          <w:sz w:val="28"/>
          <w:szCs w:val="28"/>
        </w:rPr>
        <w:t>Отделу экономического развития и инвестиционной политики</w:t>
      </w:r>
      <w:r w:rsidRPr="0078171B">
        <w:rPr>
          <w:sz w:val="28"/>
          <w:szCs w:val="28"/>
        </w:rPr>
        <w:t xml:space="preserve"> финансово-экономического управления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внести в реестр муниципальных целевых программ муниципальную программу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</w:t>
      </w:r>
      <w:r w:rsidR="00885072">
        <w:rPr>
          <w:sz w:val="28"/>
          <w:szCs w:val="28"/>
        </w:rPr>
        <w:t>«</w:t>
      </w:r>
      <w:r w:rsidR="004C780F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="004C780F"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в 20</w:t>
      </w:r>
      <w:r w:rsidR="00A038F5">
        <w:rPr>
          <w:sz w:val="28"/>
          <w:szCs w:val="28"/>
        </w:rPr>
        <w:t>21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 xml:space="preserve">3.Сектору информационных технологий организационного отдела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</w:t>
      </w:r>
      <w:r w:rsidR="00A038F5">
        <w:rPr>
          <w:sz w:val="28"/>
          <w:szCs w:val="28"/>
        </w:rPr>
        <w:t>Поддубнов</w:t>
      </w:r>
      <w:r w:rsidRPr="0078171B">
        <w:rPr>
          <w:sz w:val="28"/>
          <w:szCs w:val="28"/>
        </w:rPr>
        <w:t xml:space="preserve">) разместить настоящее постановление на официальном сайте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4.Главному редактору МАУ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 xml:space="preserve">Редакция газеты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Заря Каспия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(Шаров</w:t>
      </w:r>
      <w:r w:rsidR="00A038F5">
        <w:rPr>
          <w:sz w:val="28"/>
          <w:szCs w:val="28"/>
        </w:rPr>
        <w:t>а</w:t>
      </w:r>
      <w:r w:rsidRPr="0078171B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5.Настоящее постановление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вступает в силу со дня официального опубликования и распространяется </w:t>
      </w:r>
      <w:r w:rsidR="005F2666" w:rsidRPr="0078171B">
        <w:rPr>
          <w:sz w:val="28"/>
          <w:szCs w:val="28"/>
        </w:rPr>
        <w:t>на правоотношения,</w:t>
      </w:r>
      <w:r w:rsidRPr="0078171B">
        <w:rPr>
          <w:sz w:val="28"/>
          <w:szCs w:val="28"/>
        </w:rPr>
        <w:t xml:space="preserve"> возникшие с 01.01.20</w:t>
      </w:r>
      <w:r w:rsidR="00A038F5">
        <w:rPr>
          <w:sz w:val="28"/>
          <w:szCs w:val="28"/>
        </w:rPr>
        <w:t>21</w:t>
      </w:r>
      <w:r w:rsidR="00BD7286"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г.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6.Контроль за исполнением настоящего постановления возложить на </w:t>
      </w:r>
      <w:r w:rsidR="00A038F5">
        <w:rPr>
          <w:sz w:val="28"/>
          <w:szCs w:val="28"/>
        </w:rPr>
        <w:t xml:space="preserve">и.о. </w:t>
      </w:r>
      <w:r w:rsidRPr="0078171B">
        <w:rPr>
          <w:sz w:val="28"/>
          <w:szCs w:val="28"/>
        </w:rPr>
        <w:t xml:space="preserve">заместителя главы администрации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по социальной политике </w:t>
      </w:r>
      <w:r w:rsidR="007C0617">
        <w:rPr>
          <w:sz w:val="28"/>
          <w:szCs w:val="28"/>
        </w:rPr>
        <w:t>Прошунину</w:t>
      </w:r>
      <w:r w:rsidR="00A038F5">
        <w:rPr>
          <w:sz w:val="28"/>
          <w:szCs w:val="28"/>
        </w:rPr>
        <w:t xml:space="preserve"> Т.С</w:t>
      </w:r>
      <w:r w:rsidRPr="0078171B">
        <w:rPr>
          <w:sz w:val="28"/>
          <w:szCs w:val="28"/>
        </w:rPr>
        <w:t>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78171B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</w:r>
      <w:r w:rsidR="00A038F5">
        <w:rPr>
          <w:sz w:val="28"/>
          <w:szCs w:val="28"/>
        </w:rPr>
        <w:tab/>
        <w:t xml:space="preserve">       Х.Г. Исмуханов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B82EB4" w:rsidRDefault="00B82EB4" w:rsidP="0078171B">
      <w:pPr>
        <w:jc w:val="center"/>
        <w:rPr>
          <w:sz w:val="28"/>
          <w:szCs w:val="28"/>
        </w:rPr>
      </w:pPr>
    </w:p>
    <w:p w:rsidR="0078171B" w:rsidRDefault="0078171B" w:rsidP="0078171B">
      <w:pPr>
        <w:jc w:val="center"/>
        <w:rPr>
          <w:sz w:val="28"/>
          <w:szCs w:val="28"/>
        </w:rPr>
        <w:sectPr w:rsidR="0078171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Pr="0078171B" w:rsidRDefault="002014E2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171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014E2">
        <w:rPr>
          <w:sz w:val="28"/>
          <w:szCs w:val="28"/>
          <w:u w:val="single"/>
        </w:rPr>
        <w:t>01.02.2021 г.</w:t>
      </w:r>
      <w:r w:rsidR="0078171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149</w:t>
      </w:r>
    </w:p>
    <w:p w:rsidR="0078171B" w:rsidRDefault="0078171B" w:rsidP="0078171B">
      <w:pPr>
        <w:jc w:val="center"/>
        <w:rPr>
          <w:sz w:val="28"/>
          <w:szCs w:val="28"/>
        </w:rPr>
      </w:pPr>
    </w:p>
    <w:p w:rsidR="0078171B" w:rsidRDefault="0078171B" w:rsidP="0078171B">
      <w:pPr>
        <w:jc w:val="center"/>
        <w:rPr>
          <w:sz w:val="28"/>
          <w:szCs w:val="28"/>
        </w:rPr>
      </w:pPr>
    </w:p>
    <w:p w:rsidR="0078171B" w:rsidRP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1.Паспорт</w:t>
      </w:r>
    </w:p>
    <w:p w:rsidR="0078171B" w:rsidRDefault="008D1050" w:rsidP="0078171B">
      <w:pPr>
        <w:tabs>
          <w:tab w:val="left" w:pos="6760"/>
        </w:tabs>
        <w:jc w:val="center"/>
        <w:rPr>
          <w:sz w:val="28"/>
          <w:szCs w:val="28"/>
        </w:rPr>
      </w:pPr>
      <w:r w:rsidRPr="0078171B">
        <w:rPr>
          <w:sz w:val="28"/>
          <w:szCs w:val="28"/>
        </w:rPr>
        <w:t>Муниципальной программы</w:t>
      </w:r>
      <w:r w:rsidR="0078171B"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="0078171B"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Володарский </w:t>
      </w:r>
      <w:r>
        <w:rPr>
          <w:sz w:val="28"/>
          <w:szCs w:val="28"/>
        </w:rPr>
        <w:t xml:space="preserve">район» </w:t>
      </w:r>
      <w:r w:rsidRPr="0078171B">
        <w:rPr>
          <w:sz w:val="28"/>
          <w:szCs w:val="28"/>
        </w:rPr>
        <w:t>в</w:t>
      </w:r>
      <w:r w:rsidR="0078171B" w:rsidRPr="0078171B">
        <w:rPr>
          <w:sz w:val="28"/>
          <w:szCs w:val="28"/>
        </w:rPr>
        <w:t xml:space="preserve"> 20</w:t>
      </w:r>
      <w:r w:rsidR="00A038F5">
        <w:rPr>
          <w:sz w:val="28"/>
          <w:szCs w:val="28"/>
        </w:rPr>
        <w:t>21</w:t>
      </w:r>
      <w:r w:rsidR="0078171B"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811"/>
        <w:gridCol w:w="5954"/>
      </w:tblGrid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Наименование </w:t>
            </w:r>
            <w:r w:rsidR="008D1050" w:rsidRPr="0078171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885072" w:rsidP="004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8171B" w:rsidRPr="0078171B">
              <w:rPr>
                <w:sz w:val="24"/>
                <w:szCs w:val="24"/>
              </w:rPr>
              <w:t>Проведение выборов</w:t>
            </w:r>
            <w:r w:rsidR="004C780F">
              <w:rPr>
                <w:sz w:val="24"/>
                <w:szCs w:val="24"/>
              </w:rPr>
              <w:t xml:space="preserve"> на территории МО </w:t>
            </w:r>
            <w:r>
              <w:rPr>
                <w:sz w:val="24"/>
                <w:szCs w:val="24"/>
              </w:rPr>
              <w:t>«</w:t>
            </w:r>
            <w:r w:rsidR="004C780F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район» </w:t>
            </w:r>
            <w:r w:rsidRPr="0078171B">
              <w:rPr>
                <w:sz w:val="24"/>
                <w:szCs w:val="24"/>
              </w:rPr>
              <w:t>в</w:t>
            </w:r>
            <w:r w:rsidR="0078171B" w:rsidRPr="0078171B">
              <w:rPr>
                <w:sz w:val="24"/>
                <w:szCs w:val="24"/>
              </w:rPr>
              <w:t xml:space="preserve"> </w:t>
            </w:r>
            <w:r w:rsidR="00A038F5">
              <w:rPr>
                <w:sz w:val="24"/>
                <w:szCs w:val="24"/>
              </w:rPr>
              <w:t>2021</w:t>
            </w:r>
            <w:r w:rsidR="0078171B" w:rsidRPr="0078171B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»</w:t>
            </w:r>
            <w:r w:rsidR="0078171B" w:rsidRPr="0078171B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Главной целью программы являются: </w:t>
            </w:r>
            <w:r w:rsidR="00885072" w:rsidRPr="00885072">
              <w:rPr>
                <w:sz w:val="24"/>
                <w:szCs w:val="24"/>
              </w:rPr>
              <w:t xml:space="preserve">организация </w:t>
            </w:r>
            <w:r w:rsidR="00BD7286" w:rsidRPr="00885072">
              <w:rPr>
                <w:sz w:val="24"/>
                <w:szCs w:val="24"/>
              </w:rPr>
              <w:t>подготовк</w:t>
            </w:r>
            <w:r w:rsidR="00885072" w:rsidRPr="00885072">
              <w:rPr>
                <w:sz w:val="24"/>
                <w:szCs w:val="24"/>
              </w:rPr>
              <w:t>и</w:t>
            </w:r>
            <w:r w:rsidR="00BD7286" w:rsidRPr="00885072">
              <w:rPr>
                <w:sz w:val="24"/>
                <w:szCs w:val="24"/>
              </w:rPr>
              <w:t xml:space="preserve"> и проведение </w:t>
            </w:r>
            <w:r w:rsidR="00A038F5">
              <w:rPr>
                <w:sz w:val="24"/>
                <w:szCs w:val="24"/>
              </w:rPr>
              <w:t xml:space="preserve">дополнительных </w:t>
            </w:r>
            <w:r w:rsidR="00BD7286" w:rsidRPr="00885072">
              <w:rPr>
                <w:sz w:val="24"/>
                <w:szCs w:val="24"/>
              </w:rPr>
              <w:t xml:space="preserve">выборов </w:t>
            </w:r>
            <w:r w:rsidR="00416EDB">
              <w:rPr>
                <w:sz w:val="24"/>
                <w:szCs w:val="24"/>
              </w:rPr>
              <w:t xml:space="preserve">депутатов Совета </w:t>
            </w:r>
            <w:r w:rsidR="00BD7286" w:rsidRPr="00885072">
              <w:rPr>
                <w:sz w:val="24"/>
                <w:szCs w:val="24"/>
              </w:rPr>
              <w:t xml:space="preserve">МО </w:t>
            </w:r>
            <w:r w:rsidR="00885072">
              <w:rPr>
                <w:sz w:val="24"/>
                <w:szCs w:val="24"/>
              </w:rPr>
              <w:t>«</w:t>
            </w:r>
            <w:r w:rsidR="00BD7286" w:rsidRPr="00885072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  <w:r w:rsidR="00416EDB">
              <w:rPr>
                <w:sz w:val="24"/>
                <w:szCs w:val="24"/>
              </w:rPr>
              <w:t xml:space="preserve"> шестого созыва по Козловскому многомандатному избирательному округу № 2</w:t>
            </w:r>
            <w:r w:rsidRPr="00885072">
              <w:rPr>
                <w:sz w:val="24"/>
                <w:szCs w:val="24"/>
              </w:rPr>
              <w:t xml:space="preserve">, обеспечения доступности и </w:t>
            </w:r>
            <w:r w:rsidR="00885072">
              <w:rPr>
                <w:sz w:val="24"/>
                <w:szCs w:val="24"/>
              </w:rPr>
              <w:t>«</w:t>
            </w:r>
            <w:r w:rsidRPr="00885072">
              <w:rPr>
                <w:sz w:val="24"/>
                <w:szCs w:val="24"/>
              </w:rPr>
              <w:t>прозрачности</w:t>
            </w:r>
            <w:r w:rsidR="00885072">
              <w:rPr>
                <w:sz w:val="24"/>
                <w:szCs w:val="24"/>
              </w:rPr>
              <w:t>»</w:t>
            </w:r>
            <w:r w:rsidRPr="00885072">
              <w:rPr>
                <w:sz w:val="24"/>
                <w:szCs w:val="24"/>
              </w:rPr>
              <w:t xml:space="preserve"> избирательного процесса,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улучшение условий для обеспечения соблюдения защиты избирательных прав и права на участие избирателей в выборах.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К основным целям программы относятся: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-организация </w:t>
            </w:r>
            <w:r w:rsidR="00885072" w:rsidRPr="00885072">
              <w:rPr>
                <w:sz w:val="24"/>
                <w:szCs w:val="24"/>
              </w:rPr>
              <w:t xml:space="preserve">подготовки </w:t>
            </w:r>
            <w:r w:rsidRPr="00885072">
              <w:rPr>
                <w:sz w:val="24"/>
                <w:szCs w:val="24"/>
              </w:rPr>
              <w:t xml:space="preserve">и проведения </w:t>
            </w:r>
            <w:r w:rsidR="00416EDB" w:rsidRPr="00416EDB">
              <w:rPr>
                <w:sz w:val="24"/>
                <w:szCs w:val="24"/>
              </w:rPr>
              <w:t>дополнительных выборов депутатов Совета МО «Володарский район» шестого созыва по Козловскому многомандатному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-обеспечение законодательного и правового регулирования отношений, связанных с проведением выборов;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-снижение числа нарушений </w:t>
            </w:r>
            <w:r w:rsidR="00885072" w:rsidRPr="00885072">
              <w:rPr>
                <w:sz w:val="24"/>
                <w:szCs w:val="24"/>
              </w:rPr>
              <w:t>избирательного законодательства</w:t>
            </w:r>
            <w:r w:rsidRPr="00885072">
              <w:rPr>
                <w:sz w:val="24"/>
                <w:szCs w:val="24"/>
              </w:rPr>
              <w:t xml:space="preserve"> при подготовке и проведении </w:t>
            </w:r>
            <w:r w:rsidRPr="008D1050">
              <w:rPr>
                <w:sz w:val="24"/>
                <w:szCs w:val="24"/>
              </w:rPr>
              <w:t>выборов.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Задачами программы являются: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</w:t>
            </w:r>
            <w:r w:rsidR="00BD7286" w:rsidRPr="00885072">
              <w:rPr>
                <w:sz w:val="24"/>
                <w:szCs w:val="24"/>
              </w:rPr>
              <w:t xml:space="preserve"> организация </w:t>
            </w:r>
            <w:r w:rsidR="00885072" w:rsidRPr="00885072">
              <w:rPr>
                <w:sz w:val="24"/>
                <w:szCs w:val="24"/>
              </w:rPr>
              <w:t xml:space="preserve">подготовки </w:t>
            </w:r>
            <w:r w:rsidR="00BD7286" w:rsidRPr="00885072">
              <w:rPr>
                <w:sz w:val="24"/>
                <w:szCs w:val="24"/>
              </w:rPr>
              <w:t xml:space="preserve">и проведения </w:t>
            </w:r>
            <w:r w:rsidR="00416EDB" w:rsidRPr="00416EDB">
              <w:rPr>
                <w:sz w:val="24"/>
                <w:szCs w:val="24"/>
              </w:rPr>
              <w:t>дополнительных выборов депутатов Совета МО «Володарский район» шестого созыва по Козловскому многомандатному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      </w:r>
            <w:r w:rsidR="00885072">
              <w:rPr>
                <w:sz w:val="24"/>
                <w:szCs w:val="24"/>
              </w:rPr>
              <w:t>«</w:t>
            </w:r>
            <w:r w:rsidRPr="00885072">
              <w:rPr>
                <w:sz w:val="24"/>
                <w:szCs w:val="24"/>
              </w:rPr>
              <w:t>Выборы</w:t>
            </w:r>
            <w:r w:rsidR="00885072">
              <w:rPr>
                <w:sz w:val="24"/>
                <w:szCs w:val="24"/>
              </w:rPr>
              <w:t>»</w:t>
            </w:r>
            <w:r w:rsidRPr="00885072">
              <w:rPr>
                <w:sz w:val="24"/>
                <w:szCs w:val="24"/>
              </w:rPr>
              <w:t xml:space="preserve"> с использованием машиночитаемого кода </w:t>
            </w:r>
            <w:r w:rsidR="00416EDB" w:rsidRPr="00885072">
              <w:rPr>
                <w:sz w:val="24"/>
                <w:szCs w:val="24"/>
              </w:rPr>
              <w:t xml:space="preserve">на </w:t>
            </w:r>
            <w:r w:rsidR="00416EDB" w:rsidRPr="00416EDB">
              <w:rPr>
                <w:sz w:val="24"/>
                <w:szCs w:val="24"/>
              </w:rPr>
              <w:t>дополнительные выборы депутатов Совета МО «Володарский район» шестого созыва по Козловскому многомандатному избирательному округу № 2</w:t>
            </w:r>
            <w:r w:rsidRPr="00885072">
              <w:rPr>
                <w:sz w:val="24"/>
                <w:szCs w:val="24"/>
              </w:rPr>
              <w:t>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-правовое обучение членов избирательных комиссий и других участников избирательного процесса;</w:t>
            </w:r>
          </w:p>
          <w:p w:rsidR="0078171B" w:rsidRPr="0078171B" w:rsidRDefault="0078171B" w:rsidP="00416ED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 xml:space="preserve">-материально-техническое обеспечение </w:t>
            </w:r>
            <w:r w:rsidR="00416EDB">
              <w:rPr>
                <w:sz w:val="24"/>
                <w:szCs w:val="24"/>
              </w:rPr>
              <w:t>процесса голосования на выборах</w:t>
            </w:r>
            <w:r w:rsidRPr="00885072">
              <w:rPr>
                <w:sz w:val="24"/>
                <w:szCs w:val="24"/>
              </w:rPr>
              <w:t>.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Администрация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Администрация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78171B" w:rsidRDefault="008D1050" w:rsidP="0091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78171B">
              <w:rPr>
                <w:sz w:val="24"/>
                <w:szCs w:val="24"/>
              </w:rPr>
              <w:t>20</w:t>
            </w:r>
            <w:r w:rsidR="00840A94">
              <w:rPr>
                <w:sz w:val="24"/>
                <w:szCs w:val="24"/>
              </w:rPr>
              <w:t>2</w:t>
            </w:r>
            <w:r w:rsidR="009168DE">
              <w:rPr>
                <w:sz w:val="24"/>
                <w:szCs w:val="24"/>
              </w:rPr>
              <w:t>1</w:t>
            </w:r>
            <w:r w:rsidR="0078171B" w:rsidRPr="0078171B">
              <w:rPr>
                <w:sz w:val="24"/>
                <w:szCs w:val="24"/>
              </w:rPr>
              <w:t xml:space="preserve"> год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811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Всего:</w:t>
            </w:r>
          </w:p>
        </w:tc>
        <w:tc>
          <w:tcPr>
            <w:tcW w:w="5954" w:type="dxa"/>
            <w:vAlign w:val="center"/>
          </w:tcPr>
          <w:p w:rsidR="0078171B" w:rsidRPr="0078171B" w:rsidRDefault="0078171B" w:rsidP="009168DE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Текущий финансовый 20</w:t>
            </w:r>
            <w:r w:rsidR="00840A94">
              <w:rPr>
                <w:sz w:val="24"/>
                <w:szCs w:val="24"/>
              </w:rPr>
              <w:t>2</w:t>
            </w:r>
            <w:r w:rsidR="009168DE">
              <w:rPr>
                <w:sz w:val="24"/>
                <w:szCs w:val="24"/>
              </w:rPr>
              <w:t>1</w:t>
            </w:r>
            <w:r w:rsidRPr="0078171B">
              <w:rPr>
                <w:sz w:val="24"/>
                <w:szCs w:val="24"/>
              </w:rPr>
              <w:t xml:space="preserve"> </w:t>
            </w:r>
            <w:r w:rsidR="008D1050" w:rsidRPr="0078171B">
              <w:rPr>
                <w:sz w:val="24"/>
                <w:szCs w:val="24"/>
              </w:rPr>
              <w:t>год (</w:t>
            </w:r>
            <w:r w:rsidRPr="0078171B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  <w:r w:rsidRPr="0078171B">
              <w:rPr>
                <w:sz w:val="24"/>
                <w:szCs w:val="24"/>
              </w:rPr>
              <w:t>)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 xml:space="preserve">Средства бюджета МО </w:t>
            </w:r>
            <w:r w:rsidR="00885072">
              <w:rPr>
                <w:sz w:val="24"/>
                <w:szCs w:val="24"/>
              </w:rPr>
              <w:t>«</w:t>
            </w:r>
            <w:r w:rsidRPr="0078171B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9168DE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5954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  <w:p w:rsidR="0078171B" w:rsidRPr="0078171B" w:rsidRDefault="009168DE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78171B" w:rsidRPr="0078171B" w:rsidTr="009168DE">
        <w:trPr>
          <w:trHeight w:val="20"/>
        </w:trPr>
        <w:tc>
          <w:tcPr>
            <w:tcW w:w="2802" w:type="dxa"/>
            <w:vAlign w:val="center"/>
          </w:tcPr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78171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765" w:type="dxa"/>
            <w:gridSpan w:val="2"/>
            <w:vAlign w:val="center"/>
          </w:tcPr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</w:t>
            </w:r>
          </w:p>
          <w:p w:rsidR="0078171B" w:rsidRPr="00885072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-снижение числа нарушений избирательного законодательства при подготовке и проведении выборов, повышение активности избирателей;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  <w:r w:rsidRPr="00885072">
              <w:rPr>
                <w:sz w:val="24"/>
                <w:szCs w:val="24"/>
              </w:rPr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  <w:p w:rsidR="0078171B" w:rsidRPr="0078171B" w:rsidRDefault="0078171B" w:rsidP="00781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71B" w:rsidRP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p w:rsidR="0078171B" w:rsidRDefault="0078171B" w:rsidP="0078171B">
      <w:pPr>
        <w:tabs>
          <w:tab w:val="left" w:pos="6760"/>
        </w:tabs>
        <w:jc w:val="center"/>
        <w:rPr>
          <w:sz w:val="28"/>
          <w:szCs w:val="28"/>
        </w:rPr>
      </w:pPr>
    </w:p>
    <w:p w:rsidR="0078171B" w:rsidRDefault="0078171B" w:rsidP="0078171B">
      <w:pPr>
        <w:rPr>
          <w:sz w:val="28"/>
          <w:szCs w:val="28"/>
        </w:rPr>
      </w:pPr>
    </w:p>
    <w:p w:rsidR="0078171B" w:rsidRPr="0078171B" w:rsidRDefault="0078171B" w:rsidP="0078171B">
      <w:pPr>
        <w:rPr>
          <w:sz w:val="28"/>
          <w:szCs w:val="28"/>
        </w:rPr>
        <w:sectPr w:rsidR="0078171B" w:rsidRPr="0078171B" w:rsidSect="0078171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78171B" w:rsidRPr="00885072" w:rsidRDefault="0078171B" w:rsidP="0078171B">
      <w:pPr>
        <w:ind w:firstLine="851"/>
        <w:jc w:val="center"/>
        <w:rPr>
          <w:sz w:val="28"/>
          <w:szCs w:val="28"/>
        </w:rPr>
      </w:pPr>
      <w:r w:rsidRPr="00885072">
        <w:rPr>
          <w:sz w:val="28"/>
          <w:szCs w:val="28"/>
        </w:rPr>
        <w:lastRenderedPageBreak/>
        <w:t>2. Общая характеристика сферы реализации муниципальной программы</w:t>
      </w:r>
    </w:p>
    <w:p w:rsidR="0078171B" w:rsidRPr="00885072" w:rsidRDefault="00BF54D4" w:rsidP="0078171B">
      <w:pPr>
        <w:ind w:firstLine="851"/>
        <w:jc w:val="both"/>
        <w:rPr>
          <w:sz w:val="28"/>
          <w:szCs w:val="28"/>
        </w:rPr>
      </w:pPr>
      <w:r w:rsidRPr="00BF54D4">
        <w:rPr>
          <w:sz w:val="28"/>
          <w:szCs w:val="28"/>
        </w:rPr>
        <w:t xml:space="preserve">Расходы, связанные </w:t>
      </w:r>
      <w:r w:rsidR="00326596">
        <w:rPr>
          <w:sz w:val="28"/>
          <w:szCs w:val="28"/>
        </w:rPr>
        <w:t>с организацией</w:t>
      </w:r>
      <w:r w:rsidR="00326596" w:rsidRPr="00326596">
        <w:rPr>
          <w:sz w:val="28"/>
          <w:szCs w:val="28"/>
        </w:rPr>
        <w:t xml:space="preserve"> подготовки и проведение дополнительных выборов депутатов Совета МО «Володарский район» шестого созыва по Козловскому многомандатному избирательному округу № 2</w:t>
      </w:r>
      <w:r w:rsidRPr="00BF54D4">
        <w:rPr>
          <w:sz w:val="28"/>
          <w:szCs w:val="28"/>
        </w:rPr>
        <w:t xml:space="preserve">, эксплуатацией и развитием средств автоматизации, и обучением организаторов выборов и избирателей, производятся избирательными комиссиями за счет средств, выделенных на эти цели из бюджета </w:t>
      </w:r>
      <w:r w:rsidRPr="00840A94">
        <w:rPr>
          <w:sz w:val="28"/>
          <w:szCs w:val="28"/>
        </w:rPr>
        <w:t xml:space="preserve">МО </w:t>
      </w:r>
      <w:r w:rsidR="00885072" w:rsidRPr="00840A94">
        <w:rPr>
          <w:sz w:val="28"/>
          <w:szCs w:val="28"/>
        </w:rPr>
        <w:t>«</w:t>
      </w:r>
      <w:r w:rsidRPr="00840A94">
        <w:rPr>
          <w:sz w:val="28"/>
          <w:szCs w:val="28"/>
        </w:rPr>
        <w:t>Володарский район</w:t>
      </w:r>
      <w:r w:rsidR="00885072" w:rsidRPr="00840A94">
        <w:rPr>
          <w:sz w:val="28"/>
          <w:szCs w:val="28"/>
        </w:rPr>
        <w:t>»</w:t>
      </w:r>
      <w:r w:rsidRPr="00840A94">
        <w:rPr>
          <w:sz w:val="28"/>
          <w:szCs w:val="28"/>
        </w:rPr>
        <w:t xml:space="preserve">. </w:t>
      </w:r>
      <w:r w:rsidR="0078171B" w:rsidRPr="00885072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февраля 2017 года № 74/667-7 </w:t>
      </w:r>
      <w:r w:rsidR="00885072">
        <w:rPr>
          <w:sz w:val="28"/>
          <w:szCs w:val="28"/>
        </w:rPr>
        <w:t>«</w:t>
      </w:r>
      <w:r w:rsidR="0078171B" w:rsidRPr="00885072">
        <w:rPr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>
        <w:rPr>
          <w:sz w:val="28"/>
          <w:szCs w:val="28"/>
        </w:rPr>
        <w:t>«</w:t>
      </w:r>
      <w:r w:rsidR="0078171B" w:rsidRPr="00885072">
        <w:rPr>
          <w:sz w:val="28"/>
          <w:szCs w:val="28"/>
        </w:rPr>
        <w:t>Выборы</w:t>
      </w:r>
      <w:r w:rsidR="00885072">
        <w:rPr>
          <w:sz w:val="28"/>
          <w:szCs w:val="28"/>
        </w:rPr>
        <w:t>»</w:t>
      </w:r>
      <w:r w:rsidR="0078171B" w:rsidRPr="00885072">
        <w:rPr>
          <w:sz w:val="28"/>
          <w:szCs w:val="28"/>
        </w:rPr>
        <w:t xml:space="preserve"> с использованием машиночитаемого кода</w:t>
      </w:r>
      <w:r w:rsidR="00885072">
        <w:rPr>
          <w:sz w:val="28"/>
          <w:szCs w:val="28"/>
        </w:rPr>
        <w:t>»</w:t>
      </w:r>
      <w:r w:rsidR="0078171B" w:rsidRPr="00885072">
        <w:rPr>
          <w:sz w:val="28"/>
          <w:szCs w:val="28"/>
        </w:rPr>
        <w:t xml:space="preserve"> на выборах применяется технология изготовления протоколов с машиночитаемым кодом на всех  избирательных участках, для обеспечения каждой участковой комиссии необходимы флеш-накопитель и картридж для принтера первой заправки. </w:t>
      </w:r>
    </w:p>
    <w:p w:rsidR="0078171B" w:rsidRPr="00885072" w:rsidRDefault="0078171B" w:rsidP="0078171B">
      <w:pPr>
        <w:ind w:firstLine="851"/>
        <w:jc w:val="both"/>
        <w:rPr>
          <w:sz w:val="28"/>
          <w:szCs w:val="28"/>
        </w:rPr>
      </w:pPr>
      <w:r w:rsidRPr="00885072">
        <w:rPr>
          <w:sz w:val="28"/>
          <w:szCs w:val="28"/>
        </w:rPr>
        <w:t xml:space="preserve">В соответствии с пунктом 16 статьи 20 Федерального закона от 12.06.2002 г. № 67-ФЗ </w:t>
      </w:r>
      <w:r w:rsid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 органы местного самоуправления,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помещения, транспортные средства, средства связи, техническое оборудование.</w:t>
      </w:r>
    </w:p>
    <w:p w:rsidR="0078171B" w:rsidRPr="00885072" w:rsidRDefault="0078171B" w:rsidP="0078171B">
      <w:pPr>
        <w:ind w:firstLine="851"/>
        <w:jc w:val="both"/>
        <w:rPr>
          <w:sz w:val="28"/>
          <w:szCs w:val="28"/>
        </w:rPr>
      </w:pPr>
      <w:r w:rsidRPr="00885072">
        <w:rPr>
          <w:sz w:val="28"/>
          <w:szCs w:val="28"/>
        </w:rPr>
        <w:t xml:space="preserve">  Цели и задачи Программы определены в соответствии с пунктом 16 статьи 20 Федерального закона № 67-ФЗ от 12.06.2002 г.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, </w:t>
      </w:r>
      <w:r w:rsidR="00885072" w:rsidRPr="00885072">
        <w:rPr>
          <w:sz w:val="28"/>
          <w:szCs w:val="28"/>
        </w:rPr>
        <w:t xml:space="preserve">статьей 65 Закона Астраханской области 02.03.2009 г. № 9/2009-ОЗ </w:t>
      </w:r>
      <w:r w:rsidR="00885072">
        <w:rPr>
          <w:sz w:val="28"/>
          <w:szCs w:val="28"/>
        </w:rPr>
        <w:t>«</w:t>
      </w:r>
      <w:r w:rsidR="00885072" w:rsidRPr="00885072">
        <w:rPr>
          <w:sz w:val="28"/>
          <w:szCs w:val="28"/>
        </w:rPr>
        <w:t>О выборах в органы местного самоуправления в Астраханской области</w:t>
      </w:r>
      <w:r w:rsidR="00885072">
        <w:rPr>
          <w:sz w:val="28"/>
          <w:szCs w:val="28"/>
        </w:rPr>
        <w:t xml:space="preserve">», </w:t>
      </w:r>
      <w:r w:rsidRPr="00885072">
        <w:rPr>
          <w:sz w:val="28"/>
          <w:szCs w:val="28"/>
        </w:rPr>
        <w:t>постановлением Центральной избирательной комиссии Российской Федерации от 15</w:t>
      </w:r>
      <w:r w:rsidR="00885072" w:rsidRPr="00885072">
        <w:rPr>
          <w:sz w:val="28"/>
          <w:szCs w:val="28"/>
        </w:rPr>
        <w:t>.02.</w:t>
      </w:r>
      <w:r w:rsidRPr="00885072">
        <w:rPr>
          <w:sz w:val="28"/>
          <w:szCs w:val="28"/>
        </w:rPr>
        <w:t>2017 г</w:t>
      </w:r>
      <w:r w:rsidR="00885072" w:rsidRPr="00885072">
        <w:rPr>
          <w:sz w:val="28"/>
          <w:szCs w:val="28"/>
        </w:rPr>
        <w:t>.</w:t>
      </w:r>
      <w:r w:rsidRPr="00885072">
        <w:rPr>
          <w:sz w:val="28"/>
          <w:szCs w:val="28"/>
        </w:rPr>
        <w:t xml:space="preserve"> № 74/667-7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885072" w:rsidRPr="00885072">
        <w:rPr>
          <w:sz w:val="28"/>
          <w:szCs w:val="28"/>
        </w:rPr>
        <w:t>«</w:t>
      </w:r>
      <w:r w:rsidRPr="00885072">
        <w:rPr>
          <w:sz w:val="28"/>
          <w:szCs w:val="28"/>
        </w:rPr>
        <w:t>Выборы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 xml:space="preserve"> с использованием машиночитаемого кода</w:t>
      </w:r>
      <w:r w:rsidR="00885072" w:rsidRPr="00885072">
        <w:rPr>
          <w:sz w:val="28"/>
          <w:szCs w:val="28"/>
        </w:rPr>
        <w:t>»</w:t>
      </w:r>
      <w:r w:rsidRPr="00885072">
        <w:rPr>
          <w:sz w:val="28"/>
          <w:szCs w:val="28"/>
        </w:rPr>
        <w:t>, с другими документами.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885072">
        <w:rPr>
          <w:sz w:val="28"/>
          <w:szCs w:val="28"/>
        </w:rPr>
        <w:t>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</w:t>
      </w:r>
      <w:r w:rsidR="007C0617">
        <w:rPr>
          <w:sz w:val="28"/>
          <w:szCs w:val="28"/>
        </w:rPr>
        <w:t>тивности избирателей на выборах</w:t>
      </w:r>
      <w:r w:rsidRPr="00885072">
        <w:rPr>
          <w:sz w:val="28"/>
          <w:szCs w:val="28"/>
        </w:rPr>
        <w:t>.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</w:pPr>
    </w:p>
    <w:p w:rsidR="002014E2" w:rsidRDefault="002014E2" w:rsidP="0078171B">
      <w:pPr>
        <w:ind w:firstLine="851"/>
        <w:jc w:val="both"/>
        <w:rPr>
          <w:sz w:val="28"/>
          <w:szCs w:val="28"/>
        </w:rPr>
      </w:pPr>
    </w:p>
    <w:p w:rsidR="002014E2" w:rsidRPr="0078171B" w:rsidRDefault="002014E2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>3.Объем финансовых ресурсов, необходимых для реализации муниципальной программы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Общий объем финансирования программы составляет </w:t>
      </w:r>
      <w:r w:rsidR="00326596">
        <w:rPr>
          <w:sz w:val="28"/>
          <w:szCs w:val="28"/>
        </w:rPr>
        <w:t>500,00</w:t>
      </w:r>
      <w:r w:rsidRPr="0078171B">
        <w:rPr>
          <w:sz w:val="28"/>
          <w:szCs w:val="28"/>
        </w:rPr>
        <w:t xml:space="preserve"> тыс. рублей за счет бюджета МО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>.</w:t>
      </w:r>
    </w:p>
    <w:p w:rsidR="0078171B" w:rsidRDefault="0078171B" w:rsidP="0078171B">
      <w:pPr>
        <w:ind w:firstLine="851"/>
        <w:jc w:val="center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t>4. Перечень программных мероприятий муниципальной целевой программы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Перечень программных мероприятий </w:t>
      </w:r>
      <w:r w:rsidR="005F2666" w:rsidRPr="0078171B">
        <w:rPr>
          <w:sz w:val="28"/>
          <w:szCs w:val="28"/>
        </w:rPr>
        <w:t>муниципальной программы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>Проведение выборов</w:t>
      </w:r>
      <w:r w:rsidR="004C780F">
        <w:rPr>
          <w:sz w:val="28"/>
          <w:szCs w:val="28"/>
        </w:rPr>
        <w:t xml:space="preserve"> на территории МО </w:t>
      </w:r>
      <w:r w:rsidR="00885072">
        <w:rPr>
          <w:sz w:val="28"/>
          <w:szCs w:val="28"/>
        </w:rPr>
        <w:t>«</w:t>
      </w:r>
      <w:r w:rsidR="004C780F">
        <w:rPr>
          <w:sz w:val="28"/>
          <w:szCs w:val="28"/>
        </w:rPr>
        <w:t xml:space="preserve">Володарский </w:t>
      </w:r>
      <w:r w:rsidR="005F2666">
        <w:rPr>
          <w:sz w:val="28"/>
          <w:szCs w:val="28"/>
        </w:rPr>
        <w:t>район</w:t>
      </w:r>
      <w:r w:rsidR="00885072">
        <w:rPr>
          <w:sz w:val="28"/>
          <w:szCs w:val="28"/>
        </w:rPr>
        <w:t>»</w:t>
      </w:r>
      <w:r w:rsidR="005F2666">
        <w:rPr>
          <w:sz w:val="28"/>
          <w:szCs w:val="28"/>
        </w:rPr>
        <w:t xml:space="preserve"> </w:t>
      </w:r>
      <w:r w:rsidR="005F2666" w:rsidRPr="0078171B">
        <w:rPr>
          <w:sz w:val="28"/>
          <w:szCs w:val="28"/>
        </w:rPr>
        <w:t>в</w:t>
      </w:r>
      <w:r w:rsidRPr="0078171B">
        <w:rPr>
          <w:sz w:val="28"/>
          <w:szCs w:val="28"/>
        </w:rPr>
        <w:t xml:space="preserve"> </w:t>
      </w:r>
      <w:r w:rsidR="00840A94">
        <w:rPr>
          <w:sz w:val="28"/>
          <w:szCs w:val="28"/>
        </w:rPr>
        <w:t>202</w:t>
      </w:r>
      <w:r w:rsidR="00326596">
        <w:rPr>
          <w:sz w:val="28"/>
          <w:szCs w:val="28"/>
        </w:rPr>
        <w:t>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  <w:r w:rsidRPr="0078171B">
        <w:rPr>
          <w:sz w:val="28"/>
          <w:szCs w:val="28"/>
        </w:rPr>
        <w:t xml:space="preserve"> приведен в Приложении №2.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345678" w:rsidRDefault="0078171B" w:rsidP="0078171B">
      <w:pPr>
        <w:ind w:firstLine="851"/>
        <w:jc w:val="center"/>
        <w:rPr>
          <w:sz w:val="28"/>
          <w:szCs w:val="28"/>
        </w:rPr>
      </w:pPr>
      <w:r w:rsidRPr="00345678">
        <w:rPr>
          <w:sz w:val="28"/>
          <w:szCs w:val="28"/>
        </w:rPr>
        <w:t>5. Оценка эффективности реализации Программы.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Последствиями реализации Программы являются: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 xml:space="preserve">-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</w:r>
    </w:p>
    <w:p w:rsidR="0078171B" w:rsidRPr="00345678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- улучшение условий проведения голосования, снижение числа нарушений избирательного законодательства при подготовке и проведении выборов, повышение активности избирателей;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- отсутствие замечаний по нарушению избирательных прав избирателей Володарского района в ходе подготовки и проведения выборов.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345678" w:rsidRDefault="00345678" w:rsidP="0078171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8171B" w:rsidRPr="00345678">
        <w:rPr>
          <w:sz w:val="28"/>
          <w:szCs w:val="28"/>
        </w:rPr>
        <w:t>. Состав, форма и сроки представления отчетности о ходе реализации мероприятий муниципальной программы</w:t>
      </w:r>
    </w:p>
    <w:p w:rsidR="00345678" w:rsidRPr="00345678" w:rsidRDefault="00345678" w:rsidP="00345678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>Главным распорядителем средств, предусмотренных в местном бюджете на проведение выборов, является избирательная комиссия муниципального образования</w:t>
      </w:r>
      <w:r>
        <w:rPr>
          <w:sz w:val="28"/>
          <w:szCs w:val="28"/>
        </w:rPr>
        <w:t xml:space="preserve"> «Володарский район»</w:t>
      </w:r>
      <w:r w:rsidRPr="00345678">
        <w:rPr>
          <w:sz w:val="28"/>
          <w:szCs w:val="28"/>
        </w:rPr>
        <w:t>.</w:t>
      </w:r>
    </w:p>
    <w:p w:rsidR="00345678" w:rsidRPr="00345678" w:rsidRDefault="00345678" w:rsidP="00345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5678">
        <w:rPr>
          <w:sz w:val="28"/>
          <w:szCs w:val="28"/>
        </w:rPr>
        <w:t>збирательная комиссия муниципального образования «Володарский район» обеспечивает распределение средств участковым избирательным комиссиям не позднее чем за 20 дней до дня голосования.</w:t>
      </w:r>
    </w:p>
    <w:p w:rsidR="0078171B" w:rsidRPr="0078171B" w:rsidRDefault="00345678" w:rsidP="00345678">
      <w:pPr>
        <w:ind w:firstLine="851"/>
        <w:jc w:val="both"/>
        <w:rPr>
          <w:sz w:val="28"/>
          <w:szCs w:val="28"/>
        </w:rPr>
      </w:pPr>
      <w:r w:rsidRPr="00345678">
        <w:rPr>
          <w:sz w:val="28"/>
          <w:szCs w:val="28"/>
        </w:rPr>
        <w:t xml:space="preserve">Председатели избирательных комиссий распоряжаются средствами, выделенными из местного бюджета на подготовку и проведение выборов,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сроки, установленные </w:t>
      </w:r>
      <w:r>
        <w:rPr>
          <w:sz w:val="28"/>
          <w:szCs w:val="28"/>
        </w:rPr>
        <w:t>Законом Астраханской области.</w:t>
      </w:r>
    </w:p>
    <w:p w:rsidR="00345678" w:rsidRDefault="00345678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1B1601" w:rsidP="0078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8171B" w:rsidRDefault="0078171B" w:rsidP="0078171B">
      <w:pPr>
        <w:ind w:firstLine="851"/>
        <w:jc w:val="both"/>
        <w:rPr>
          <w:sz w:val="28"/>
          <w:szCs w:val="28"/>
        </w:rPr>
        <w:sectPr w:rsidR="0078171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85072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85072">
        <w:rPr>
          <w:sz w:val="28"/>
          <w:szCs w:val="28"/>
        </w:rPr>
        <w:t>»</w:t>
      </w:r>
    </w:p>
    <w:p w:rsidR="0078171B" w:rsidRPr="0078171B" w:rsidRDefault="0078171B" w:rsidP="00781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14E2">
        <w:rPr>
          <w:sz w:val="28"/>
          <w:szCs w:val="28"/>
          <w:u w:val="single"/>
        </w:rPr>
        <w:t>01.02.2021 г.</w:t>
      </w:r>
      <w:r>
        <w:rPr>
          <w:sz w:val="28"/>
          <w:szCs w:val="28"/>
        </w:rPr>
        <w:t xml:space="preserve"> № </w:t>
      </w:r>
      <w:r w:rsidR="002014E2">
        <w:rPr>
          <w:sz w:val="28"/>
          <w:szCs w:val="28"/>
          <w:u w:val="single"/>
        </w:rPr>
        <w:t>149</w:t>
      </w: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Pr="0078171B" w:rsidRDefault="0078171B" w:rsidP="0078171B">
      <w:pPr>
        <w:ind w:firstLine="851"/>
        <w:jc w:val="both"/>
        <w:rPr>
          <w:sz w:val="28"/>
          <w:szCs w:val="28"/>
        </w:rPr>
      </w:pPr>
    </w:p>
    <w:p w:rsidR="0078171B" w:rsidRDefault="0078171B" w:rsidP="0078171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t xml:space="preserve">Перечень мероприятий </w:t>
      </w:r>
      <w:r w:rsidR="005F2666" w:rsidRPr="0078171B">
        <w:rPr>
          <w:sz w:val="28"/>
          <w:szCs w:val="28"/>
        </w:rPr>
        <w:t>муниципальной программы</w:t>
      </w:r>
      <w:r w:rsidRPr="0078171B">
        <w:rPr>
          <w:sz w:val="28"/>
          <w:szCs w:val="28"/>
        </w:rPr>
        <w:t xml:space="preserve"> </w:t>
      </w:r>
      <w:r w:rsidR="00885072">
        <w:rPr>
          <w:sz w:val="28"/>
          <w:szCs w:val="28"/>
        </w:rPr>
        <w:t>«</w:t>
      </w:r>
      <w:r w:rsidRPr="0078171B">
        <w:rPr>
          <w:sz w:val="28"/>
          <w:szCs w:val="28"/>
        </w:rPr>
        <w:t xml:space="preserve">Проведение выборов в </w:t>
      </w:r>
      <w:r w:rsidR="00840A94">
        <w:rPr>
          <w:sz w:val="28"/>
          <w:szCs w:val="28"/>
        </w:rPr>
        <w:t>202</w:t>
      </w:r>
      <w:r w:rsidR="00326596">
        <w:rPr>
          <w:sz w:val="28"/>
          <w:szCs w:val="28"/>
        </w:rPr>
        <w:t>1</w:t>
      </w:r>
      <w:r w:rsidRPr="0078171B">
        <w:rPr>
          <w:sz w:val="28"/>
          <w:szCs w:val="28"/>
        </w:rPr>
        <w:t xml:space="preserve"> году</w:t>
      </w:r>
      <w:r w:rsidR="00885072">
        <w:rPr>
          <w:sz w:val="28"/>
          <w:szCs w:val="28"/>
        </w:rPr>
        <w:t>»</w:t>
      </w:r>
    </w:p>
    <w:p w:rsidR="001B1601" w:rsidRDefault="001B1601" w:rsidP="0078171B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2"/>
        <w:gridCol w:w="2266"/>
        <w:gridCol w:w="1988"/>
        <w:gridCol w:w="1702"/>
        <w:gridCol w:w="1276"/>
        <w:gridCol w:w="2268"/>
        <w:gridCol w:w="1844"/>
        <w:gridCol w:w="2976"/>
      </w:tblGrid>
      <w:tr w:rsidR="001B1601" w:rsidRPr="001B1601" w:rsidTr="00CE4FD4">
        <w:trPr>
          <w:trHeight w:val="1525"/>
        </w:trPr>
        <w:tc>
          <w:tcPr>
            <w:tcW w:w="672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№</w:t>
            </w:r>
          </w:p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844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6" w:type="dxa"/>
            <w:vMerge w:val="restart"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Результат выполнения мероприятий</w:t>
            </w:r>
          </w:p>
        </w:tc>
      </w:tr>
      <w:tr w:rsidR="001B1601" w:rsidRPr="001B1601" w:rsidTr="00CE4FD4">
        <w:trPr>
          <w:trHeight w:val="410"/>
        </w:trPr>
        <w:tc>
          <w:tcPr>
            <w:tcW w:w="672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601" w:rsidRPr="001B1601" w:rsidRDefault="00840A94" w:rsidP="0020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14E2">
              <w:rPr>
                <w:sz w:val="24"/>
                <w:szCs w:val="24"/>
              </w:rPr>
              <w:t>1</w:t>
            </w:r>
            <w:r w:rsidR="001B1601" w:rsidRPr="001B16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1601" w:rsidRPr="001B1601" w:rsidRDefault="001B1601" w:rsidP="0078171B">
            <w:pPr>
              <w:jc w:val="center"/>
              <w:rPr>
                <w:sz w:val="24"/>
                <w:szCs w:val="24"/>
              </w:rPr>
            </w:pPr>
          </w:p>
        </w:tc>
      </w:tr>
      <w:tr w:rsidR="00CE4FD4" w:rsidRPr="001B1601" w:rsidTr="00CE4FD4">
        <w:tc>
          <w:tcPr>
            <w:tcW w:w="672" w:type="dxa"/>
          </w:tcPr>
          <w:p w:rsidR="00CE4FD4" w:rsidRPr="00790C9B" w:rsidRDefault="00CE4FD4" w:rsidP="0078171B">
            <w:pPr>
              <w:jc w:val="center"/>
              <w:rPr>
                <w:b/>
                <w:sz w:val="24"/>
                <w:szCs w:val="24"/>
              </w:rPr>
            </w:pPr>
            <w:r w:rsidRPr="00790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C0617" w:rsidRDefault="007C0617" w:rsidP="007C0617">
            <w:pPr>
              <w:jc w:val="center"/>
              <w:rPr>
                <w:sz w:val="24"/>
                <w:szCs w:val="24"/>
              </w:rPr>
            </w:pPr>
          </w:p>
          <w:p w:rsidR="00CE4FD4" w:rsidRDefault="00CE4FD4" w:rsidP="007C0617">
            <w:pPr>
              <w:jc w:val="center"/>
              <w:rPr>
                <w:sz w:val="24"/>
                <w:szCs w:val="24"/>
              </w:rPr>
            </w:pPr>
            <w:r w:rsidRPr="005F2666">
              <w:rPr>
                <w:sz w:val="24"/>
                <w:szCs w:val="24"/>
              </w:rPr>
              <w:t xml:space="preserve">Проведение выборов </w:t>
            </w:r>
            <w:r w:rsidR="00840A94">
              <w:rPr>
                <w:sz w:val="24"/>
                <w:szCs w:val="24"/>
              </w:rPr>
              <w:t>202</w:t>
            </w:r>
            <w:r w:rsidR="009168DE">
              <w:rPr>
                <w:sz w:val="24"/>
                <w:szCs w:val="24"/>
              </w:rPr>
              <w:t>1</w:t>
            </w:r>
            <w:r w:rsidRPr="005F2666">
              <w:rPr>
                <w:sz w:val="24"/>
                <w:szCs w:val="24"/>
              </w:rPr>
              <w:t xml:space="preserve"> года:</w:t>
            </w:r>
          </w:p>
          <w:p w:rsidR="007C0617" w:rsidRPr="001B1601" w:rsidRDefault="007C0617" w:rsidP="007C06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CE4FD4" w:rsidRPr="001B1601" w:rsidRDefault="00CE4FD4" w:rsidP="0078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CE4FD4" w:rsidRPr="001B1601" w:rsidRDefault="00CE4FD4" w:rsidP="00326596">
            <w:pPr>
              <w:jc w:val="center"/>
              <w:rPr>
                <w:sz w:val="24"/>
                <w:szCs w:val="24"/>
              </w:rPr>
            </w:pPr>
            <w:r w:rsidRPr="005F266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326596">
              <w:rPr>
                <w:sz w:val="24"/>
                <w:szCs w:val="24"/>
              </w:rPr>
              <w:t>1</w:t>
            </w:r>
            <w:r w:rsidRPr="005F26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CE4FD4" w:rsidRPr="00484836" w:rsidRDefault="009168DE" w:rsidP="00781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CE4FD4" w:rsidRPr="00484836" w:rsidRDefault="009168DE" w:rsidP="00781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844" w:type="dxa"/>
            <w:vMerge w:val="restart"/>
          </w:tcPr>
          <w:p w:rsidR="00CE4FD4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</w:t>
            </w:r>
            <w:r w:rsidR="00CE4FD4">
              <w:rPr>
                <w:sz w:val="24"/>
                <w:szCs w:val="24"/>
              </w:rPr>
              <w:t xml:space="preserve">МО </w:t>
            </w:r>
            <w:r w:rsidR="00885072">
              <w:rPr>
                <w:sz w:val="24"/>
                <w:szCs w:val="24"/>
              </w:rPr>
              <w:t>«</w:t>
            </w:r>
            <w:r w:rsidR="00CE4FD4"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CE4FD4" w:rsidRPr="001B1601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</w:t>
            </w:r>
            <w:r w:rsidR="00345678">
              <w:rPr>
                <w:sz w:val="24"/>
                <w:szCs w:val="24"/>
              </w:rPr>
              <w:t xml:space="preserve">организация </w:t>
            </w:r>
            <w:r w:rsidR="005F2666">
              <w:rPr>
                <w:sz w:val="24"/>
                <w:szCs w:val="24"/>
              </w:rPr>
              <w:t>подготовк</w:t>
            </w:r>
            <w:r w:rsidR="00345678">
              <w:rPr>
                <w:sz w:val="24"/>
                <w:szCs w:val="24"/>
              </w:rPr>
              <w:t>и</w:t>
            </w:r>
            <w:r w:rsidR="005F2666">
              <w:rPr>
                <w:sz w:val="24"/>
                <w:szCs w:val="24"/>
              </w:rPr>
              <w:t xml:space="preserve"> и проведение выборов;</w:t>
            </w:r>
          </w:p>
          <w:p w:rsidR="00CE4FD4" w:rsidRPr="001B1601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      </w:r>
          </w:p>
          <w:p w:rsidR="00345678" w:rsidRDefault="00CE4FD4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 улучшение условий проведения голосования, снижение числа нарушений избирательного законодательства при подготовке и проведении выборов, </w:t>
            </w:r>
            <w:r w:rsidR="00345678">
              <w:rPr>
                <w:sz w:val="24"/>
                <w:szCs w:val="24"/>
              </w:rPr>
              <w:t xml:space="preserve">   </w:t>
            </w:r>
          </w:p>
          <w:p w:rsidR="00CE4FD4" w:rsidRPr="001B1601" w:rsidRDefault="00345678" w:rsidP="001B16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 w:rsidR="00CE4FD4" w:rsidRPr="001B1601">
              <w:rPr>
                <w:sz w:val="24"/>
                <w:szCs w:val="24"/>
              </w:rPr>
              <w:t>повышение активности избирателей;</w:t>
            </w:r>
          </w:p>
          <w:p w:rsidR="00CE4FD4" w:rsidRPr="001B1601" w:rsidRDefault="00CE4FD4" w:rsidP="001B1601">
            <w:pPr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</w:tc>
      </w:tr>
      <w:tr w:rsidR="005F2666" w:rsidRPr="001B1601" w:rsidTr="00CE4FD4">
        <w:tc>
          <w:tcPr>
            <w:tcW w:w="672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оплата труда </w:t>
            </w:r>
          </w:p>
        </w:tc>
        <w:tc>
          <w:tcPr>
            <w:tcW w:w="1988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5F2666" w:rsidRDefault="005F2666" w:rsidP="00A57313">
            <w:pPr>
              <w:jc w:val="center"/>
            </w:pPr>
            <w:r w:rsidRPr="0084788F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8478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F2666" w:rsidRPr="005F2666" w:rsidRDefault="009168DE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340,24</w:t>
            </w:r>
          </w:p>
        </w:tc>
        <w:tc>
          <w:tcPr>
            <w:tcW w:w="2268" w:type="dxa"/>
          </w:tcPr>
          <w:p w:rsidR="005F2666" w:rsidRPr="005F2666" w:rsidRDefault="009168DE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340,240</w:t>
            </w:r>
          </w:p>
        </w:tc>
        <w:tc>
          <w:tcPr>
            <w:tcW w:w="1844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c>
          <w:tcPr>
            <w:tcW w:w="672" w:type="dxa"/>
            <w:vMerge w:val="restart"/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печатной продукции (избирательные бюллетени, информационные плакаты, приглашения, реестры, заявления о голосовании вне помещения, </w:t>
            </w:r>
            <w:r>
              <w:rPr>
                <w:sz w:val="24"/>
                <w:szCs w:val="24"/>
              </w:rPr>
              <w:lastRenderedPageBreak/>
              <w:t>конверты для досрочного голосования)</w:t>
            </w:r>
          </w:p>
        </w:tc>
        <w:tc>
          <w:tcPr>
            <w:tcW w:w="1988" w:type="dxa"/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</w:p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5F2666" w:rsidRDefault="005F2666" w:rsidP="00A57313">
            <w:pPr>
              <w:jc w:val="center"/>
            </w:pPr>
            <w:r w:rsidRPr="0084788F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8478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F2666" w:rsidRPr="005F2666" w:rsidRDefault="009168DE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A94">
              <w:rPr>
                <w:sz w:val="24"/>
                <w:szCs w:val="24"/>
              </w:rPr>
              <w:t>0</w:t>
            </w:r>
            <w:r w:rsidR="005F2666" w:rsidRP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F2666" w:rsidRPr="005F2666" w:rsidRDefault="009168DE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0A94">
              <w:rPr>
                <w:sz w:val="24"/>
                <w:szCs w:val="24"/>
              </w:rPr>
              <w:t>0</w:t>
            </w:r>
            <w:r w:rsidR="005F2666" w:rsidRP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84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связь (почтовые расходы, мобильная связь)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4" w:type="dxa"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684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666" w:rsidRPr="001B1601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666" w:rsidRPr="001B1601" w:rsidRDefault="00326596" w:rsidP="0084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56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  <w:p w:rsidR="00037744" w:rsidRDefault="00037744" w:rsidP="0003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0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680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20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A57313">
              <w:rPr>
                <w:sz w:val="24"/>
                <w:szCs w:val="24"/>
              </w:rPr>
              <w:t>предметов снабжения и расходных материалов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Default="0032659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  <w:tr w:rsidR="005F2666" w:rsidRPr="001B1601" w:rsidTr="00CE4FD4">
        <w:trPr>
          <w:trHeight w:val="1288"/>
        </w:trPr>
        <w:tc>
          <w:tcPr>
            <w:tcW w:w="672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F2666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 w:rsidR="008850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Володарский район</w:t>
            </w:r>
            <w:r w:rsidR="0088507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F2666" w:rsidRDefault="005F2666" w:rsidP="00A57313">
            <w:pPr>
              <w:jc w:val="center"/>
            </w:pPr>
            <w:r w:rsidRPr="00082206">
              <w:rPr>
                <w:sz w:val="24"/>
                <w:szCs w:val="24"/>
              </w:rPr>
              <w:t xml:space="preserve">Сентябрь </w:t>
            </w:r>
            <w:r w:rsidR="00840A94">
              <w:rPr>
                <w:sz w:val="24"/>
                <w:szCs w:val="24"/>
              </w:rPr>
              <w:t>202</w:t>
            </w:r>
            <w:r w:rsidR="00A57313">
              <w:rPr>
                <w:sz w:val="24"/>
                <w:szCs w:val="24"/>
              </w:rPr>
              <w:t>1</w:t>
            </w:r>
            <w:r w:rsidRPr="00082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666" w:rsidRDefault="00A57313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666" w:rsidRDefault="00A57313" w:rsidP="005F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666">
              <w:rPr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2666" w:rsidRPr="001B1601" w:rsidRDefault="005F2666" w:rsidP="005F2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D15" w:rsidRDefault="00AD3D15" w:rsidP="0078171B">
      <w:pPr>
        <w:ind w:firstLine="851"/>
        <w:jc w:val="center"/>
        <w:rPr>
          <w:sz w:val="28"/>
          <w:szCs w:val="28"/>
        </w:rPr>
      </w:pPr>
    </w:p>
    <w:p w:rsidR="00AD3D15" w:rsidRPr="00AD3D15" w:rsidRDefault="00AD3D15" w:rsidP="00AD3D15">
      <w:pPr>
        <w:rPr>
          <w:sz w:val="28"/>
          <w:szCs w:val="28"/>
        </w:rPr>
      </w:pPr>
    </w:p>
    <w:p w:rsidR="00AD3D15" w:rsidRPr="00AD3D15" w:rsidRDefault="00AD3D15" w:rsidP="00AD3D15">
      <w:pPr>
        <w:rPr>
          <w:sz w:val="28"/>
          <w:szCs w:val="28"/>
        </w:rPr>
      </w:pPr>
    </w:p>
    <w:p w:rsidR="00AD3D15" w:rsidRDefault="00AD3D15" w:rsidP="00AD3D15">
      <w:pPr>
        <w:rPr>
          <w:sz w:val="28"/>
          <w:szCs w:val="28"/>
        </w:rPr>
      </w:pPr>
    </w:p>
    <w:p w:rsidR="001B1601" w:rsidRPr="00AD3D15" w:rsidRDefault="00AD3D15" w:rsidP="00AD3D15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1B1601" w:rsidRPr="00AD3D15" w:rsidSect="0078171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4E" w:rsidRDefault="00F0094E" w:rsidP="0078171B">
      <w:r>
        <w:separator/>
      </w:r>
    </w:p>
  </w:endnote>
  <w:endnote w:type="continuationSeparator" w:id="0">
    <w:p w:rsidR="00F0094E" w:rsidRDefault="00F0094E" w:rsidP="0078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4E" w:rsidRDefault="00F0094E" w:rsidP="0078171B">
      <w:r>
        <w:separator/>
      </w:r>
    </w:p>
  </w:footnote>
  <w:footnote w:type="continuationSeparator" w:id="0">
    <w:p w:rsidR="00F0094E" w:rsidRDefault="00F0094E" w:rsidP="0078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1B"/>
    <w:rsid w:val="00016A7D"/>
    <w:rsid w:val="0002419B"/>
    <w:rsid w:val="0003011F"/>
    <w:rsid w:val="00037744"/>
    <w:rsid w:val="0005118A"/>
    <w:rsid w:val="00070DA6"/>
    <w:rsid w:val="00095DEC"/>
    <w:rsid w:val="000A09D1"/>
    <w:rsid w:val="000A3733"/>
    <w:rsid w:val="000A7875"/>
    <w:rsid w:val="000B495C"/>
    <w:rsid w:val="000F4080"/>
    <w:rsid w:val="00121E74"/>
    <w:rsid w:val="00150281"/>
    <w:rsid w:val="00165CF1"/>
    <w:rsid w:val="001707BE"/>
    <w:rsid w:val="00172DC5"/>
    <w:rsid w:val="00197BAE"/>
    <w:rsid w:val="001A5100"/>
    <w:rsid w:val="001B1601"/>
    <w:rsid w:val="001B796C"/>
    <w:rsid w:val="001D0BB6"/>
    <w:rsid w:val="001F715B"/>
    <w:rsid w:val="002014E2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96"/>
    <w:rsid w:val="003265D7"/>
    <w:rsid w:val="0032713C"/>
    <w:rsid w:val="00332B77"/>
    <w:rsid w:val="003434A5"/>
    <w:rsid w:val="00345678"/>
    <w:rsid w:val="0034706B"/>
    <w:rsid w:val="00350E0E"/>
    <w:rsid w:val="00353EBB"/>
    <w:rsid w:val="00360C1B"/>
    <w:rsid w:val="003A103E"/>
    <w:rsid w:val="003A2B57"/>
    <w:rsid w:val="003D376C"/>
    <w:rsid w:val="003D7A1C"/>
    <w:rsid w:val="003E14A2"/>
    <w:rsid w:val="003F27DD"/>
    <w:rsid w:val="004001AA"/>
    <w:rsid w:val="00406C1D"/>
    <w:rsid w:val="00416EDB"/>
    <w:rsid w:val="0044377B"/>
    <w:rsid w:val="00484836"/>
    <w:rsid w:val="004A285A"/>
    <w:rsid w:val="004C3E27"/>
    <w:rsid w:val="004C780F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1F75"/>
    <w:rsid w:val="005B623E"/>
    <w:rsid w:val="005D27FB"/>
    <w:rsid w:val="005E28F0"/>
    <w:rsid w:val="005F2666"/>
    <w:rsid w:val="005F499B"/>
    <w:rsid w:val="00600B65"/>
    <w:rsid w:val="00603D8B"/>
    <w:rsid w:val="00617D38"/>
    <w:rsid w:val="00692E8F"/>
    <w:rsid w:val="006D2B15"/>
    <w:rsid w:val="00720FFA"/>
    <w:rsid w:val="0076099E"/>
    <w:rsid w:val="00762E45"/>
    <w:rsid w:val="00764E33"/>
    <w:rsid w:val="0078171B"/>
    <w:rsid w:val="00790C9B"/>
    <w:rsid w:val="007C0617"/>
    <w:rsid w:val="007D1C4D"/>
    <w:rsid w:val="007D6E3A"/>
    <w:rsid w:val="007E3C4E"/>
    <w:rsid w:val="007F193B"/>
    <w:rsid w:val="008053DA"/>
    <w:rsid w:val="00840A94"/>
    <w:rsid w:val="008451BE"/>
    <w:rsid w:val="00866035"/>
    <w:rsid w:val="00883286"/>
    <w:rsid w:val="00885072"/>
    <w:rsid w:val="008968E6"/>
    <w:rsid w:val="008B75DD"/>
    <w:rsid w:val="008C1D7E"/>
    <w:rsid w:val="008D1050"/>
    <w:rsid w:val="0091312D"/>
    <w:rsid w:val="009168DE"/>
    <w:rsid w:val="0094002E"/>
    <w:rsid w:val="00994449"/>
    <w:rsid w:val="009C6774"/>
    <w:rsid w:val="009D2114"/>
    <w:rsid w:val="00A038F5"/>
    <w:rsid w:val="00A45827"/>
    <w:rsid w:val="00A57313"/>
    <w:rsid w:val="00A65074"/>
    <w:rsid w:val="00A6771C"/>
    <w:rsid w:val="00A700FC"/>
    <w:rsid w:val="00A7734E"/>
    <w:rsid w:val="00A82402"/>
    <w:rsid w:val="00AB0867"/>
    <w:rsid w:val="00AC2DB7"/>
    <w:rsid w:val="00AD3D15"/>
    <w:rsid w:val="00AD5E28"/>
    <w:rsid w:val="00B114CE"/>
    <w:rsid w:val="00B12D8D"/>
    <w:rsid w:val="00B14993"/>
    <w:rsid w:val="00B34C77"/>
    <w:rsid w:val="00B51BB2"/>
    <w:rsid w:val="00B52591"/>
    <w:rsid w:val="00B64CD3"/>
    <w:rsid w:val="00B65DB6"/>
    <w:rsid w:val="00B82EB4"/>
    <w:rsid w:val="00B925E3"/>
    <w:rsid w:val="00B94EF7"/>
    <w:rsid w:val="00BC0F48"/>
    <w:rsid w:val="00BD7286"/>
    <w:rsid w:val="00BF54D4"/>
    <w:rsid w:val="00C11D04"/>
    <w:rsid w:val="00C17898"/>
    <w:rsid w:val="00C64B4E"/>
    <w:rsid w:val="00C65098"/>
    <w:rsid w:val="00C668E5"/>
    <w:rsid w:val="00C72B62"/>
    <w:rsid w:val="00C73515"/>
    <w:rsid w:val="00C8399E"/>
    <w:rsid w:val="00C93521"/>
    <w:rsid w:val="00CB0ADA"/>
    <w:rsid w:val="00CB66B8"/>
    <w:rsid w:val="00CD16A7"/>
    <w:rsid w:val="00CE4FD4"/>
    <w:rsid w:val="00D03796"/>
    <w:rsid w:val="00D11886"/>
    <w:rsid w:val="00D279E0"/>
    <w:rsid w:val="00D56A5F"/>
    <w:rsid w:val="00D61A1D"/>
    <w:rsid w:val="00D667EC"/>
    <w:rsid w:val="00D77A66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094E"/>
    <w:rsid w:val="00F07BC1"/>
    <w:rsid w:val="00F14941"/>
    <w:rsid w:val="00F62B36"/>
    <w:rsid w:val="00F73ED4"/>
    <w:rsid w:val="00FA685F"/>
    <w:rsid w:val="00FD761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1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1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A573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5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2</cp:revision>
  <cp:lastPrinted>2021-01-27T12:54:00Z</cp:lastPrinted>
  <dcterms:created xsi:type="dcterms:W3CDTF">2021-03-04T05:31:00Z</dcterms:created>
  <dcterms:modified xsi:type="dcterms:W3CDTF">2021-03-04T05:31:00Z</dcterms:modified>
</cp:coreProperties>
</file>