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EE2EA4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EE2EA4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E2EA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E2EA4">
              <w:rPr>
                <w:sz w:val="32"/>
                <w:szCs w:val="32"/>
                <w:u w:val="single"/>
              </w:rPr>
              <w:t>18.05.2021 г.</w:t>
            </w:r>
          </w:p>
        </w:tc>
        <w:tc>
          <w:tcPr>
            <w:tcW w:w="4927" w:type="dxa"/>
          </w:tcPr>
          <w:p w:rsidR="0005118A" w:rsidRPr="00EE2EA4" w:rsidRDefault="0005118A" w:rsidP="00EE2EA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E2EA4">
              <w:rPr>
                <w:sz w:val="32"/>
                <w:szCs w:val="32"/>
              </w:rPr>
              <w:t xml:space="preserve"> </w:t>
            </w:r>
            <w:r w:rsidR="00EE2EA4">
              <w:rPr>
                <w:sz w:val="32"/>
                <w:szCs w:val="32"/>
                <w:u w:val="single"/>
              </w:rPr>
              <w:t>633</w:t>
            </w:r>
          </w:p>
        </w:tc>
      </w:tr>
    </w:tbl>
    <w:p w:rsidR="00274400" w:rsidRDefault="00274400">
      <w:pPr>
        <w:jc w:val="center"/>
      </w:pPr>
    </w:p>
    <w:p w:rsidR="00EE2EA4" w:rsidRDefault="00EE2EA4" w:rsidP="00EE2EA4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EE2EA4" w:rsidRDefault="00EE2EA4" w:rsidP="00EE2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108 от 28.01.2021 г. «Об утверждении </w:t>
      </w:r>
    </w:p>
    <w:p w:rsidR="00EE2EA4" w:rsidRDefault="00EE2EA4" w:rsidP="00EE2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Pr="00A5132C">
        <w:rPr>
          <w:sz w:val="28"/>
          <w:szCs w:val="28"/>
        </w:rPr>
        <w:t xml:space="preserve">Подготовка </w:t>
      </w:r>
    </w:p>
    <w:p w:rsidR="00EE2EA4" w:rsidRDefault="00EE2EA4" w:rsidP="00EE2EA4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>и проведение отопительного</w:t>
      </w:r>
      <w:r>
        <w:rPr>
          <w:sz w:val="28"/>
          <w:szCs w:val="28"/>
        </w:rPr>
        <w:t xml:space="preserve"> </w:t>
      </w:r>
      <w:r w:rsidRPr="00A5132C">
        <w:rPr>
          <w:sz w:val="28"/>
          <w:szCs w:val="28"/>
        </w:rPr>
        <w:t>сез</w:t>
      </w:r>
      <w:r>
        <w:rPr>
          <w:sz w:val="28"/>
          <w:szCs w:val="28"/>
        </w:rPr>
        <w:t xml:space="preserve">она </w:t>
      </w:r>
    </w:p>
    <w:p w:rsidR="00EE2EA4" w:rsidRPr="00A5132C" w:rsidRDefault="00EE2EA4" w:rsidP="00EE2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Володарском районе на 2021-2023</w:t>
      </w:r>
      <w:r w:rsidRPr="00A5132C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</w:p>
    <w:p w:rsidR="00EE2EA4" w:rsidRPr="00A5132C" w:rsidRDefault="00EE2EA4" w:rsidP="00EE2EA4">
      <w:pPr>
        <w:ind w:firstLine="851"/>
        <w:jc w:val="both"/>
        <w:rPr>
          <w:sz w:val="28"/>
          <w:szCs w:val="28"/>
        </w:rPr>
      </w:pPr>
    </w:p>
    <w:p w:rsidR="00EE2EA4" w:rsidRPr="00A5132C" w:rsidRDefault="00EE2EA4" w:rsidP="00EE2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и проведения осенне-зимнего периода 2021-2023 гг. на территории Володарского района Астраханской области, в соответствии с постановлением администрации МО «Володарский район» № 1467 от 01.10.2015 г. «Об утверждении Порядка разработки, утверждения, реализации и оценки эффективности муниципальных программ на территории муниципального  образования «Володарский район»</w:t>
      </w:r>
      <w:r w:rsidRPr="00A5132C">
        <w:rPr>
          <w:sz w:val="28"/>
          <w:szCs w:val="28"/>
        </w:rPr>
        <w:t xml:space="preserve">, администрация МО </w:t>
      </w:r>
      <w:r>
        <w:rPr>
          <w:sz w:val="28"/>
          <w:szCs w:val="28"/>
        </w:rPr>
        <w:t>«</w:t>
      </w:r>
      <w:r w:rsidRPr="00A5132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EE2EA4" w:rsidRPr="00A5132C" w:rsidRDefault="00EE2EA4" w:rsidP="00EE2EA4">
      <w:pPr>
        <w:ind w:firstLine="851"/>
        <w:jc w:val="both"/>
        <w:rPr>
          <w:sz w:val="28"/>
          <w:szCs w:val="28"/>
        </w:rPr>
      </w:pPr>
    </w:p>
    <w:p w:rsidR="00EE2EA4" w:rsidRPr="00A5132C" w:rsidRDefault="00EE2EA4" w:rsidP="00EE2EA4">
      <w:pPr>
        <w:jc w:val="both"/>
        <w:rPr>
          <w:sz w:val="28"/>
          <w:szCs w:val="28"/>
        </w:rPr>
      </w:pPr>
      <w:r w:rsidRPr="00A5132C">
        <w:rPr>
          <w:sz w:val="28"/>
          <w:szCs w:val="28"/>
        </w:rPr>
        <w:t>ПОСТАНОВЛЯЕТ:</w:t>
      </w:r>
    </w:p>
    <w:p w:rsidR="00EE2EA4" w:rsidRPr="00A5132C" w:rsidRDefault="00EE2EA4" w:rsidP="00EE2EA4">
      <w:pPr>
        <w:ind w:firstLine="851"/>
        <w:jc w:val="both"/>
        <w:rPr>
          <w:sz w:val="28"/>
          <w:szCs w:val="28"/>
        </w:rPr>
      </w:pPr>
    </w:p>
    <w:p w:rsidR="00EE2EA4" w:rsidRPr="00A5132C" w:rsidRDefault="00EE2EA4" w:rsidP="00EE2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№1 к постановлению </w:t>
      </w:r>
      <w:r w:rsidRPr="00A5132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5132C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A5132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 № 108 от 28.01.2021 г. «Об утверждении муниципальной программы «</w:t>
      </w:r>
      <w:r w:rsidRPr="00A5132C">
        <w:rPr>
          <w:sz w:val="28"/>
          <w:szCs w:val="28"/>
        </w:rPr>
        <w:t>Подготовка и проведение отопительного</w:t>
      </w:r>
      <w:r>
        <w:rPr>
          <w:sz w:val="28"/>
          <w:szCs w:val="28"/>
        </w:rPr>
        <w:t xml:space="preserve"> </w:t>
      </w:r>
      <w:r w:rsidRPr="00A5132C">
        <w:rPr>
          <w:sz w:val="28"/>
          <w:szCs w:val="28"/>
        </w:rPr>
        <w:t>сез</w:t>
      </w:r>
      <w:r>
        <w:rPr>
          <w:sz w:val="28"/>
          <w:szCs w:val="28"/>
        </w:rPr>
        <w:t>она в Володарском районе на 2021-2023</w:t>
      </w:r>
      <w:r w:rsidRPr="00A5132C">
        <w:rPr>
          <w:sz w:val="28"/>
          <w:szCs w:val="28"/>
        </w:rPr>
        <w:t>годы</w:t>
      </w:r>
      <w:r>
        <w:rPr>
          <w:sz w:val="28"/>
          <w:szCs w:val="28"/>
        </w:rPr>
        <w:t>» изложить в новой редакции.</w:t>
      </w:r>
    </w:p>
    <w:p w:rsidR="00EE2EA4" w:rsidRPr="00A5132C" w:rsidRDefault="00EE2EA4" w:rsidP="00EE2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132C">
        <w:rPr>
          <w:sz w:val="28"/>
          <w:szCs w:val="28"/>
        </w:rPr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A5132C">
        <w:rPr>
          <w:sz w:val="28"/>
          <w:szCs w:val="28"/>
        </w:rPr>
        <w:t xml:space="preserve">) опубликовать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A5132C">
        <w:rPr>
          <w:sz w:val="28"/>
          <w:szCs w:val="28"/>
        </w:rPr>
        <w:t xml:space="preserve">сайте администрации МО </w:t>
      </w:r>
      <w:r>
        <w:rPr>
          <w:sz w:val="28"/>
          <w:szCs w:val="28"/>
        </w:rPr>
        <w:t>«</w:t>
      </w:r>
      <w:r w:rsidRPr="00A5132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5132C">
        <w:rPr>
          <w:sz w:val="28"/>
          <w:szCs w:val="28"/>
        </w:rPr>
        <w:t>.</w:t>
      </w:r>
    </w:p>
    <w:p w:rsidR="00EE2EA4" w:rsidRDefault="00EE2EA4" w:rsidP="00EE2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132C">
        <w:rPr>
          <w:sz w:val="28"/>
          <w:szCs w:val="28"/>
        </w:rPr>
        <w:t xml:space="preserve">Главному редактору МАУ </w:t>
      </w:r>
      <w:r>
        <w:rPr>
          <w:sz w:val="28"/>
          <w:szCs w:val="28"/>
        </w:rPr>
        <w:t>«</w:t>
      </w:r>
      <w:r w:rsidRPr="00A5132C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A5132C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A5132C">
        <w:rPr>
          <w:sz w:val="28"/>
          <w:szCs w:val="28"/>
        </w:rPr>
        <w:t xml:space="preserve"> (</w:t>
      </w:r>
      <w:proofErr w:type="spellStart"/>
      <w:r w:rsidRPr="00A5132C">
        <w:rPr>
          <w:sz w:val="28"/>
          <w:szCs w:val="28"/>
        </w:rPr>
        <w:t>Шарова</w:t>
      </w:r>
      <w:proofErr w:type="spellEnd"/>
      <w:r w:rsidRPr="00A5132C">
        <w:rPr>
          <w:sz w:val="28"/>
          <w:szCs w:val="28"/>
        </w:rPr>
        <w:t xml:space="preserve">)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A5132C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A5132C">
        <w:rPr>
          <w:sz w:val="28"/>
          <w:szCs w:val="28"/>
        </w:rPr>
        <w:t>.</w:t>
      </w:r>
    </w:p>
    <w:p w:rsidR="00EE2EA4" w:rsidRDefault="00EE2EA4" w:rsidP="00EE2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5132C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считать неотъемлемой частью</w:t>
      </w:r>
      <w:r w:rsidRPr="00EE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A5132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5132C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A5132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 № 108 от 28.01.2021 г. «Об утверждении муниципальной программы «</w:t>
      </w:r>
      <w:r w:rsidRPr="00A5132C">
        <w:rPr>
          <w:sz w:val="28"/>
          <w:szCs w:val="28"/>
        </w:rPr>
        <w:t>Подготовка и проведение отопительного</w:t>
      </w:r>
      <w:r>
        <w:rPr>
          <w:sz w:val="28"/>
          <w:szCs w:val="28"/>
        </w:rPr>
        <w:t xml:space="preserve"> </w:t>
      </w:r>
      <w:r w:rsidRPr="00A5132C">
        <w:rPr>
          <w:sz w:val="28"/>
          <w:szCs w:val="28"/>
        </w:rPr>
        <w:t>сез</w:t>
      </w:r>
      <w:r>
        <w:rPr>
          <w:sz w:val="28"/>
          <w:szCs w:val="28"/>
        </w:rPr>
        <w:t xml:space="preserve">она в Володарском районе на 2021-2023 </w:t>
      </w:r>
      <w:r w:rsidRPr="00A5132C">
        <w:rPr>
          <w:sz w:val="28"/>
          <w:szCs w:val="28"/>
        </w:rPr>
        <w:t>годы</w:t>
      </w:r>
      <w:r>
        <w:rPr>
          <w:sz w:val="28"/>
          <w:szCs w:val="28"/>
        </w:rPr>
        <w:t>».</w:t>
      </w:r>
    </w:p>
    <w:p w:rsidR="00EE2EA4" w:rsidRPr="00A5132C" w:rsidRDefault="00EE2EA4" w:rsidP="00EE2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5.Полстановление вступает в силу со дня его официального опубликования.</w:t>
      </w:r>
    </w:p>
    <w:p w:rsidR="00EE2EA4" w:rsidRDefault="00EE2EA4" w:rsidP="00EE2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proofErr w:type="gramStart"/>
      <w:r w:rsidRPr="00A5132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A5132C">
        <w:rPr>
          <w:sz w:val="28"/>
          <w:szCs w:val="28"/>
        </w:rPr>
        <w:t>за</w:t>
      </w:r>
      <w:proofErr w:type="gramEnd"/>
      <w:r w:rsidRPr="00A5132C">
        <w:rPr>
          <w:sz w:val="28"/>
          <w:szCs w:val="28"/>
        </w:rPr>
        <w:t xml:space="preserve"> исполнением настоящего постановления возложить на руководителя МКУ </w:t>
      </w:r>
      <w:r>
        <w:rPr>
          <w:sz w:val="28"/>
          <w:szCs w:val="28"/>
        </w:rPr>
        <w:t>«</w:t>
      </w:r>
      <w:r w:rsidRPr="00A5132C">
        <w:rPr>
          <w:sz w:val="28"/>
          <w:szCs w:val="28"/>
        </w:rPr>
        <w:t xml:space="preserve">Управление </w:t>
      </w:r>
      <w:proofErr w:type="spellStart"/>
      <w:r w:rsidRPr="00A5132C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A513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132C">
        <w:rPr>
          <w:sz w:val="28"/>
          <w:szCs w:val="28"/>
        </w:rPr>
        <w:t>коммунального хозяйства</w:t>
      </w:r>
      <w:r>
        <w:rPr>
          <w:sz w:val="28"/>
          <w:szCs w:val="28"/>
        </w:rPr>
        <w:t>»</w:t>
      </w:r>
      <w:r w:rsidRPr="00A513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Мухамбеталиева</w:t>
      </w:r>
      <w:proofErr w:type="spellEnd"/>
      <w:r>
        <w:rPr>
          <w:sz w:val="28"/>
          <w:szCs w:val="28"/>
        </w:rPr>
        <w:t xml:space="preserve"> М.А.</w:t>
      </w:r>
    </w:p>
    <w:p w:rsidR="00EE2EA4" w:rsidRDefault="00EE2EA4" w:rsidP="00EE2EA4">
      <w:pPr>
        <w:ind w:firstLine="851"/>
        <w:jc w:val="both"/>
        <w:rPr>
          <w:sz w:val="28"/>
          <w:szCs w:val="28"/>
        </w:rPr>
      </w:pPr>
    </w:p>
    <w:p w:rsidR="00EE2EA4" w:rsidRDefault="00EE2EA4" w:rsidP="00EE2EA4">
      <w:pPr>
        <w:ind w:firstLine="851"/>
        <w:jc w:val="both"/>
        <w:rPr>
          <w:sz w:val="28"/>
          <w:szCs w:val="28"/>
        </w:rPr>
      </w:pPr>
    </w:p>
    <w:p w:rsidR="00EE2EA4" w:rsidRDefault="00EE2EA4" w:rsidP="00EE2EA4">
      <w:pPr>
        <w:ind w:firstLine="851"/>
        <w:jc w:val="both"/>
        <w:rPr>
          <w:sz w:val="28"/>
          <w:szCs w:val="28"/>
        </w:rPr>
      </w:pPr>
    </w:p>
    <w:p w:rsidR="00EE2EA4" w:rsidRDefault="00EE2EA4" w:rsidP="00EE2EA4">
      <w:pPr>
        <w:ind w:firstLine="851"/>
        <w:jc w:val="both"/>
        <w:rPr>
          <w:sz w:val="28"/>
          <w:szCs w:val="28"/>
        </w:rPr>
      </w:pPr>
    </w:p>
    <w:p w:rsidR="00EE2EA4" w:rsidRDefault="00EE2EA4" w:rsidP="00EE2EA4">
      <w:pPr>
        <w:ind w:firstLine="851"/>
        <w:jc w:val="both"/>
        <w:rPr>
          <w:sz w:val="28"/>
          <w:szCs w:val="28"/>
        </w:rPr>
      </w:pPr>
    </w:p>
    <w:p w:rsidR="00EE2EA4" w:rsidRDefault="00EE2EA4" w:rsidP="00EE2E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Pr="00A5132C" w:rsidRDefault="00EE2EA4" w:rsidP="00EE2EA4">
      <w:pPr>
        <w:rPr>
          <w:sz w:val="28"/>
          <w:szCs w:val="28"/>
        </w:rPr>
      </w:pPr>
    </w:p>
    <w:p w:rsidR="00EE2EA4" w:rsidRDefault="00EE2EA4" w:rsidP="00EE2EA4">
      <w:pPr>
        <w:rPr>
          <w:sz w:val="28"/>
          <w:szCs w:val="28"/>
        </w:rPr>
      </w:pPr>
    </w:p>
    <w:p w:rsidR="00EE2EA4" w:rsidRDefault="00EE2EA4" w:rsidP="00EE2EA4">
      <w:pPr>
        <w:tabs>
          <w:tab w:val="left" w:pos="33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2EA4" w:rsidRDefault="00EE2EA4" w:rsidP="00EE2EA4">
      <w:pPr>
        <w:tabs>
          <w:tab w:val="left" w:pos="3368"/>
        </w:tabs>
        <w:rPr>
          <w:sz w:val="28"/>
          <w:szCs w:val="28"/>
        </w:rPr>
      </w:pPr>
    </w:p>
    <w:p w:rsidR="00EE2EA4" w:rsidRDefault="00EE2EA4" w:rsidP="00EE2EA4">
      <w:pPr>
        <w:tabs>
          <w:tab w:val="left" w:pos="3368"/>
        </w:tabs>
        <w:rPr>
          <w:sz w:val="28"/>
          <w:szCs w:val="28"/>
        </w:rPr>
      </w:pPr>
    </w:p>
    <w:p w:rsidR="00EE2EA4" w:rsidRDefault="00EE2EA4" w:rsidP="00EE2EA4">
      <w:pPr>
        <w:tabs>
          <w:tab w:val="left" w:pos="3368"/>
        </w:tabs>
        <w:rPr>
          <w:sz w:val="28"/>
          <w:szCs w:val="28"/>
        </w:rPr>
      </w:pPr>
    </w:p>
    <w:p w:rsidR="00EE2EA4" w:rsidRDefault="00EE2EA4" w:rsidP="00EE2EA4">
      <w:pPr>
        <w:tabs>
          <w:tab w:val="left" w:pos="3368"/>
        </w:tabs>
        <w:rPr>
          <w:sz w:val="28"/>
          <w:szCs w:val="28"/>
        </w:rPr>
      </w:pPr>
    </w:p>
    <w:p w:rsidR="00EE2EA4" w:rsidRDefault="00EE2EA4" w:rsidP="00EE2EA4">
      <w:pPr>
        <w:tabs>
          <w:tab w:val="left" w:pos="3368"/>
        </w:tabs>
        <w:rPr>
          <w:sz w:val="28"/>
          <w:szCs w:val="28"/>
        </w:rPr>
      </w:pPr>
    </w:p>
    <w:p w:rsidR="00EE2EA4" w:rsidRDefault="00EE2EA4" w:rsidP="00EE2EA4">
      <w:pPr>
        <w:tabs>
          <w:tab w:val="left" w:pos="3368"/>
        </w:tabs>
        <w:rPr>
          <w:sz w:val="28"/>
          <w:szCs w:val="28"/>
        </w:rPr>
      </w:pPr>
    </w:p>
    <w:p w:rsidR="00EE2EA4" w:rsidRDefault="00EE2EA4" w:rsidP="00EE2EA4">
      <w:pPr>
        <w:tabs>
          <w:tab w:val="left" w:pos="3368"/>
        </w:tabs>
        <w:rPr>
          <w:sz w:val="28"/>
          <w:szCs w:val="28"/>
        </w:rPr>
      </w:pPr>
    </w:p>
    <w:p w:rsidR="00EE2EA4" w:rsidRDefault="00EE2EA4" w:rsidP="00EE2EA4">
      <w:pPr>
        <w:tabs>
          <w:tab w:val="left" w:pos="3368"/>
        </w:tabs>
        <w:rPr>
          <w:sz w:val="28"/>
          <w:szCs w:val="28"/>
        </w:rPr>
      </w:pPr>
    </w:p>
    <w:p w:rsidR="00EE2EA4" w:rsidRDefault="00EE2EA4" w:rsidP="00EE2EA4">
      <w:pPr>
        <w:tabs>
          <w:tab w:val="left" w:pos="3368"/>
        </w:tabs>
        <w:rPr>
          <w:sz w:val="28"/>
          <w:szCs w:val="28"/>
        </w:rPr>
      </w:pPr>
    </w:p>
    <w:p w:rsidR="00EE2EA4" w:rsidRDefault="00EE2EA4" w:rsidP="00EE2EA4">
      <w:pPr>
        <w:tabs>
          <w:tab w:val="left" w:pos="3368"/>
        </w:tabs>
        <w:jc w:val="right"/>
        <w:rPr>
          <w:sz w:val="26"/>
          <w:szCs w:val="26"/>
        </w:rPr>
      </w:pPr>
    </w:p>
    <w:p w:rsidR="00EE2EA4" w:rsidRDefault="00EE2EA4" w:rsidP="00EE2EA4">
      <w:pPr>
        <w:tabs>
          <w:tab w:val="left" w:pos="3368"/>
        </w:tabs>
        <w:jc w:val="right"/>
        <w:rPr>
          <w:sz w:val="26"/>
          <w:szCs w:val="26"/>
        </w:rPr>
      </w:pPr>
    </w:p>
    <w:p w:rsidR="00EE2EA4" w:rsidRDefault="00EE2EA4" w:rsidP="00EE2EA4">
      <w:pPr>
        <w:tabs>
          <w:tab w:val="left" w:pos="3368"/>
        </w:tabs>
        <w:jc w:val="right"/>
        <w:rPr>
          <w:sz w:val="26"/>
          <w:szCs w:val="26"/>
        </w:rPr>
      </w:pPr>
    </w:p>
    <w:p w:rsidR="00EE2EA4" w:rsidRDefault="00EE2EA4" w:rsidP="00EE2EA4">
      <w:pPr>
        <w:tabs>
          <w:tab w:val="left" w:pos="3368"/>
        </w:tabs>
        <w:jc w:val="right"/>
        <w:rPr>
          <w:sz w:val="26"/>
          <w:szCs w:val="26"/>
        </w:rPr>
      </w:pPr>
    </w:p>
    <w:p w:rsidR="00EE2EA4" w:rsidRDefault="00EE2EA4" w:rsidP="00EE2EA4">
      <w:pPr>
        <w:tabs>
          <w:tab w:val="left" w:pos="3368"/>
        </w:tabs>
        <w:jc w:val="right"/>
        <w:rPr>
          <w:sz w:val="26"/>
          <w:szCs w:val="26"/>
        </w:rPr>
      </w:pPr>
    </w:p>
    <w:p w:rsidR="00EE2EA4" w:rsidRDefault="00EE2EA4" w:rsidP="00EE2EA4">
      <w:pPr>
        <w:tabs>
          <w:tab w:val="left" w:pos="3368"/>
        </w:tabs>
        <w:jc w:val="right"/>
        <w:rPr>
          <w:sz w:val="26"/>
          <w:szCs w:val="26"/>
        </w:rPr>
      </w:pPr>
    </w:p>
    <w:p w:rsidR="00EE2EA4" w:rsidRPr="00A5132C" w:rsidRDefault="00EE2EA4" w:rsidP="00EE2EA4">
      <w:pPr>
        <w:tabs>
          <w:tab w:val="left" w:pos="3368"/>
        </w:tabs>
        <w:jc w:val="right"/>
        <w:rPr>
          <w:sz w:val="26"/>
          <w:szCs w:val="26"/>
        </w:rPr>
      </w:pPr>
      <w:r w:rsidRPr="00A5132C">
        <w:rPr>
          <w:sz w:val="26"/>
          <w:szCs w:val="26"/>
        </w:rPr>
        <w:lastRenderedPageBreak/>
        <w:t>Приложение №1</w:t>
      </w:r>
    </w:p>
    <w:p w:rsidR="00EE2EA4" w:rsidRPr="00A5132C" w:rsidRDefault="00EE2EA4" w:rsidP="00EE2EA4">
      <w:pPr>
        <w:tabs>
          <w:tab w:val="left" w:pos="3368"/>
        </w:tabs>
        <w:jc w:val="right"/>
        <w:rPr>
          <w:sz w:val="26"/>
          <w:szCs w:val="26"/>
        </w:rPr>
      </w:pPr>
      <w:r w:rsidRPr="00A5132C">
        <w:rPr>
          <w:sz w:val="26"/>
          <w:szCs w:val="26"/>
        </w:rPr>
        <w:t>к постановлению администрации</w:t>
      </w:r>
    </w:p>
    <w:p w:rsidR="00EE2EA4" w:rsidRPr="00A5132C" w:rsidRDefault="00EE2EA4" w:rsidP="00EE2EA4">
      <w:pPr>
        <w:tabs>
          <w:tab w:val="left" w:pos="3368"/>
        </w:tabs>
        <w:jc w:val="right"/>
        <w:rPr>
          <w:sz w:val="26"/>
          <w:szCs w:val="26"/>
        </w:rPr>
      </w:pPr>
      <w:r w:rsidRPr="00A5132C">
        <w:rPr>
          <w:sz w:val="26"/>
          <w:szCs w:val="26"/>
        </w:rPr>
        <w:t xml:space="preserve">МО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Володарский район</w:t>
      </w:r>
      <w:r>
        <w:rPr>
          <w:sz w:val="26"/>
          <w:szCs w:val="26"/>
        </w:rPr>
        <w:t>»</w:t>
      </w:r>
    </w:p>
    <w:p w:rsidR="00EE2EA4" w:rsidRPr="00A5132C" w:rsidRDefault="00EE2EA4" w:rsidP="00EE2EA4">
      <w:pPr>
        <w:tabs>
          <w:tab w:val="left" w:pos="3368"/>
        </w:tabs>
        <w:jc w:val="right"/>
        <w:rPr>
          <w:sz w:val="26"/>
          <w:szCs w:val="26"/>
        </w:rPr>
      </w:pPr>
      <w:r w:rsidRPr="00A5132C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18.05.2021 г.</w:t>
      </w:r>
      <w:r w:rsidRPr="00A5132C">
        <w:rPr>
          <w:sz w:val="26"/>
          <w:szCs w:val="26"/>
          <w:u w:val="single"/>
        </w:rPr>
        <w:t xml:space="preserve"> </w:t>
      </w:r>
      <w:r w:rsidRPr="00A5132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633</w:t>
      </w:r>
      <w:r w:rsidRPr="00A5132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</w:t>
      </w:r>
    </w:p>
    <w:p w:rsidR="00EE2EA4" w:rsidRPr="00A5132C" w:rsidRDefault="00EE2EA4" w:rsidP="00EE2EA4">
      <w:pPr>
        <w:rPr>
          <w:sz w:val="26"/>
          <w:szCs w:val="26"/>
        </w:rPr>
      </w:pPr>
    </w:p>
    <w:p w:rsidR="00EE2EA4" w:rsidRPr="00A5132C" w:rsidRDefault="00EE2EA4" w:rsidP="00EE2EA4">
      <w:pPr>
        <w:rPr>
          <w:sz w:val="26"/>
          <w:szCs w:val="26"/>
        </w:rPr>
      </w:pPr>
    </w:p>
    <w:p w:rsidR="00EE2EA4" w:rsidRPr="00A5132C" w:rsidRDefault="00EE2EA4" w:rsidP="00EE2EA4">
      <w:pPr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1 .Паспорт программы</w:t>
      </w:r>
    </w:p>
    <w:p w:rsidR="00EE2EA4" w:rsidRPr="00A5132C" w:rsidRDefault="00EE2EA4" w:rsidP="00EE2EA4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 xml:space="preserve">Подготовка и проведение отопительного сезона в Володарском  районе </w:t>
      </w:r>
    </w:p>
    <w:p w:rsidR="00EE2EA4" w:rsidRPr="00A5132C" w:rsidRDefault="00EE2EA4" w:rsidP="00EE2EA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2021-2023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EE2EA4" w:rsidRDefault="00EE2EA4" w:rsidP="00EE2EA4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6"/>
        <w:gridCol w:w="2563"/>
        <w:gridCol w:w="1373"/>
        <w:gridCol w:w="1382"/>
        <w:gridCol w:w="1373"/>
      </w:tblGrid>
      <w:tr w:rsidR="00EE2EA4" w:rsidRPr="00A5132C" w:rsidTr="00E25049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5132C">
              <w:rPr>
                <w:sz w:val="26"/>
                <w:szCs w:val="26"/>
              </w:rPr>
              <w:t>Подготовка и проведение отопительного сез</w:t>
            </w:r>
            <w:r>
              <w:rPr>
                <w:sz w:val="26"/>
                <w:szCs w:val="26"/>
              </w:rPr>
              <w:t>она в Володарском районе на 2021-2023</w:t>
            </w:r>
            <w:r w:rsidRPr="00A5132C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</w:t>
            </w:r>
          </w:p>
        </w:tc>
      </w:tr>
      <w:tr w:rsidR="00EE2EA4" w:rsidRPr="00A5132C" w:rsidTr="00E25049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EE2EA4" w:rsidRPr="00A5132C" w:rsidTr="00E25049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Эксплуатация объектов теплоснабжения Приведение в соответствие с установленными законодательством требованиями объектов теплоснабжения и опасных производственных объектов. Модернизация и оснащение объектов теплоснабжения Повышение энергетической эффективности и энергосбережение.</w:t>
            </w:r>
          </w:p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EE2EA4" w:rsidRPr="00A5132C" w:rsidTr="00E25049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Муниципальный заказчик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Администрация МО </w:t>
            </w:r>
            <w:r>
              <w:rPr>
                <w:sz w:val="26"/>
                <w:szCs w:val="26"/>
              </w:rPr>
              <w:t>«</w:t>
            </w:r>
            <w:r w:rsidRPr="00A5132C">
              <w:rPr>
                <w:sz w:val="26"/>
                <w:szCs w:val="26"/>
              </w:rPr>
              <w:t>Володарский район</w:t>
            </w:r>
            <w:r>
              <w:rPr>
                <w:sz w:val="26"/>
                <w:szCs w:val="26"/>
              </w:rPr>
              <w:t>»</w:t>
            </w:r>
          </w:p>
        </w:tc>
      </w:tr>
      <w:tr w:rsidR="00EE2EA4" w:rsidRPr="00A5132C" w:rsidTr="00E25049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Заместитель главы по оперативной работе</w:t>
            </w:r>
          </w:p>
        </w:tc>
      </w:tr>
      <w:tr w:rsidR="00EE2EA4" w:rsidRPr="00A5132C" w:rsidTr="00E25049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</w:t>
            </w:r>
            <w:r w:rsidRPr="00A5132C">
              <w:rPr>
                <w:sz w:val="26"/>
                <w:szCs w:val="26"/>
              </w:rPr>
              <w:t xml:space="preserve"> годы</w:t>
            </w:r>
          </w:p>
        </w:tc>
      </w:tr>
      <w:tr w:rsidR="00EE2EA4" w:rsidRPr="00A5132C" w:rsidTr="00E25049">
        <w:trPr>
          <w:trHeight w:val="20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Расходы (тыс. рублей)</w:t>
            </w:r>
          </w:p>
        </w:tc>
      </w:tr>
      <w:tr w:rsidR="00EE2EA4" w:rsidRPr="00A5132C" w:rsidTr="00E25049">
        <w:trPr>
          <w:trHeight w:val="20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</w:tr>
      <w:tr w:rsidR="00EE2EA4" w:rsidRPr="00A5132C" w:rsidTr="00E25049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66 785,0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23 765,0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20 010,0</w:t>
            </w:r>
          </w:p>
        </w:tc>
      </w:tr>
      <w:tr w:rsidR="00EE2EA4" w:rsidRPr="00A5132C" w:rsidTr="00E25049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EE2EA4" w:rsidRPr="00A5132C" w:rsidTr="00E25049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EE2EA4" w:rsidRPr="00A5132C" w:rsidTr="00E25049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 снижени</w:t>
            </w:r>
            <w:r>
              <w:rPr>
                <w:sz w:val="26"/>
                <w:szCs w:val="26"/>
              </w:rPr>
              <w:t>е</w:t>
            </w:r>
            <w:r w:rsidRPr="00A5132C">
              <w:rPr>
                <w:sz w:val="26"/>
                <w:szCs w:val="26"/>
              </w:rPr>
              <w:t xml:space="preserve"> риска аварийных ситуаций на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>, тепловых, электрических сетях и на жилищном фонде Володарского района на 50%;</w:t>
            </w:r>
          </w:p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 сокращение средств, расходуемых на ликвидацию аварийных ситуаций па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 xml:space="preserve"> и тепловых</w:t>
            </w:r>
          </w:p>
        </w:tc>
      </w:tr>
      <w:tr w:rsidR="00EE2EA4" w:rsidRPr="00A5132C" w:rsidTr="00E25049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и электрических </w:t>
            </w:r>
            <w:proofErr w:type="gramStart"/>
            <w:r w:rsidRPr="00A5132C">
              <w:rPr>
                <w:sz w:val="26"/>
                <w:szCs w:val="26"/>
              </w:rPr>
              <w:t>сетях</w:t>
            </w:r>
            <w:proofErr w:type="gramEnd"/>
            <w:r w:rsidRPr="00A5132C">
              <w:rPr>
                <w:sz w:val="26"/>
                <w:szCs w:val="26"/>
              </w:rPr>
              <w:t>, жилищного фонда на 20%;</w:t>
            </w:r>
          </w:p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 повышение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 проверка готовности объектов теплоснабжения, жилищного фонда, объектов социального назначения </w:t>
            </w:r>
            <w:proofErr w:type="gramStart"/>
            <w:r w:rsidRPr="00A5132C">
              <w:rPr>
                <w:sz w:val="26"/>
                <w:szCs w:val="26"/>
              </w:rPr>
              <w:t>к</w:t>
            </w:r>
            <w:proofErr w:type="gramEnd"/>
            <w:r w:rsidRPr="00A5132C">
              <w:rPr>
                <w:sz w:val="26"/>
                <w:szCs w:val="26"/>
              </w:rPr>
              <w:t xml:space="preserve"> отопи</w:t>
            </w:r>
            <w:r>
              <w:rPr>
                <w:sz w:val="26"/>
                <w:szCs w:val="26"/>
              </w:rPr>
              <w:t>тельных сезонов 2021-2023</w:t>
            </w:r>
            <w:r w:rsidRPr="00A5132C">
              <w:rPr>
                <w:sz w:val="26"/>
                <w:szCs w:val="26"/>
              </w:rPr>
              <w:t xml:space="preserve"> годов;</w:t>
            </w:r>
          </w:p>
          <w:p w:rsidR="00EE2EA4" w:rsidRPr="00A5132C" w:rsidRDefault="00EE2EA4" w:rsidP="00E25049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снижение риска аварийных ситуаций на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>, тепловых, электрических сетях и на жилищном фонде района на 50%.</w:t>
            </w:r>
          </w:p>
        </w:tc>
      </w:tr>
    </w:tbl>
    <w:p w:rsidR="00EE2EA4" w:rsidRDefault="00EE2EA4" w:rsidP="00EE2EA4">
      <w:pPr>
        <w:jc w:val="center"/>
        <w:rPr>
          <w:sz w:val="28"/>
          <w:szCs w:val="28"/>
        </w:rPr>
      </w:pPr>
    </w:p>
    <w:p w:rsidR="00EE2EA4" w:rsidRPr="00A5132C" w:rsidRDefault="00EE2EA4" w:rsidP="00EE2EA4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2.Краткая характеристика программы</w:t>
      </w:r>
    </w:p>
    <w:p w:rsidR="00EE2EA4" w:rsidRDefault="00EE2EA4" w:rsidP="00EE2EA4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 xml:space="preserve">Подготовка и проведение отопительного сезона в Володарском районе </w:t>
      </w:r>
    </w:p>
    <w:p w:rsidR="00EE2EA4" w:rsidRPr="00A5132C" w:rsidRDefault="00EE2EA4" w:rsidP="00EE2EA4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на 2021-2023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Подготовка к отопительному сезону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аварийно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диспетчерское обслуживание. Большая часть этих работ согласно технологии проводится в летний период.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На территории МО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Володарский район</w:t>
      </w:r>
      <w:r>
        <w:rPr>
          <w:sz w:val="26"/>
          <w:szCs w:val="26"/>
        </w:rPr>
        <w:t>»</w:t>
      </w:r>
      <w:r w:rsidRPr="00A5132C">
        <w:rPr>
          <w:sz w:val="26"/>
          <w:szCs w:val="26"/>
        </w:rPr>
        <w:t xml:space="preserve"> находится 74 бюджетных учреждения. Это детские сады, школы, объекты культуры. Из них 9 объектов отапливается твердым топливом, 7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электричеством.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Кроме того на территории МО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В</w:t>
      </w:r>
      <w:r>
        <w:rPr>
          <w:sz w:val="26"/>
          <w:szCs w:val="26"/>
        </w:rPr>
        <w:t>олодарский район» расположены 36</w:t>
      </w:r>
      <w:r w:rsidRPr="00A5132C">
        <w:rPr>
          <w:sz w:val="26"/>
          <w:szCs w:val="26"/>
        </w:rPr>
        <w:t xml:space="preserve"> газовых котельных, обеспечивающих теплоснабжение бюджетных учреждений</w:t>
      </w:r>
      <w:r>
        <w:rPr>
          <w:sz w:val="26"/>
          <w:szCs w:val="26"/>
        </w:rPr>
        <w:t xml:space="preserve"> района. 30</w:t>
      </w:r>
      <w:r w:rsidRPr="00A5132C">
        <w:rPr>
          <w:sz w:val="26"/>
          <w:szCs w:val="26"/>
        </w:rPr>
        <w:t xml:space="preserve"> из них внесены в реестр опасных производственных объектов, имеют третий класс опасности и находятся под надзором Нижневолжского управления </w:t>
      </w:r>
      <w:proofErr w:type="spellStart"/>
      <w:r w:rsidRPr="00A5132C">
        <w:rPr>
          <w:sz w:val="26"/>
          <w:szCs w:val="26"/>
        </w:rPr>
        <w:t>Ростехнадзора</w:t>
      </w:r>
      <w:proofErr w:type="spellEnd"/>
      <w:r w:rsidRPr="00A5132C">
        <w:rPr>
          <w:sz w:val="26"/>
          <w:szCs w:val="26"/>
        </w:rPr>
        <w:t xml:space="preserve">. Эти объекты в соответствии с действующим законодательством должны полностью соответствовать требованиям ФЗ №116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О промышленной безопасности</w:t>
      </w:r>
      <w:r>
        <w:rPr>
          <w:sz w:val="26"/>
          <w:szCs w:val="26"/>
        </w:rPr>
        <w:t>»</w:t>
      </w:r>
      <w:r w:rsidRPr="00A5132C">
        <w:rPr>
          <w:sz w:val="26"/>
          <w:szCs w:val="26"/>
        </w:rPr>
        <w:t>.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Эксплуатацию опасных производственных объектов на тер</w:t>
      </w:r>
      <w:r>
        <w:rPr>
          <w:sz w:val="26"/>
          <w:szCs w:val="26"/>
        </w:rPr>
        <w:t>ритории района осуществляют две организации:</w:t>
      </w:r>
      <w:r w:rsidRPr="00A5132C">
        <w:rPr>
          <w:sz w:val="26"/>
          <w:szCs w:val="26"/>
        </w:rPr>
        <w:t xml:space="preserve"> </w:t>
      </w:r>
      <w:proofErr w:type="gramStart"/>
      <w:r w:rsidRPr="00A5132C">
        <w:rPr>
          <w:sz w:val="26"/>
          <w:szCs w:val="26"/>
        </w:rPr>
        <w:t xml:space="preserve">МБОУ </w:t>
      </w:r>
      <w:r>
        <w:rPr>
          <w:sz w:val="26"/>
          <w:szCs w:val="26"/>
        </w:rPr>
        <w:t>«</w:t>
      </w:r>
      <w:proofErr w:type="spellStart"/>
      <w:r w:rsidRPr="00A5132C">
        <w:rPr>
          <w:sz w:val="26"/>
          <w:szCs w:val="26"/>
        </w:rPr>
        <w:t>Алтынжарская</w:t>
      </w:r>
      <w:proofErr w:type="spellEnd"/>
      <w:r w:rsidRPr="00A5132C">
        <w:rPr>
          <w:sz w:val="26"/>
          <w:szCs w:val="26"/>
        </w:rPr>
        <w:t xml:space="preserve"> СОШ им. </w:t>
      </w:r>
      <w:proofErr w:type="spellStart"/>
      <w:r w:rsidRPr="00A5132C">
        <w:rPr>
          <w:sz w:val="26"/>
          <w:szCs w:val="26"/>
        </w:rPr>
        <w:t>Курмангазы</w:t>
      </w:r>
      <w:proofErr w:type="spellEnd"/>
      <w:r>
        <w:rPr>
          <w:sz w:val="26"/>
          <w:szCs w:val="26"/>
        </w:rPr>
        <w:t>»</w:t>
      </w:r>
      <w:r w:rsidRPr="00A5132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 xml:space="preserve">МКУ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Управление жилищно-коммунального хозяйства</w:t>
      </w:r>
      <w:r>
        <w:rPr>
          <w:sz w:val="26"/>
          <w:szCs w:val="26"/>
        </w:rPr>
        <w:t>»</w:t>
      </w:r>
      <w:r w:rsidRPr="00A5132C">
        <w:rPr>
          <w:sz w:val="26"/>
          <w:szCs w:val="26"/>
        </w:rPr>
        <w:t>, причем в экспл</w:t>
      </w:r>
      <w:r>
        <w:rPr>
          <w:sz w:val="26"/>
          <w:szCs w:val="26"/>
        </w:rPr>
        <w:t>уатации у последней находится 36 объектов.</w:t>
      </w:r>
      <w:proofErr w:type="gramEnd"/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Объекты теплоснабжения обслуживают обученные и прошедшие аттестацию операторы. Штат о</w:t>
      </w:r>
      <w:r>
        <w:rPr>
          <w:sz w:val="26"/>
          <w:szCs w:val="26"/>
        </w:rPr>
        <w:t>ператоров насчитывает порядка 110</w:t>
      </w:r>
      <w:r w:rsidRPr="00A5132C">
        <w:rPr>
          <w:sz w:val="26"/>
          <w:szCs w:val="26"/>
        </w:rPr>
        <w:t xml:space="preserve"> человек.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сентябре месяце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устойчивая среднесуточная температура окружающего воздуха плюс 8 градусов. Как показывает практика, отопительный сезон в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районе начинается с 15-го октября, в соответствии с распоряжением администрации и заканчивается 15 апреля.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lastRenderedPageBreak/>
        <w:t xml:space="preserve">Ежегодно из бюджета МО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Володарский район</w:t>
      </w:r>
      <w:r>
        <w:rPr>
          <w:sz w:val="26"/>
          <w:szCs w:val="26"/>
        </w:rPr>
        <w:t>»</w:t>
      </w:r>
      <w:r w:rsidRPr="00A5132C">
        <w:rPr>
          <w:sz w:val="26"/>
          <w:szCs w:val="26"/>
        </w:rPr>
        <w:t xml:space="preserve"> на проведение отопительного сезона расходовались денежные средства в размере от 17 до 20 млн. рублей.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</w:t>
      </w:r>
      <w:r>
        <w:rPr>
          <w:sz w:val="26"/>
          <w:szCs w:val="26"/>
        </w:rPr>
        <w:t>отопительного сезона в 2021-2023</w:t>
      </w:r>
      <w:r w:rsidRPr="00A5132C">
        <w:rPr>
          <w:sz w:val="26"/>
          <w:szCs w:val="26"/>
        </w:rPr>
        <w:t xml:space="preserve"> г.г.</w:t>
      </w:r>
    </w:p>
    <w:p w:rsidR="00EE2EA4" w:rsidRDefault="00EE2EA4" w:rsidP="00EE2EA4">
      <w:pPr>
        <w:ind w:firstLine="851"/>
        <w:jc w:val="center"/>
        <w:rPr>
          <w:sz w:val="26"/>
          <w:szCs w:val="26"/>
        </w:rPr>
      </w:pPr>
    </w:p>
    <w:p w:rsidR="00EE2EA4" w:rsidRPr="00A5132C" w:rsidRDefault="00EE2EA4" w:rsidP="00EE2EA4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.Цели, задачи, показатели (индикаторы) и результаты реализации программы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Подготовка и проведение отопительного сез</w:t>
      </w:r>
      <w:r>
        <w:rPr>
          <w:sz w:val="26"/>
          <w:szCs w:val="26"/>
        </w:rPr>
        <w:t>она в Володарском районе на 2021-2023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Целью программы является: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-обеспечение учреждений Володарского района теплоснабжением.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В ходе реализации мероприятий программы планируется решить следующие задачи: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1.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Эксплуатация объектов теплоснабжения.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3.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Недопущение</w:t>
      </w:r>
      <w:r w:rsidRPr="00A5132C">
        <w:rPr>
          <w:sz w:val="26"/>
          <w:szCs w:val="26"/>
        </w:rPr>
        <w:tab/>
        <w:t>инцидентов и аварий на опасных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производственных объектах.</w:t>
      </w:r>
    </w:p>
    <w:p w:rsidR="00EE2EA4" w:rsidRPr="00A5132C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Планируемые показатели Программы:</w:t>
      </w:r>
    </w:p>
    <w:p w:rsidR="00EE2EA4" w:rsidRPr="00A5132C" w:rsidRDefault="00C260C4" w:rsidP="00EE2E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E2EA4" w:rsidRPr="00A5132C">
        <w:rPr>
          <w:sz w:val="26"/>
          <w:szCs w:val="26"/>
        </w:rPr>
        <w:t xml:space="preserve">снижение риска аварийных ситуаций на </w:t>
      </w:r>
      <w:proofErr w:type="spellStart"/>
      <w:r w:rsidR="00EE2EA4" w:rsidRPr="00A5132C">
        <w:rPr>
          <w:sz w:val="26"/>
          <w:szCs w:val="26"/>
        </w:rPr>
        <w:t>энергоисточниках</w:t>
      </w:r>
      <w:proofErr w:type="spellEnd"/>
      <w:r w:rsidR="00EE2EA4" w:rsidRPr="00A5132C">
        <w:rPr>
          <w:sz w:val="26"/>
          <w:szCs w:val="26"/>
        </w:rPr>
        <w:t>, тепловых, электрических сетях и на жилищном фонде Володарского района на 50%;</w:t>
      </w:r>
    </w:p>
    <w:p w:rsidR="00EE2EA4" w:rsidRPr="00A5132C" w:rsidRDefault="00C260C4" w:rsidP="00EE2E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E2EA4" w:rsidRPr="00A5132C">
        <w:rPr>
          <w:sz w:val="26"/>
          <w:szCs w:val="26"/>
        </w:rPr>
        <w:t xml:space="preserve">сокращение средств, расходуемых на ликвидацию аварийных ситуаций на </w:t>
      </w:r>
      <w:proofErr w:type="spellStart"/>
      <w:r w:rsidR="00EE2EA4" w:rsidRPr="00A5132C">
        <w:rPr>
          <w:sz w:val="26"/>
          <w:szCs w:val="26"/>
        </w:rPr>
        <w:t>энергоисточниках</w:t>
      </w:r>
      <w:proofErr w:type="spellEnd"/>
      <w:r w:rsidR="00EE2EA4" w:rsidRPr="00A5132C">
        <w:rPr>
          <w:sz w:val="26"/>
          <w:szCs w:val="26"/>
        </w:rPr>
        <w:t xml:space="preserve"> и тепловых и электрических сетях, жилищного фонда на 20%;</w:t>
      </w:r>
    </w:p>
    <w:p w:rsidR="00EE2EA4" w:rsidRPr="00A5132C" w:rsidRDefault="00C260C4" w:rsidP="00EE2E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E2EA4" w:rsidRPr="00A5132C">
        <w:rPr>
          <w:sz w:val="26"/>
          <w:szCs w:val="26"/>
        </w:rPr>
        <w:t>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EE2EA4" w:rsidRPr="00A5132C" w:rsidRDefault="00C260C4" w:rsidP="00EE2E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E2EA4" w:rsidRPr="00A5132C">
        <w:rPr>
          <w:sz w:val="26"/>
          <w:szCs w:val="26"/>
        </w:rPr>
        <w:t>проверка готовности объектов теплоснабжения, жилищного фонда, объектов социального назнач</w:t>
      </w:r>
      <w:r w:rsidR="00EE2EA4">
        <w:rPr>
          <w:sz w:val="26"/>
          <w:szCs w:val="26"/>
        </w:rPr>
        <w:t>ения к отопительн</w:t>
      </w:r>
      <w:r>
        <w:rPr>
          <w:sz w:val="26"/>
          <w:szCs w:val="26"/>
        </w:rPr>
        <w:t>ому</w:t>
      </w:r>
      <w:r w:rsidR="00EE2EA4">
        <w:rPr>
          <w:sz w:val="26"/>
          <w:szCs w:val="26"/>
        </w:rPr>
        <w:t xml:space="preserve"> сезон</w:t>
      </w:r>
      <w:r>
        <w:rPr>
          <w:sz w:val="26"/>
          <w:szCs w:val="26"/>
        </w:rPr>
        <w:t>у</w:t>
      </w:r>
      <w:r w:rsidR="00EE2EA4">
        <w:rPr>
          <w:sz w:val="26"/>
          <w:szCs w:val="26"/>
        </w:rPr>
        <w:t xml:space="preserve"> 2021-2023</w:t>
      </w:r>
      <w:r w:rsidR="00EE2EA4" w:rsidRPr="00A5132C">
        <w:rPr>
          <w:sz w:val="26"/>
          <w:szCs w:val="26"/>
        </w:rPr>
        <w:t xml:space="preserve"> годов;</w:t>
      </w:r>
    </w:p>
    <w:p w:rsidR="00EE2EA4" w:rsidRPr="00A5132C" w:rsidRDefault="00C260C4" w:rsidP="00EE2E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E2EA4" w:rsidRPr="00A5132C">
        <w:rPr>
          <w:sz w:val="26"/>
          <w:szCs w:val="26"/>
        </w:rPr>
        <w:t xml:space="preserve">снижение риска аварийных ситуаций на </w:t>
      </w:r>
      <w:proofErr w:type="spellStart"/>
      <w:r w:rsidR="00EE2EA4" w:rsidRPr="00A5132C">
        <w:rPr>
          <w:sz w:val="26"/>
          <w:szCs w:val="26"/>
        </w:rPr>
        <w:t>энергоисточниках</w:t>
      </w:r>
      <w:proofErr w:type="spellEnd"/>
      <w:r w:rsidR="00EE2EA4" w:rsidRPr="00A5132C">
        <w:rPr>
          <w:sz w:val="26"/>
          <w:szCs w:val="26"/>
        </w:rPr>
        <w:t>, тепловых, электрических сетях и па жилищном фонде района на 50%.</w:t>
      </w:r>
    </w:p>
    <w:p w:rsidR="00EE2EA4" w:rsidRPr="00A5132C" w:rsidRDefault="00EE2EA4" w:rsidP="00EE2EA4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4.</w:t>
      </w:r>
      <w:r w:rsidRPr="00A5132C">
        <w:rPr>
          <w:sz w:val="26"/>
          <w:szCs w:val="26"/>
        </w:rPr>
        <w:tab/>
        <w:t>Перечень и источники финансирования мероприятий программы</w:t>
      </w:r>
    </w:p>
    <w:p w:rsidR="00EE2EA4" w:rsidRDefault="00EE2EA4" w:rsidP="00EE2E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Перечень мероприятий Программы приведен в таблице на странице 6.</w:t>
      </w:r>
    </w:p>
    <w:p w:rsidR="00C260C4" w:rsidRDefault="00C260C4" w:rsidP="00EE2EA4">
      <w:pPr>
        <w:ind w:firstLine="851"/>
        <w:jc w:val="both"/>
        <w:rPr>
          <w:sz w:val="26"/>
          <w:szCs w:val="26"/>
        </w:rPr>
        <w:sectPr w:rsidR="00C260C4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4799" w:type="dxa"/>
        <w:jc w:val="center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89"/>
        <w:gridCol w:w="1762"/>
        <w:gridCol w:w="1640"/>
        <w:gridCol w:w="1117"/>
        <w:gridCol w:w="14"/>
        <w:gridCol w:w="1247"/>
        <w:gridCol w:w="19"/>
        <w:gridCol w:w="12"/>
        <w:gridCol w:w="1276"/>
        <w:gridCol w:w="1134"/>
        <w:gridCol w:w="1701"/>
        <w:gridCol w:w="1988"/>
      </w:tblGrid>
      <w:tr w:rsidR="00C260C4" w:rsidRPr="00A5132C" w:rsidTr="00E25049">
        <w:trPr>
          <w:trHeight w:val="20"/>
          <w:jc w:val="center"/>
        </w:trPr>
        <w:tc>
          <w:tcPr>
            <w:tcW w:w="2889" w:type="dxa"/>
            <w:vMerge w:val="restart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</w:t>
            </w:r>
            <w:r w:rsidRPr="00A5132C">
              <w:rPr>
                <w:sz w:val="24"/>
                <w:szCs w:val="24"/>
              </w:rPr>
              <w:t>вания</w:t>
            </w:r>
          </w:p>
        </w:tc>
        <w:tc>
          <w:tcPr>
            <w:tcW w:w="1640" w:type="dxa"/>
            <w:vMerge w:val="restart"/>
            <w:shd w:val="clear" w:color="auto" w:fill="FFFFFF"/>
            <w:vAlign w:val="center"/>
          </w:tcPr>
          <w:p w:rsidR="00C260C4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 xml:space="preserve">Срок </w:t>
            </w:r>
          </w:p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исполнения</w:t>
            </w:r>
          </w:p>
        </w:tc>
        <w:tc>
          <w:tcPr>
            <w:tcW w:w="4819" w:type="dxa"/>
            <w:gridSpan w:val="7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  <w:r w:rsidRPr="00A5132C">
              <w:rPr>
                <w:sz w:val="24"/>
                <w:szCs w:val="24"/>
              </w:rPr>
              <w:t>ный исполнитель мероприят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988" w:type="dxa"/>
            <w:vMerge w:val="restart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C260C4" w:rsidRPr="00A5132C" w:rsidTr="00E25049">
        <w:trPr>
          <w:trHeight w:val="20"/>
          <w:jc w:val="center"/>
        </w:trPr>
        <w:tc>
          <w:tcPr>
            <w:tcW w:w="2889" w:type="dxa"/>
            <w:vMerge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Всего</w:t>
            </w:r>
          </w:p>
        </w:tc>
        <w:tc>
          <w:tcPr>
            <w:tcW w:w="1261" w:type="dxa"/>
            <w:gridSpan w:val="2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513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gridSpan w:val="3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513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513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</w:p>
        </w:tc>
      </w:tr>
      <w:tr w:rsidR="00C260C4" w:rsidRPr="00A5132C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Потр</w:t>
            </w:r>
            <w:r>
              <w:rPr>
                <w:sz w:val="24"/>
                <w:szCs w:val="24"/>
              </w:rPr>
              <w:t>ебление твердого топлива (уголь,</w:t>
            </w:r>
            <w:r w:rsidRPr="00A5132C">
              <w:rPr>
                <w:sz w:val="24"/>
                <w:szCs w:val="24"/>
              </w:rPr>
              <w:t xml:space="preserve"> дрова, </w:t>
            </w:r>
            <w:proofErr w:type="spellStart"/>
            <w:r w:rsidRPr="00A5132C">
              <w:rPr>
                <w:sz w:val="24"/>
                <w:szCs w:val="24"/>
              </w:rPr>
              <w:t>пеллеты</w:t>
            </w:r>
            <w:proofErr w:type="spellEnd"/>
            <w:r w:rsidRPr="00A5132C">
              <w:rPr>
                <w:sz w:val="24"/>
                <w:szCs w:val="24"/>
              </w:rPr>
              <w:t>)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2 400,0</w:t>
            </w:r>
          </w:p>
        </w:tc>
        <w:tc>
          <w:tcPr>
            <w:tcW w:w="1261" w:type="dxa"/>
            <w:gridSpan w:val="2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800,0</w:t>
            </w:r>
          </w:p>
        </w:tc>
        <w:tc>
          <w:tcPr>
            <w:tcW w:w="1307" w:type="dxa"/>
            <w:gridSpan w:val="3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 xml:space="preserve">МКУ </w:t>
            </w:r>
          </w:p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«У</w:t>
            </w:r>
            <w:r>
              <w:rPr>
                <w:sz w:val="24"/>
                <w:szCs w:val="24"/>
              </w:rPr>
              <w:t>правлен</w:t>
            </w:r>
            <w:r w:rsidRPr="00A5132C">
              <w:rPr>
                <w:sz w:val="24"/>
                <w:szCs w:val="24"/>
              </w:rPr>
              <w:t>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Обеспечение бюджетных учреждений твердым топливом</w:t>
            </w:r>
          </w:p>
        </w:tc>
      </w:tr>
      <w:tr w:rsidR="00C260C4" w:rsidRPr="00A5132C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Поставка газа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38 070,0</w:t>
            </w:r>
          </w:p>
        </w:tc>
        <w:tc>
          <w:tcPr>
            <w:tcW w:w="1261" w:type="dxa"/>
            <w:gridSpan w:val="2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12 690,0</w:t>
            </w:r>
          </w:p>
        </w:tc>
        <w:tc>
          <w:tcPr>
            <w:tcW w:w="1307" w:type="dxa"/>
            <w:gridSpan w:val="3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12 690,0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12 690,0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</w:t>
            </w:r>
            <w:r w:rsidRPr="00A5132C">
              <w:rPr>
                <w:sz w:val="24"/>
                <w:szCs w:val="24"/>
              </w:rPr>
              <w:t>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Обеспечение бюджетных учреждений теплом</w:t>
            </w:r>
          </w:p>
        </w:tc>
      </w:tr>
      <w:tr w:rsidR="00C260C4" w:rsidRPr="00A5132C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Аварийно-диспетчерское обслуживание и техническое обслуживание ОПО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7 500,0</w:t>
            </w:r>
          </w:p>
        </w:tc>
        <w:tc>
          <w:tcPr>
            <w:tcW w:w="1261" w:type="dxa"/>
            <w:gridSpan w:val="2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2 500,0</w:t>
            </w:r>
          </w:p>
        </w:tc>
        <w:tc>
          <w:tcPr>
            <w:tcW w:w="1307" w:type="dxa"/>
            <w:gridSpan w:val="3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2 500,0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</w:t>
            </w:r>
            <w:r w:rsidRPr="00A5132C">
              <w:rPr>
                <w:sz w:val="24"/>
                <w:szCs w:val="24"/>
              </w:rPr>
              <w:t>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C260C4" w:rsidRPr="00A5132C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150,0</w:t>
            </w:r>
          </w:p>
        </w:tc>
        <w:tc>
          <w:tcPr>
            <w:tcW w:w="1261" w:type="dxa"/>
            <w:gridSpan w:val="2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50,0</w:t>
            </w:r>
          </w:p>
        </w:tc>
        <w:tc>
          <w:tcPr>
            <w:tcW w:w="1307" w:type="dxa"/>
            <w:gridSpan w:val="3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</w:t>
            </w:r>
            <w:r w:rsidRPr="00A5132C">
              <w:rPr>
                <w:sz w:val="24"/>
                <w:szCs w:val="24"/>
              </w:rPr>
              <w:t>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C260C4" w:rsidRPr="00A5132C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Обязательное страхование</w:t>
            </w:r>
          </w:p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ОПО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300,0</w:t>
            </w:r>
          </w:p>
        </w:tc>
        <w:tc>
          <w:tcPr>
            <w:tcW w:w="1261" w:type="dxa"/>
            <w:gridSpan w:val="2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100,0</w:t>
            </w:r>
          </w:p>
        </w:tc>
        <w:tc>
          <w:tcPr>
            <w:tcW w:w="1307" w:type="dxa"/>
            <w:gridSpan w:val="3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Обеспечение деятельности</w:t>
            </w:r>
          </w:p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ОПО</w:t>
            </w:r>
          </w:p>
        </w:tc>
      </w:tr>
      <w:tr w:rsidR="00C260C4" w:rsidRPr="00A5132C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A5132C" w:rsidRDefault="00C260C4" w:rsidP="00C260C4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 xml:space="preserve">Проведение экспертизы </w:t>
            </w:r>
            <w:proofErr w:type="spellStart"/>
            <w:r w:rsidRPr="00A5132C">
              <w:rPr>
                <w:sz w:val="24"/>
                <w:szCs w:val="24"/>
              </w:rPr>
              <w:t>пром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513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A5132C">
              <w:rPr>
                <w:sz w:val="24"/>
                <w:szCs w:val="24"/>
              </w:rPr>
              <w:t>езопасности ОПО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1 500,0</w:t>
            </w:r>
          </w:p>
        </w:tc>
        <w:tc>
          <w:tcPr>
            <w:tcW w:w="1261" w:type="dxa"/>
            <w:gridSpan w:val="2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5132C">
              <w:rPr>
                <w:sz w:val="24"/>
                <w:szCs w:val="24"/>
              </w:rPr>
              <w:t>00,0</w:t>
            </w:r>
          </w:p>
        </w:tc>
        <w:tc>
          <w:tcPr>
            <w:tcW w:w="1307" w:type="dxa"/>
            <w:gridSpan w:val="3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513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A5132C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A5132C" w:rsidRDefault="00C260C4" w:rsidP="00E25049">
            <w:pPr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Техническое обслуживание и ремонт контрольно - измерительных приборов и автоматики безопасности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D82C88" w:rsidRDefault="00C260C4" w:rsidP="00C26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  <w:r w:rsidRPr="00D82C88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82C88">
              <w:rPr>
                <w:sz w:val="24"/>
                <w:szCs w:val="24"/>
              </w:rPr>
              <w:t>00,0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82C88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82C88">
              <w:rPr>
                <w:sz w:val="24"/>
                <w:szCs w:val="24"/>
              </w:rPr>
              <w:t>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</w:t>
            </w:r>
          </w:p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поверка  </w:t>
            </w:r>
            <w:r w:rsidRPr="00D82C88">
              <w:rPr>
                <w:sz w:val="24"/>
                <w:szCs w:val="24"/>
              </w:rPr>
              <w:t xml:space="preserve"> контрольно - измерительных приборов</w:t>
            </w:r>
          </w:p>
          <w:p w:rsidR="00C260C4" w:rsidRDefault="00C260C4" w:rsidP="00E25049">
            <w:pPr>
              <w:jc w:val="center"/>
              <w:rPr>
                <w:sz w:val="24"/>
                <w:szCs w:val="24"/>
              </w:rPr>
            </w:pPr>
          </w:p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750,0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82C88">
              <w:rPr>
                <w:sz w:val="24"/>
                <w:szCs w:val="24"/>
              </w:rPr>
              <w:t>50,0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D82C8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lastRenderedPageBreak/>
              <w:t xml:space="preserve">Проведение обследования дымовых труб и </w:t>
            </w:r>
            <w:proofErr w:type="spellStart"/>
            <w:r w:rsidRPr="00D82C88">
              <w:rPr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600,0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200,0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D82C8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D82C8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Приведение ОПО в соответствие с требованиями пожарной безопасности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D82C88">
              <w:rPr>
                <w:sz w:val="24"/>
                <w:szCs w:val="24"/>
              </w:rPr>
              <w:t>,0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2C88">
              <w:rPr>
                <w:sz w:val="24"/>
                <w:szCs w:val="24"/>
              </w:rPr>
              <w:t>,0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Обслуживание ОПО по профилактике ЧС природного и техногенного характеров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900,0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300,0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Приобретение, ремонт бесперебойных источников энергоснабжения (генераторы)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2C8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 w:rsidRPr="00D82C88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82C88">
              <w:rPr>
                <w:sz w:val="24"/>
                <w:szCs w:val="24"/>
              </w:rPr>
              <w:t>00,0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деятельности</w:t>
            </w:r>
          </w:p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ОПО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Ремонт и приобретение циркуляционных насосов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1125,0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Pr="00D82C88">
              <w:rPr>
                <w:sz w:val="24"/>
                <w:szCs w:val="24"/>
              </w:rPr>
              <w:t>,0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82C88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82C88">
              <w:rPr>
                <w:sz w:val="24"/>
                <w:szCs w:val="24"/>
              </w:rPr>
              <w:t>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Ремонт и приобретение котлов, запасных частей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2021- 2023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2A47BC" w:rsidRDefault="00C260C4" w:rsidP="00C260C4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8</w:t>
            </w:r>
            <w:r w:rsidRPr="002A47BC">
              <w:rPr>
                <w:sz w:val="24"/>
                <w:szCs w:val="24"/>
              </w:rPr>
              <w:t>00,0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A47BC">
              <w:rPr>
                <w:sz w:val="24"/>
                <w:szCs w:val="24"/>
              </w:rPr>
              <w:t>00,0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D82C88">
              <w:rPr>
                <w:sz w:val="24"/>
                <w:szCs w:val="24"/>
              </w:rPr>
              <w:t>комплектующих</w:t>
            </w:r>
            <w:proofErr w:type="gramEnd"/>
            <w:r w:rsidRPr="00D82C88">
              <w:rPr>
                <w:sz w:val="24"/>
                <w:szCs w:val="24"/>
              </w:rPr>
              <w:t xml:space="preserve"> к ОПО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</w:t>
            </w:r>
            <w:r w:rsidRPr="00D82C88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300,0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82C88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82C8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 w:rsidRPr="00D82C8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Приобретение и ремонт приборов учета газа и воды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2021- 2023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47BC">
              <w:rPr>
                <w:sz w:val="24"/>
                <w:szCs w:val="24"/>
              </w:rPr>
              <w:t xml:space="preserve"> 500,0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47BC">
              <w:rPr>
                <w:sz w:val="24"/>
                <w:szCs w:val="24"/>
              </w:rPr>
              <w:t>000,0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 500,0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 «Управлен</w:t>
            </w:r>
            <w:r>
              <w:rPr>
                <w:sz w:val="24"/>
                <w:szCs w:val="24"/>
              </w:rPr>
              <w:t xml:space="preserve">ие </w:t>
            </w:r>
            <w:r w:rsidRPr="00D82C88">
              <w:rPr>
                <w:sz w:val="24"/>
                <w:szCs w:val="24"/>
              </w:rPr>
              <w:t>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D82C88">
              <w:rPr>
                <w:sz w:val="24"/>
                <w:szCs w:val="24"/>
              </w:rPr>
              <w:t>ОПО</w:t>
            </w:r>
          </w:p>
        </w:tc>
      </w:tr>
      <w:tr w:rsidR="00C260C4" w:rsidRPr="00D82C88" w:rsidTr="00E25049">
        <w:trPr>
          <w:trHeight w:val="1137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Лицензирование деятельности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деятельности эксплуатирующей организации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Ремонт и содержание ОПО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2A47BC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деятельности</w:t>
            </w:r>
          </w:p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ОПО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D82C88" w:rsidRDefault="00C260C4" w:rsidP="00C260C4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lastRenderedPageBreak/>
              <w:t>Пуско-наладочные работы на</w:t>
            </w:r>
            <w:r>
              <w:rPr>
                <w:sz w:val="24"/>
                <w:szCs w:val="24"/>
              </w:rPr>
              <w:t xml:space="preserve"> </w:t>
            </w:r>
            <w:r w:rsidRPr="00D82C88">
              <w:rPr>
                <w:sz w:val="24"/>
                <w:szCs w:val="24"/>
              </w:rPr>
              <w:t>ОПО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</w:t>
            </w:r>
            <w:r w:rsidRPr="00D82C88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2A47BC">
              <w:rPr>
                <w:sz w:val="24"/>
                <w:szCs w:val="24"/>
              </w:rPr>
              <w:t>220,0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деятельности</w:t>
            </w:r>
          </w:p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ОПО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2889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Перевооружение ОПО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2021- 2023</w:t>
            </w:r>
            <w:r w:rsidRPr="00A5132C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3 000,0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Обеспечение деятельности</w:t>
            </w:r>
          </w:p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ОПО</w:t>
            </w:r>
          </w:p>
        </w:tc>
      </w:tr>
      <w:tr w:rsidR="00C260C4" w:rsidRPr="00D82C88" w:rsidTr="00E25049">
        <w:trPr>
          <w:trHeight w:val="20"/>
          <w:jc w:val="center"/>
        </w:trPr>
        <w:tc>
          <w:tcPr>
            <w:tcW w:w="6291" w:type="dxa"/>
            <w:gridSpan w:val="3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 w:rsidRPr="00D82C88">
              <w:rPr>
                <w:sz w:val="24"/>
                <w:szCs w:val="24"/>
              </w:rPr>
              <w:t>Всего: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 w:rsidR="00C260C4" w:rsidRPr="00D82C88" w:rsidRDefault="00C260C4" w:rsidP="00C26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 785,0</w:t>
            </w:r>
          </w:p>
        </w:tc>
        <w:tc>
          <w:tcPr>
            <w:tcW w:w="1278" w:type="dxa"/>
            <w:gridSpan w:val="3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23 765,0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20 010,0</w:t>
            </w:r>
          </w:p>
        </w:tc>
        <w:tc>
          <w:tcPr>
            <w:tcW w:w="3689" w:type="dxa"/>
            <w:gridSpan w:val="2"/>
            <w:shd w:val="clear" w:color="auto" w:fill="FFFFFF"/>
            <w:vAlign w:val="center"/>
          </w:tcPr>
          <w:p w:rsidR="00C260C4" w:rsidRPr="00D82C88" w:rsidRDefault="00C260C4" w:rsidP="00E250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60C4" w:rsidRDefault="00C260C4" w:rsidP="00EE2EA4">
      <w:pPr>
        <w:ind w:firstLine="851"/>
        <w:jc w:val="both"/>
        <w:rPr>
          <w:sz w:val="26"/>
          <w:szCs w:val="26"/>
        </w:rPr>
      </w:pPr>
    </w:p>
    <w:p w:rsidR="00C260C4" w:rsidRDefault="00C260C4" w:rsidP="00E6647A">
      <w:pPr>
        <w:ind w:firstLine="567"/>
        <w:sectPr w:rsidR="00C260C4" w:rsidSect="00C260C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C260C4" w:rsidRDefault="00C260C4" w:rsidP="00C260C4">
      <w:pPr>
        <w:ind w:firstLine="851"/>
        <w:jc w:val="center"/>
        <w:rPr>
          <w:sz w:val="26"/>
          <w:szCs w:val="26"/>
        </w:rPr>
      </w:pPr>
      <w:r w:rsidRPr="0065475D">
        <w:rPr>
          <w:sz w:val="26"/>
          <w:szCs w:val="26"/>
        </w:rPr>
        <w:lastRenderedPageBreak/>
        <w:t>5.Контроль и отчетность при реализации программы.</w:t>
      </w:r>
    </w:p>
    <w:p w:rsidR="00C260C4" w:rsidRPr="0065475D" w:rsidRDefault="00C260C4" w:rsidP="00C260C4">
      <w:pPr>
        <w:ind w:firstLine="851"/>
        <w:jc w:val="center"/>
        <w:rPr>
          <w:sz w:val="26"/>
          <w:szCs w:val="26"/>
        </w:rPr>
      </w:pPr>
    </w:p>
    <w:p w:rsidR="00C260C4" w:rsidRPr="0065475D" w:rsidRDefault="00C260C4" w:rsidP="00C260C4">
      <w:pPr>
        <w:ind w:firstLine="851"/>
        <w:jc w:val="both"/>
        <w:rPr>
          <w:sz w:val="26"/>
          <w:szCs w:val="26"/>
        </w:rPr>
      </w:pPr>
      <w:proofErr w:type="gramStart"/>
      <w:r w:rsidRPr="0065475D">
        <w:rPr>
          <w:sz w:val="26"/>
          <w:szCs w:val="26"/>
        </w:rPr>
        <w:t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МО "Володарский район".</w:t>
      </w:r>
      <w:proofErr w:type="gramEnd"/>
    </w:p>
    <w:p w:rsidR="00C260C4" w:rsidRPr="0065475D" w:rsidRDefault="00C260C4" w:rsidP="00C260C4">
      <w:pPr>
        <w:ind w:firstLine="851"/>
        <w:jc w:val="both"/>
        <w:rPr>
          <w:sz w:val="26"/>
          <w:szCs w:val="26"/>
        </w:rPr>
      </w:pPr>
    </w:p>
    <w:p w:rsidR="00C260C4" w:rsidRPr="0065475D" w:rsidRDefault="00C260C4" w:rsidP="00C260C4">
      <w:pPr>
        <w:ind w:firstLine="851"/>
        <w:jc w:val="both"/>
        <w:rPr>
          <w:sz w:val="26"/>
          <w:szCs w:val="26"/>
        </w:rPr>
      </w:pPr>
    </w:p>
    <w:p w:rsidR="00C260C4" w:rsidRPr="0065475D" w:rsidRDefault="00C260C4" w:rsidP="00C260C4">
      <w:pPr>
        <w:ind w:firstLine="851"/>
        <w:jc w:val="both"/>
        <w:rPr>
          <w:sz w:val="26"/>
          <w:szCs w:val="26"/>
        </w:rPr>
      </w:pPr>
    </w:p>
    <w:p w:rsidR="00C260C4" w:rsidRPr="0065475D" w:rsidRDefault="00C260C4" w:rsidP="00C260C4">
      <w:pPr>
        <w:ind w:firstLine="851"/>
        <w:jc w:val="both"/>
        <w:rPr>
          <w:sz w:val="26"/>
          <w:szCs w:val="26"/>
        </w:rPr>
      </w:pPr>
    </w:p>
    <w:p w:rsidR="00C260C4" w:rsidRPr="0065475D" w:rsidRDefault="00C260C4" w:rsidP="00C260C4">
      <w:pPr>
        <w:ind w:firstLine="851"/>
        <w:jc w:val="both"/>
        <w:rPr>
          <w:sz w:val="26"/>
          <w:szCs w:val="26"/>
        </w:rPr>
      </w:pPr>
    </w:p>
    <w:p w:rsidR="00C260C4" w:rsidRPr="0065475D" w:rsidRDefault="00C260C4" w:rsidP="00C260C4">
      <w:pPr>
        <w:ind w:firstLine="851"/>
        <w:jc w:val="both"/>
        <w:rPr>
          <w:sz w:val="26"/>
          <w:szCs w:val="26"/>
        </w:rPr>
      </w:pPr>
    </w:p>
    <w:p w:rsidR="00C260C4" w:rsidRDefault="00C260C4" w:rsidP="00C260C4">
      <w:pPr>
        <w:ind w:firstLine="851"/>
        <w:jc w:val="both"/>
        <w:rPr>
          <w:sz w:val="26"/>
          <w:szCs w:val="26"/>
        </w:rPr>
      </w:pPr>
      <w:r w:rsidRPr="0065475D">
        <w:rPr>
          <w:sz w:val="26"/>
          <w:szCs w:val="26"/>
        </w:rPr>
        <w:t>Верно:</w:t>
      </w:r>
    </w:p>
    <w:p w:rsidR="00B82EB4" w:rsidRDefault="00B82EB4" w:rsidP="00E6647A">
      <w:pPr>
        <w:ind w:firstLine="567"/>
      </w:pPr>
    </w:p>
    <w:sectPr w:rsidR="00B82EB4" w:rsidSect="0065475D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E2EA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2B36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60C4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2EA4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9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2021-05-18T06:51:00Z</dcterms:created>
  <dcterms:modified xsi:type="dcterms:W3CDTF">2021-05-18T07:07:00Z</dcterms:modified>
</cp:coreProperties>
</file>