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B2F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B2F56">
              <w:rPr>
                <w:sz w:val="32"/>
                <w:szCs w:val="32"/>
                <w:u w:val="single"/>
              </w:rPr>
              <w:t>27.08.2015 г.</w:t>
            </w:r>
          </w:p>
        </w:tc>
        <w:tc>
          <w:tcPr>
            <w:tcW w:w="4927" w:type="dxa"/>
          </w:tcPr>
          <w:p w:rsidR="0005118A" w:rsidRPr="002B2F56" w:rsidRDefault="0005118A" w:rsidP="002B2F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B2F56">
              <w:rPr>
                <w:sz w:val="32"/>
                <w:szCs w:val="32"/>
              </w:rPr>
              <w:t xml:space="preserve"> </w:t>
            </w:r>
            <w:r w:rsidR="002B2F56">
              <w:rPr>
                <w:sz w:val="32"/>
                <w:szCs w:val="32"/>
                <w:u w:val="single"/>
              </w:rPr>
              <w:t>657-р</w:t>
            </w:r>
          </w:p>
        </w:tc>
      </w:tr>
    </w:tbl>
    <w:p w:rsidR="00274400" w:rsidRDefault="00274400">
      <w:pPr>
        <w:jc w:val="center"/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районного 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штаба добровольных народных дружин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защите Государственной границы 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на территории 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защиты жизненно важных интересов Российской Федерации на Государственной границе и </w:t>
      </w:r>
      <w:r>
        <w:rPr>
          <w:bCs/>
          <w:color w:val="000000"/>
          <w:sz w:val="28"/>
          <w:szCs w:val="28"/>
        </w:rPr>
        <w:t xml:space="preserve">повышения эффективности </w:t>
      </w:r>
      <w:r>
        <w:rPr>
          <w:color w:val="000000"/>
          <w:sz w:val="28"/>
          <w:szCs w:val="28"/>
        </w:rPr>
        <w:t>и координации деятельности народных дружин</w:t>
      </w:r>
      <w:r>
        <w:rPr>
          <w:sz w:val="28"/>
          <w:szCs w:val="28"/>
        </w:rPr>
        <w:t>, в соответствии с Законом Российской Федерации от 01.04.1993 г. № 4730-1 «О Государственной границе Российской Федерации» и постановлением Правительства Российской Федерации от 15.04.1995 г. № 339 «О Порядке привлечения граждан к защите Государственной границы Российской Федерации»: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районного штаба добровольных народных дружин по защите Государственной границы Российской Федерации на территории Володарского района Астраханской области в составе: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Магзанов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Серик</w:t>
      </w:r>
      <w:proofErr w:type="spellEnd"/>
      <w:r>
        <w:rPr>
          <w:color w:val="000000"/>
          <w:sz w:val="28"/>
          <w:szCs w:val="28"/>
        </w:rPr>
        <w:t xml:space="preserve"> Иосифович</w:t>
      </w:r>
      <w:r>
        <w:rPr>
          <w:bCs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заместитель главы администрации МО «Володарский район» по оперативной работе,</w:t>
      </w:r>
      <w:r>
        <w:rPr>
          <w:bCs/>
          <w:sz w:val="28"/>
          <w:szCs w:val="28"/>
        </w:rPr>
        <w:t xml:space="preserve"> начальник штаба</w:t>
      </w:r>
      <w:r>
        <w:rPr>
          <w:color w:val="000000"/>
          <w:sz w:val="28"/>
          <w:szCs w:val="28"/>
        </w:rPr>
        <w:t>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Салауатович</w:t>
      </w:r>
      <w:proofErr w:type="spellEnd"/>
      <w:r>
        <w:rPr>
          <w:sz w:val="28"/>
          <w:szCs w:val="28"/>
        </w:rPr>
        <w:t xml:space="preserve"> - помощник главы администрации МО «Володарский район», заместитель начальника штаба;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Каримович</w:t>
      </w:r>
      <w:proofErr w:type="spellEnd"/>
      <w:r>
        <w:rPr>
          <w:sz w:val="28"/>
          <w:szCs w:val="28"/>
        </w:rPr>
        <w:t xml:space="preserve"> -  начальник отдела </w:t>
      </w:r>
      <w:r>
        <w:rPr>
          <w:bCs/>
          <w:sz w:val="28"/>
          <w:szCs w:val="28"/>
        </w:rPr>
        <w:t>по ГО и ЧС и мобилизационной подготовке</w:t>
      </w:r>
      <w:r>
        <w:rPr>
          <w:sz w:val="28"/>
          <w:szCs w:val="28"/>
        </w:rPr>
        <w:t xml:space="preserve"> администрации МО «Володарский район», </w:t>
      </w:r>
      <w:r>
        <w:rPr>
          <w:color w:val="000000"/>
          <w:sz w:val="28"/>
          <w:szCs w:val="28"/>
        </w:rPr>
        <w:t xml:space="preserve">ответственный секретарь </w:t>
      </w:r>
      <w:r>
        <w:rPr>
          <w:bCs/>
          <w:sz w:val="28"/>
          <w:szCs w:val="28"/>
        </w:rPr>
        <w:t>штаба;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Тупицын Сергей Викторович -</w:t>
      </w:r>
      <w:r>
        <w:rPr>
          <w:bCs/>
          <w:sz w:val="28"/>
          <w:szCs w:val="28"/>
        </w:rPr>
        <w:t xml:space="preserve"> ведущий специалист контрольно-правового отдела </w:t>
      </w:r>
      <w:r>
        <w:rPr>
          <w:color w:val="000000"/>
          <w:sz w:val="28"/>
          <w:szCs w:val="28"/>
        </w:rPr>
        <w:t>администрации МО «Володарский район»;</w:t>
      </w:r>
    </w:p>
    <w:p w:rsidR="002B2F56" w:rsidRDefault="002B2F56" w:rsidP="002B2F5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Вязовой Александр Алексеевич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 «</w:t>
      </w:r>
      <w:proofErr w:type="spellStart"/>
      <w:r>
        <w:rPr>
          <w:bCs/>
          <w:sz w:val="28"/>
          <w:szCs w:val="28"/>
        </w:rPr>
        <w:t>Марфинский</w:t>
      </w:r>
      <w:proofErr w:type="spellEnd"/>
      <w:r>
        <w:rPr>
          <w:bCs/>
          <w:sz w:val="28"/>
          <w:szCs w:val="28"/>
        </w:rPr>
        <w:t xml:space="preserve"> сельсовет» (по согласованию);</w:t>
      </w:r>
    </w:p>
    <w:p w:rsidR="002B2F56" w:rsidRDefault="002B2F56" w:rsidP="002B2F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Филюшин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Алексей Владимирович</w:t>
      </w:r>
      <w:r>
        <w:rPr>
          <w:bCs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 «</w:t>
      </w:r>
      <w:proofErr w:type="spellStart"/>
      <w:r>
        <w:rPr>
          <w:bCs/>
          <w:sz w:val="28"/>
          <w:szCs w:val="28"/>
        </w:rPr>
        <w:t>Тишковский</w:t>
      </w:r>
      <w:proofErr w:type="spellEnd"/>
      <w:r>
        <w:rPr>
          <w:bCs/>
          <w:sz w:val="28"/>
          <w:szCs w:val="28"/>
        </w:rPr>
        <w:t xml:space="preserve"> сельсовет» (по согласованию);</w:t>
      </w:r>
    </w:p>
    <w:p w:rsidR="002B2F56" w:rsidRDefault="002B2F56" w:rsidP="002B2F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Вязовая Любовь Петровна</w:t>
      </w:r>
      <w:r>
        <w:rPr>
          <w:bCs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 «</w:t>
      </w:r>
      <w:proofErr w:type="spellStart"/>
      <w:r>
        <w:rPr>
          <w:bCs/>
          <w:sz w:val="28"/>
          <w:szCs w:val="28"/>
        </w:rPr>
        <w:t>Цветновский</w:t>
      </w:r>
      <w:proofErr w:type="spellEnd"/>
      <w:r>
        <w:rPr>
          <w:bCs/>
          <w:sz w:val="28"/>
          <w:szCs w:val="28"/>
        </w:rPr>
        <w:t xml:space="preserve"> сельсовет» (по согласованию);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Карпунина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Татьяна Анатольевна</w:t>
      </w:r>
      <w:r>
        <w:rPr>
          <w:bCs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 «Маковский сельсовет» (по согласованию);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Савенков Николай Константинович - депутат совета МО «Володарский район»;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Филюшин</w:t>
      </w:r>
      <w:proofErr w:type="spellEnd"/>
      <w:r>
        <w:rPr>
          <w:sz w:val="28"/>
          <w:szCs w:val="28"/>
        </w:rPr>
        <w:t xml:space="preserve"> Александр Владимирович – начальник участк</w:t>
      </w:r>
      <w:proofErr w:type="gramStart"/>
      <w:r>
        <w:rPr>
          <w:sz w:val="28"/>
          <w:szCs w:val="28"/>
        </w:rPr>
        <w:t>а</w:t>
      </w:r>
      <w:r w:rsidR="00A31EEF">
        <w:rPr>
          <w:sz w:val="28"/>
          <w:szCs w:val="28"/>
        </w:rPr>
        <w:t xml:space="preserve"> ООО</w:t>
      </w:r>
      <w:proofErr w:type="gramEnd"/>
      <w:r w:rsidR="00A31EEF">
        <w:rPr>
          <w:sz w:val="28"/>
          <w:szCs w:val="28"/>
        </w:rPr>
        <w:t xml:space="preserve"> «Холодильник-Володарский».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редактору МАУ «Редакция газеты «Заря Каспия» Шаровой Е.А. опубликовать настоящее распоряжение.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его официального опубликования.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B2F56" w:rsidRDefault="002B2F56" w:rsidP="002B2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F56" w:rsidRDefault="002B2F56" w:rsidP="002B2F56">
      <w:pPr>
        <w:ind w:firstLine="720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2F56"/>
    <w:rsid w:val="00016A7D"/>
    <w:rsid w:val="0003011F"/>
    <w:rsid w:val="00037DE2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939"/>
    <w:rsid w:val="00274400"/>
    <w:rsid w:val="002B2F56"/>
    <w:rsid w:val="002C4B63"/>
    <w:rsid w:val="0031562F"/>
    <w:rsid w:val="00320A13"/>
    <w:rsid w:val="003265D7"/>
    <w:rsid w:val="0032713C"/>
    <w:rsid w:val="00332B77"/>
    <w:rsid w:val="00360C1B"/>
    <w:rsid w:val="0038715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31EE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E4C6F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2015-08-27T10:56:00Z</cp:lastPrinted>
  <dcterms:created xsi:type="dcterms:W3CDTF">2015-08-27T10:57:00Z</dcterms:created>
  <dcterms:modified xsi:type="dcterms:W3CDTF">2015-09-09T07:02:00Z</dcterms:modified>
</cp:coreProperties>
</file>