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D6018C">
            <w:pPr>
              <w:jc w:val="center"/>
              <w:rPr>
                <w:sz w:val="32"/>
                <w:szCs w:val="32"/>
              </w:rPr>
            </w:pPr>
            <w:r w:rsidRPr="0091312D">
              <w:rPr>
                <w:sz w:val="32"/>
                <w:szCs w:val="32"/>
              </w:rPr>
              <w:t xml:space="preserve">от </w:t>
            </w:r>
            <w:r w:rsidR="00D6018C">
              <w:rPr>
                <w:sz w:val="32"/>
                <w:szCs w:val="32"/>
                <w:u w:val="single"/>
              </w:rPr>
              <w:t>23.03.2018 г.</w:t>
            </w:r>
          </w:p>
        </w:tc>
        <w:tc>
          <w:tcPr>
            <w:tcW w:w="4927" w:type="dxa"/>
          </w:tcPr>
          <w:p w:rsidR="0005118A" w:rsidRPr="00D6018C" w:rsidRDefault="0005118A" w:rsidP="00D6018C">
            <w:pPr>
              <w:jc w:val="center"/>
              <w:rPr>
                <w:sz w:val="32"/>
                <w:szCs w:val="32"/>
              </w:rPr>
            </w:pPr>
            <w:r w:rsidRPr="0091312D">
              <w:rPr>
                <w:sz w:val="32"/>
                <w:szCs w:val="32"/>
                <w:lang w:val="en-US"/>
              </w:rPr>
              <w:t>N</w:t>
            </w:r>
            <w:r w:rsidR="00D6018C">
              <w:rPr>
                <w:sz w:val="32"/>
                <w:szCs w:val="32"/>
              </w:rPr>
              <w:t xml:space="preserve"> </w:t>
            </w:r>
            <w:r w:rsidR="00D6018C">
              <w:rPr>
                <w:sz w:val="32"/>
                <w:szCs w:val="32"/>
                <w:u w:val="single"/>
              </w:rPr>
              <w:t>516</w:t>
            </w:r>
          </w:p>
        </w:tc>
      </w:tr>
    </w:tbl>
    <w:p w:rsidR="00274400" w:rsidRDefault="00274400">
      <w:pPr>
        <w:jc w:val="center"/>
      </w:pPr>
    </w:p>
    <w:p w:rsidR="00D6018C" w:rsidRPr="000D693A" w:rsidRDefault="00D6018C" w:rsidP="00D6018C">
      <w:pPr>
        <w:ind w:firstLine="851"/>
        <w:jc w:val="both"/>
        <w:rPr>
          <w:sz w:val="28"/>
        </w:rPr>
      </w:pPr>
      <w:r w:rsidRPr="000D693A">
        <w:rPr>
          <w:sz w:val="28"/>
        </w:rPr>
        <w:t>О муниципальной программе</w:t>
      </w:r>
    </w:p>
    <w:p w:rsidR="00D6018C" w:rsidRPr="000D693A" w:rsidRDefault="00D6018C" w:rsidP="00D6018C">
      <w:pPr>
        <w:ind w:firstLine="851"/>
        <w:jc w:val="both"/>
        <w:rPr>
          <w:sz w:val="28"/>
        </w:rPr>
      </w:pPr>
      <w:r w:rsidRPr="000D693A">
        <w:rPr>
          <w:sz w:val="28"/>
        </w:rPr>
        <w:t xml:space="preserve">«Содержание и развитие </w:t>
      </w:r>
    </w:p>
    <w:p w:rsidR="00D6018C" w:rsidRPr="000D693A" w:rsidRDefault="00D6018C" w:rsidP="00D6018C">
      <w:pPr>
        <w:ind w:firstLine="851"/>
        <w:jc w:val="both"/>
        <w:rPr>
          <w:sz w:val="28"/>
        </w:rPr>
      </w:pPr>
      <w:r w:rsidRPr="000D693A">
        <w:rPr>
          <w:sz w:val="28"/>
        </w:rPr>
        <w:t xml:space="preserve">коммунальной инфраструктуры </w:t>
      </w:r>
    </w:p>
    <w:p w:rsidR="00D6018C" w:rsidRPr="000D693A" w:rsidRDefault="00D6018C" w:rsidP="00D6018C">
      <w:pPr>
        <w:ind w:firstLine="851"/>
        <w:jc w:val="both"/>
        <w:rPr>
          <w:sz w:val="28"/>
        </w:rPr>
      </w:pPr>
      <w:r>
        <w:rPr>
          <w:sz w:val="28"/>
        </w:rPr>
        <w:t>Володарского района на 2018-2020</w:t>
      </w:r>
      <w:r w:rsidRPr="000D693A">
        <w:rPr>
          <w:sz w:val="28"/>
        </w:rPr>
        <w:t xml:space="preserve"> годы»</w:t>
      </w:r>
    </w:p>
    <w:p w:rsidR="00D6018C" w:rsidRPr="000D693A" w:rsidRDefault="00D6018C" w:rsidP="00D6018C">
      <w:pPr>
        <w:ind w:firstLine="851"/>
        <w:jc w:val="both"/>
        <w:rPr>
          <w:sz w:val="28"/>
        </w:rPr>
      </w:pPr>
    </w:p>
    <w:p w:rsidR="00D6018C" w:rsidRPr="000D693A" w:rsidRDefault="00D6018C" w:rsidP="00D6018C">
      <w:pPr>
        <w:ind w:firstLine="851"/>
        <w:jc w:val="both"/>
        <w:rPr>
          <w:sz w:val="28"/>
        </w:rPr>
      </w:pPr>
      <w:r w:rsidRPr="000D693A">
        <w:rPr>
          <w:sz w:val="28"/>
        </w:rPr>
        <w:t>На основании статей 179,179.3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администрация МО «Володарский район»</w:t>
      </w:r>
    </w:p>
    <w:p w:rsidR="00D6018C" w:rsidRPr="000D693A" w:rsidRDefault="00D6018C" w:rsidP="00D6018C">
      <w:pPr>
        <w:ind w:firstLine="851"/>
        <w:jc w:val="both"/>
        <w:rPr>
          <w:sz w:val="28"/>
        </w:rPr>
      </w:pPr>
    </w:p>
    <w:p w:rsidR="00D6018C" w:rsidRPr="000D693A" w:rsidRDefault="00D6018C" w:rsidP="00D6018C">
      <w:pPr>
        <w:jc w:val="both"/>
        <w:rPr>
          <w:sz w:val="28"/>
        </w:rPr>
      </w:pPr>
      <w:r w:rsidRPr="000D693A">
        <w:rPr>
          <w:sz w:val="28"/>
        </w:rPr>
        <w:t>ПОСТАНОВЛЯЕТ:</w:t>
      </w:r>
    </w:p>
    <w:p w:rsidR="00D6018C" w:rsidRPr="000D693A" w:rsidRDefault="00D6018C" w:rsidP="00D6018C">
      <w:pPr>
        <w:ind w:firstLine="851"/>
        <w:jc w:val="both"/>
        <w:rPr>
          <w:sz w:val="28"/>
        </w:rPr>
      </w:pPr>
    </w:p>
    <w:p w:rsidR="00D6018C" w:rsidRPr="000D693A" w:rsidRDefault="00D6018C" w:rsidP="00D6018C">
      <w:pPr>
        <w:ind w:firstLine="851"/>
        <w:jc w:val="both"/>
        <w:rPr>
          <w:sz w:val="28"/>
        </w:rPr>
      </w:pPr>
      <w:r w:rsidRPr="000D693A">
        <w:rPr>
          <w:sz w:val="28"/>
        </w:rPr>
        <w:t xml:space="preserve">1.Утвердить муниципальную программу «Содержание и развитие коммунальной инфраструктуры </w:t>
      </w:r>
      <w:r>
        <w:rPr>
          <w:sz w:val="28"/>
        </w:rPr>
        <w:t>Володарского района на 2018-2020</w:t>
      </w:r>
      <w:r w:rsidRPr="000D693A">
        <w:rPr>
          <w:sz w:val="28"/>
        </w:rPr>
        <w:t xml:space="preserve"> годы»  (Приложение №1).</w:t>
      </w:r>
    </w:p>
    <w:p w:rsidR="00D6018C" w:rsidRPr="000D693A" w:rsidRDefault="00D6018C" w:rsidP="00D6018C">
      <w:pPr>
        <w:ind w:firstLine="851"/>
        <w:jc w:val="both"/>
        <w:rPr>
          <w:sz w:val="28"/>
        </w:rPr>
      </w:pPr>
      <w:r w:rsidRPr="000D693A">
        <w:rPr>
          <w:sz w:val="28"/>
        </w:rPr>
        <w:t>2.Финансово – экономическому управлению администрации                         МО «Володарский район» (</w:t>
      </w:r>
      <w:r>
        <w:rPr>
          <w:sz w:val="28"/>
        </w:rPr>
        <w:t>Бояркина</w:t>
      </w:r>
      <w:r w:rsidRPr="000D693A">
        <w:rPr>
          <w:sz w:val="28"/>
        </w:rPr>
        <w:t>):</w:t>
      </w:r>
    </w:p>
    <w:p w:rsidR="00D6018C" w:rsidRPr="000D693A" w:rsidRDefault="00D6018C" w:rsidP="00D6018C">
      <w:pPr>
        <w:ind w:firstLine="851"/>
        <w:jc w:val="both"/>
        <w:rPr>
          <w:sz w:val="28"/>
        </w:rPr>
      </w:pPr>
      <w:r w:rsidRPr="000D693A">
        <w:rPr>
          <w:sz w:val="28"/>
        </w:rPr>
        <w:t xml:space="preserve">2.1.Отделу экономического развития и муниципального заказа финансово - экономического управления администрации МО «Володарский район» внести </w:t>
      </w:r>
      <w:r>
        <w:rPr>
          <w:sz w:val="28"/>
        </w:rPr>
        <w:t>в реестр муниципальных программ</w:t>
      </w:r>
      <w:r w:rsidRPr="000D693A">
        <w:rPr>
          <w:sz w:val="28"/>
        </w:rPr>
        <w:t xml:space="preserve"> программу «Содержание и развитие коммунальной инфраструк</w:t>
      </w:r>
      <w:r>
        <w:rPr>
          <w:sz w:val="28"/>
        </w:rPr>
        <w:t>туры Володарского района на 2018-2020</w:t>
      </w:r>
      <w:r w:rsidRPr="000D693A">
        <w:rPr>
          <w:sz w:val="28"/>
        </w:rPr>
        <w:t xml:space="preserve"> годы».</w:t>
      </w:r>
    </w:p>
    <w:p w:rsidR="00D6018C" w:rsidRPr="000D693A" w:rsidRDefault="00D6018C" w:rsidP="00D6018C">
      <w:pPr>
        <w:ind w:firstLine="851"/>
        <w:jc w:val="both"/>
        <w:rPr>
          <w:sz w:val="28"/>
        </w:rPr>
      </w:pPr>
      <w:r w:rsidRPr="000D693A">
        <w:rPr>
          <w:sz w:val="28"/>
        </w:rPr>
        <w:t>2.2.Отделу планирования бюджетных расходов финансово - экономического управления администрации МО «Володарский район»  предусмо</w:t>
      </w:r>
      <w:r>
        <w:rPr>
          <w:sz w:val="28"/>
        </w:rPr>
        <w:t>треть в районном бюджете на 2018-2020</w:t>
      </w:r>
      <w:r w:rsidRPr="000D693A">
        <w:rPr>
          <w:sz w:val="28"/>
        </w:rPr>
        <w:t xml:space="preserve"> годы денежные средства на финансирование мероприятий по обеспечению реализации данной программы.</w:t>
      </w:r>
    </w:p>
    <w:p w:rsidR="00D6018C" w:rsidRPr="000D693A" w:rsidRDefault="00D6018C" w:rsidP="00D6018C">
      <w:pPr>
        <w:ind w:firstLine="851"/>
        <w:jc w:val="both"/>
        <w:rPr>
          <w:sz w:val="28"/>
        </w:rPr>
      </w:pPr>
      <w:r w:rsidRPr="000D693A">
        <w:rPr>
          <w:sz w:val="28"/>
        </w:rPr>
        <w:t>3.Разработчику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финансово - экономического управления администрации МО «Володарский район» квартальный, годо</w:t>
      </w:r>
      <w:r>
        <w:rPr>
          <w:sz w:val="28"/>
        </w:rPr>
        <w:t xml:space="preserve">вой (итоговый) отчеты согласно </w:t>
      </w:r>
      <w:r w:rsidRPr="000D693A">
        <w:rPr>
          <w:sz w:val="28"/>
        </w:rPr>
        <w:t xml:space="preserve">формам и срокам, установленным Постановлением администрации МО «Володарский район» от 01.10.2015 г. № 1467 «Об утверждении Порядка разработки, утверждения, </w:t>
      </w:r>
      <w:r w:rsidRPr="000D693A">
        <w:rPr>
          <w:sz w:val="28"/>
        </w:rPr>
        <w:lastRenderedPageBreak/>
        <w:t>реализации и оценки эффективности муниципальных программ на территории муниципального образования «Володарский район».</w:t>
      </w:r>
    </w:p>
    <w:p w:rsidR="00D6018C" w:rsidRPr="000D693A" w:rsidRDefault="00D6018C" w:rsidP="00D6018C">
      <w:pPr>
        <w:ind w:firstLine="851"/>
        <w:jc w:val="both"/>
        <w:rPr>
          <w:sz w:val="28"/>
        </w:rPr>
      </w:pPr>
      <w:r w:rsidRPr="000D693A">
        <w:rPr>
          <w:sz w:val="28"/>
        </w:rPr>
        <w:t>4.Сектору информационных технологий организационного отдела администрации МО «Володарский район» (</w:t>
      </w:r>
      <w:proofErr w:type="spellStart"/>
      <w:r w:rsidRPr="000D693A">
        <w:rPr>
          <w:sz w:val="28"/>
        </w:rPr>
        <w:t>Лукманов</w:t>
      </w:r>
      <w:proofErr w:type="spellEnd"/>
      <w:r w:rsidRPr="000D693A">
        <w:rPr>
          <w:sz w:val="28"/>
        </w:rPr>
        <w:t xml:space="preserve">) опубликовать </w:t>
      </w:r>
      <w:r>
        <w:rPr>
          <w:sz w:val="28"/>
        </w:rPr>
        <w:t>настоящее постановление</w:t>
      </w:r>
      <w:r w:rsidRPr="000D693A">
        <w:rPr>
          <w:sz w:val="28"/>
        </w:rPr>
        <w:t xml:space="preserve"> на оф</w:t>
      </w:r>
      <w:r>
        <w:rPr>
          <w:sz w:val="28"/>
        </w:rPr>
        <w:t xml:space="preserve">ициальном сайте администрации </w:t>
      </w:r>
      <w:r w:rsidRPr="000D693A">
        <w:rPr>
          <w:sz w:val="28"/>
        </w:rPr>
        <w:t>МО «Володарский район».</w:t>
      </w:r>
    </w:p>
    <w:p w:rsidR="00D6018C" w:rsidRPr="000D693A" w:rsidRDefault="00D6018C" w:rsidP="00D6018C">
      <w:pPr>
        <w:ind w:firstLine="851"/>
        <w:jc w:val="both"/>
        <w:rPr>
          <w:sz w:val="28"/>
        </w:rPr>
      </w:pPr>
      <w:r w:rsidRPr="000D693A">
        <w:rPr>
          <w:sz w:val="28"/>
        </w:rPr>
        <w:t>5.Главному редактору МАУ "Редакция газеты "Заря Каспия" (</w:t>
      </w:r>
      <w:proofErr w:type="spellStart"/>
      <w:r w:rsidRPr="000D693A">
        <w:rPr>
          <w:sz w:val="28"/>
        </w:rPr>
        <w:t>Шарова</w:t>
      </w:r>
      <w:proofErr w:type="spellEnd"/>
      <w:r w:rsidRPr="000D693A">
        <w:rPr>
          <w:sz w:val="28"/>
        </w:rPr>
        <w:t>) опубликовать настоящее постановление в районной газете «Заря Каспия»</w:t>
      </w:r>
    </w:p>
    <w:p w:rsidR="00D6018C" w:rsidRDefault="00D6018C" w:rsidP="00D6018C">
      <w:pPr>
        <w:ind w:firstLine="851"/>
        <w:jc w:val="both"/>
        <w:rPr>
          <w:sz w:val="28"/>
        </w:rPr>
      </w:pPr>
      <w:r w:rsidRPr="000D693A">
        <w:rPr>
          <w:sz w:val="28"/>
        </w:rPr>
        <w:t>6.Настоящее постановление вступает в силу с</w:t>
      </w:r>
      <w:r>
        <w:rPr>
          <w:sz w:val="28"/>
        </w:rPr>
        <w:t>о дня его официального опубликования и распространяется на правоотношение с 1 января 2018</w:t>
      </w:r>
      <w:r w:rsidRPr="000D693A">
        <w:rPr>
          <w:sz w:val="28"/>
        </w:rPr>
        <w:t xml:space="preserve"> года.</w:t>
      </w:r>
    </w:p>
    <w:p w:rsidR="00D6018C" w:rsidRPr="000D693A" w:rsidRDefault="00D6018C" w:rsidP="00D6018C">
      <w:pPr>
        <w:ind w:firstLine="851"/>
        <w:jc w:val="both"/>
        <w:rPr>
          <w:sz w:val="28"/>
        </w:rPr>
      </w:pPr>
      <w:r>
        <w:rPr>
          <w:sz w:val="28"/>
        </w:rPr>
        <w:t>7. Постановление № 34 от 03.02.2017 года считать утратившим силу.</w:t>
      </w:r>
    </w:p>
    <w:p w:rsidR="00D6018C" w:rsidRDefault="00D6018C" w:rsidP="00D6018C">
      <w:pPr>
        <w:ind w:firstLine="851"/>
        <w:jc w:val="both"/>
        <w:rPr>
          <w:sz w:val="28"/>
        </w:rPr>
      </w:pPr>
      <w:r>
        <w:rPr>
          <w:sz w:val="28"/>
        </w:rPr>
        <w:t>8</w:t>
      </w:r>
      <w:r w:rsidRPr="000D693A">
        <w:rPr>
          <w:sz w:val="28"/>
        </w:rPr>
        <w:t xml:space="preserve">.Контроль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0D693A">
        <w:rPr>
          <w:sz w:val="28"/>
        </w:rPr>
        <w:t>Магзанова</w:t>
      </w:r>
      <w:proofErr w:type="spellEnd"/>
      <w:r w:rsidRPr="00D6018C">
        <w:rPr>
          <w:sz w:val="28"/>
        </w:rPr>
        <w:t xml:space="preserve"> </w:t>
      </w:r>
      <w:r w:rsidRPr="000D693A">
        <w:rPr>
          <w:sz w:val="28"/>
        </w:rPr>
        <w:t>С.И.</w:t>
      </w: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Default="00D6018C" w:rsidP="00D6018C">
      <w:pPr>
        <w:ind w:firstLine="851"/>
        <w:jc w:val="both"/>
        <w:rPr>
          <w:sz w:val="28"/>
        </w:rPr>
      </w:pPr>
    </w:p>
    <w:p w:rsidR="00D6018C" w:rsidRPr="000D693A" w:rsidRDefault="00D6018C" w:rsidP="00D6018C">
      <w:pPr>
        <w:ind w:firstLine="851"/>
        <w:jc w:val="right"/>
        <w:rPr>
          <w:sz w:val="26"/>
          <w:szCs w:val="26"/>
        </w:rPr>
      </w:pPr>
      <w:r w:rsidRPr="000D693A">
        <w:rPr>
          <w:sz w:val="26"/>
          <w:szCs w:val="26"/>
        </w:rPr>
        <w:lastRenderedPageBreak/>
        <w:t>Приложение №1</w:t>
      </w:r>
    </w:p>
    <w:p w:rsidR="00D6018C" w:rsidRPr="000D693A" w:rsidRDefault="00D6018C" w:rsidP="00D6018C">
      <w:pPr>
        <w:ind w:firstLine="851"/>
        <w:jc w:val="right"/>
        <w:rPr>
          <w:sz w:val="26"/>
          <w:szCs w:val="26"/>
        </w:rPr>
      </w:pPr>
      <w:r w:rsidRPr="000D693A">
        <w:rPr>
          <w:sz w:val="26"/>
          <w:szCs w:val="26"/>
        </w:rPr>
        <w:t>к постановлению администрации</w:t>
      </w:r>
    </w:p>
    <w:p w:rsidR="00D6018C" w:rsidRPr="000D693A" w:rsidRDefault="00D6018C" w:rsidP="00D6018C">
      <w:pPr>
        <w:ind w:firstLine="851"/>
        <w:jc w:val="right"/>
        <w:rPr>
          <w:sz w:val="26"/>
          <w:szCs w:val="26"/>
        </w:rPr>
      </w:pPr>
      <w:r w:rsidRPr="000D693A">
        <w:rPr>
          <w:sz w:val="26"/>
          <w:szCs w:val="26"/>
        </w:rPr>
        <w:t>МО "Володарский район"</w:t>
      </w:r>
    </w:p>
    <w:p w:rsidR="00D6018C" w:rsidRPr="000D693A" w:rsidRDefault="00D6018C" w:rsidP="00D6018C">
      <w:pPr>
        <w:jc w:val="right"/>
        <w:rPr>
          <w:sz w:val="26"/>
          <w:szCs w:val="26"/>
          <w:u w:val="single"/>
        </w:rPr>
      </w:pPr>
      <w:r w:rsidRPr="000D693A">
        <w:rPr>
          <w:sz w:val="26"/>
          <w:szCs w:val="26"/>
        </w:rPr>
        <w:t xml:space="preserve">от </w:t>
      </w:r>
      <w:r>
        <w:rPr>
          <w:sz w:val="26"/>
          <w:szCs w:val="26"/>
          <w:u w:val="single"/>
        </w:rPr>
        <w:t>23.03.2018 г.</w:t>
      </w:r>
      <w:r w:rsidRPr="000D693A">
        <w:rPr>
          <w:sz w:val="26"/>
          <w:szCs w:val="26"/>
        </w:rPr>
        <w:t xml:space="preserve"> № </w:t>
      </w:r>
      <w:r>
        <w:rPr>
          <w:sz w:val="26"/>
          <w:szCs w:val="26"/>
          <w:u w:val="single"/>
        </w:rPr>
        <w:t>516</w:t>
      </w:r>
    </w:p>
    <w:p w:rsidR="00D6018C" w:rsidRPr="000D693A"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1.Паспорт программы</w:t>
      </w:r>
    </w:p>
    <w:p w:rsidR="00D6018C" w:rsidRPr="000D693A" w:rsidRDefault="00D6018C" w:rsidP="00D6018C">
      <w:pPr>
        <w:ind w:firstLine="851"/>
        <w:jc w:val="center"/>
        <w:rPr>
          <w:sz w:val="26"/>
          <w:szCs w:val="26"/>
        </w:rPr>
      </w:pPr>
      <w:r w:rsidRPr="000D693A">
        <w:rPr>
          <w:sz w:val="26"/>
          <w:szCs w:val="26"/>
        </w:rPr>
        <w:t>«Содержание и развитие коммунальной инфраструк</w:t>
      </w:r>
      <w:r>
        <w:rPr>
          <w:sz w:val="26"/>
          <w:szCs w:val="26"/>
        </w:rPr>
        <w:t>туры Володарского района на 2018-2020</w:t>
      </w:r>
      <w:r w:rsidRPr="000D693A">
        <w:rPr>
          <w:sz w:val="26"/>
          <w:szCs w:val="26"/>
        </w:rPr>
        <w:t xml:space="preserve"> годы»</w:t>
      </w:r>
    </w:p>
    <w:p w:rsidR="00D6018C" w:rsidRPr="000D693A" w:rsidRDefault="00D6018C" w:rsidP="00D6018C">
      <w:pPr>
        <w:jc w:val="both"/>
        <w:rPr>
          <w:sz w:val="26"/>
          <w:szCs w:val="26"/>
        </w:rPr>
      </w:pPr>
    </w:p>
    <w:tbl>
      <w:tblPr>
        <w:tblW w:w="9923" w:type="dxa"/>
        <w:tblInd w:w="75" w:type="dxa"/>
        <w:tblLayout w:type="fixed"/>
        <w:tblCellMar>
          <w:left w:w="75" w:type="dxa"/>
          <w:right w:w="75" w:type="dxa"/>
        </w:tblCellMar>
        <w:tblLook w:val="00A0"/>
      </w:tblPr>
      <w:tblGrid>
        <w:gridCol w:w="2694"/>
        <w:gridCol w:w="1559"/>
        <w:gridCol w:w="1890"/>
        <w:gridCol w:w="1890"/>
        <w:gridCol w:w="1890"/>
      </w:tblGrid>
      <w:tr w:rsidR="00D6018C" w:rsidRPr="00A56DB2" w:rsidTr="00FD60F6">
        <w:trPr>
          <w:trHeight w:val="400"/>
        </w:trPr>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Наименование 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D6018C" w:rsidRPr="00A56DB2" w:rsidRDefault="00D6018C" w:rsidP="00FD60F6">
            <w:pPr>
              <w:widowControl w:val="0"/>
              <w:autoSpaceDE w:val="0"/>
              <w:autoSpaceDN w:val="0"/>
              <w:adjustRightInd w:val="0"/>
              <w:jc w:val="both"/>
              <w:rPr>
                <w:b/>
                <w:bCs/>
                <w:sz w:val="24"/>
                <w:szCs w:val="24"/>
              </w:rPr>
            </w:pPr>
            <w:r w:rsidRPr="00A56DB2">
              <w:rPr>
                <w:color w:val="000000"/>
                <w:sz w:val="24"/>
                <w:szCs w:val="24"/>
                <w:lang w:eastAsia="en-US"/>
              </w:rPr>
              <w:t>«Содержание и развитие коммунальной инфрастру</w:t>
            </w:r>
            <w:r>
              <w:rPr>
                <w:color w:val="000000"/>
                <w:sz w:val="24"/>
                <w:szCs w:val="24"/>
                <w:lang w:eastAsia="en-US"/>
              </w:rPr>
              <w:t>ктуры Володарского района на 2018-2020</w:t>
            </w:r>
            <w:r w:rsidRPr="00A56DB2">
              <w:rPr>
                <w:color w:val="000000"/>
                <w:sz w:val="24"/>
                <w:szCs w:val="24"/>
                <w:lang w:eastAsia="en-US"/>
              </w:rPr>
              <w:t xml:space="preserve"> год</w:t>
            </w:r>
            <w:r>
              <w:rPr>
                <w:color w:val="000000"/>
                <w:sz w:val="24"/>
                <w:szCs w:val="24"/>
                <w:lang w:eastAsia="en-US"/>
              </w:rPr>
              <w:t>ы</w:t>
            </w:r>
            <w:r w:rsidRPr="00A56DB2">
              <w:rPr>
                <w:color w:val="000000"/>
                <w:sz w:val="24"/>
                <w:szCs w:val="24"/>
                <w:lang w:eastAsia="en-US"/>
              </w:rPr>
              <w:t>»</w:t>
            </w:r>
          </w:p>
          <w:p w:rsidR="00D6018C" w:rsidRPr="00A56DB2" w:rsidRDefault="00D6018C" w:rsidP="00FD60F6">
            <w:pPr>
              <w:pStyle w:val="ConsPlusCell"/>
              <w:jc w:val="both"/>
              <w:rPr>
                <w:rFonts w:ascii="Times New Roman" w:hAnsi="Times New Roman" w:cs="Times New Roman"/>
                <w:sz w:val="24"/>
                <w:szCs w:val="24"/>
              </w:rPr>
            </w:pPr>
          </w:p>
        </w:tc>
      </w:tr>
      <w:tr w:rsidR="00D6018C" w:rsidRPr="00A56DB2" w:rsidTr="00FD60F6">
        <w:trPr>
          <w:trHeight w:val="400"/>
        </w:trPr>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Цели муниципальной     </w:t>
            </w:r>
            <w:r w:rsidRPr="00A56DB2">
              <w:rPr>
                <w:rFonts w:ascii="Times New Roman" w:hAnsi="Times New Roman" w:cs="Times New Roman"/>
                <w:sz w:val="24"/>
                <w:szCs w:val="24"/>
              </w:rPr>
              <w:br/>
              <w:t>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D6018C" w:rsidRPr="00A56DB2" w:rsidRDefault="00D6018C" w:rsidP="00FD60F6">
            <w:pPr>
              <w:ind w:right="-2"/>
              <w:jc w:val="both"/>
              <w:rPr>
                <w:sz w:val="24"/>
                <w:szCs w:val="24"/>
              </w:rPr>
            </w:pPr>
            <w:r w:rsidRPr="00A56DB2">
              <w:rPr>
                <w:bCs/>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D6018C" w:rsidRPr="00A56DB2" w:rsidTr="00FD60F6">
        <w:trPr>
          <w:trHeight w:val="2529"/>
        </w:trPr>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Задачи муниципальной     </w:t>
            </w:r>
            <w:r w:rsidRPr="00A56DB2">
              <w:rPr>
                <w:rFonts w:ascii="Times New Roman" w:hAnsi="Times New Roman" w:cs="Times New Roman"/>
                <w:sz w:val="24"/>
                <w:szCs w:val="24"/>
              </w:rPr>
              <w:br/>
              <w:t>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D6018C" w:rsidRPr="00A56DB2" w:rsidRDefault="00D6018C" w:rsidP="00FD60F6">
            <w:pPr>
              <w:autoSpaceDE w:val="0"/>
              <w:autoSpaceDN w:val="0"/>
              <w:adjustRightInd w:val="0"/>
              <w:jc w:val="both"/>
              <w:rPr>
                <w:bCs/>
                <w:sz w:val="24"/>
                <w:szCs w:val="24"/>
              </w:rPr>
            </w:pPr>
            <w:r w:rsidRPr="00A56DB2">
              <w:rPr>
                <w:bCs/>
                <w:sz w:val="24"/>
                <w:szCs w:val="24"/>
              </w:rPr>
              <w:t>1)Обеспечение бесперебойной и безаварийной работы коммунального комплекса.</w:t>
            </w:r>
          </w:p>
          <w:p w:rsidR="00D6018C" w:rsidRPr="00A56DB2" w:rsidRDefault="00D6018C" w:rsidP="00FD60F6">
            <w:pPr>
              <w:autoSpaceDE w:val="0"/>
              <w:autoSpaceDN w:val="0"/>
              <w:adjustRightInd w:val="0"/>
              <w:jc w:val="both"/>
              <w:rPr>
                <w:bCs/>
                <w:sz w:val="24"/>
                <w:szCs w:val="24"/>
              </w:rPr>
            </w:pPr>
            <w:r w:rsidRPr="00A56DB2">
              <w:rPr>
                <w:bCs/>
                <w:sz w:val="24"/>
                <w:szCs w:val="24"/>
              </w:rPr>
              <w:t>2)Модернизация системы коммунальной инфраструктуры муниципального образования «Володарский район».</w:t>
            </w:r>
          </w:p>
          <w:p w:rsidR="00D6018C" w:rsidRPr="00A56DB2" w:rsidRDefault="00D6018C" w:rsidP="00FD60F6">
            <w:pPr>
              <w:autoSpaceDE w:val="0"/>
              <w:autoSpaceDN w:val="0"/>
              <w:adjustRightInd w:val="0"/>
              <w:jc w:val="both"/>
              <w:rPr>
                <w:bCs/>
                <w:sz w:val="24"/>
                <w:szCs w:val="24"/>
              </w:rPr>
            </w:pPr>
            <w:r w:rsidRPr="00A56DB2">
              <w:rPr>
                <w:bCs/>
                <w:sz w:val="24"/>
                <w:szCs w:val="24"/>
              </w:rPr>
              <w:t>3)Повышение эффективности работы коммунального комплекса (снижение издержек).</w:t>
            </w:r>
          </w:p>
          <w:p w:rsidR="00D6018C" w:rsidRPr="00A56DB2" w:rsidRDefault="00D6018C" w:rsidP="00FD60F6">
            <w:pPr>
              <w:autoSpaceDE w:val="0"/>
              <w:autoSpaceDN w:val="0"/>
              <w:adjustRightInd w:val="0"/>
              <w:jc w:val="both"/>
              <w:rPr>
                <w:bCs/>
                <w:sz w:val="24"/>
                <w:szCs w:val="24"/>
              </w:rPr>
            </w:pPr>
            <w:r w:rsidRPr="00A56DB2">
              <w:rPr>
                <w:bCs/>
                <w:sz w:val="24"/>
                <w:szCs w:val="24"/>
              </w:rPr>
              <w:t>4)Обеспечение коммунальной инфраструктурой существующих и строящихся объектов.</w:t>
            </w:r>
          </w:p>
          <w:p w:rsidR="00D6018C" w:rsidRPr="00A56DB2" w:rsidRDefault="00D6018C" w:rsidP="00FD60F6">
            <w:pPr>
              <w:widowControl w:val="0"/>
              <w:autoSpaceDE w:val="0"/>
              <w:autoSpaceDN w:val="0"/>
              <w:adjustRightInd w:val="0"/>
              <w:spacing w:after="120"/>
              <w:jc w:val="both"/>
              <w:rPr>
                <w:sz w:val="24"/>
                <w:szCs w:val="24"/>
              </w:rPr>
            </w:pPr>
            <w:r w:rsidRPr="00A56DB2">
              <w:rPr>
                <w:bCs/>
                <w:sz w:val="24"/>
                <w:szCs w:val="24"/>
              </w:rPr>
              <w:t>5)Повышение качества предоставляемых потребителям коммунальных услуг</w:t>
            </w:r>
          </w:p>
        </w:tc>
      </w:tr>
      <w:tr w:rsidR="00D6018C" w:rsidRPr="00A56DB2" w:rsidTr="00FD60F6">
        <w:trPr>
          <w:trHeight w:val="888"/>
        </w:trPr>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Муниципальный заказчик    </w:t>
            </w:r>
            <w:r w:rsidRPr="00A56DB2">
              <w:rPr>
                <w:rFonts w:ascii="Times New Roman" w:hAnsi="Times New Roman" w:cs="Times New Roman"/>
                <w:sz w:val="24"/>
                <w:szCs w:val="24"/>
              </w:rPr>
              <w:br/>
              <w:t>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Администрация МО «Володарский район»</w:t>
            </w:r>
          </w:p>
        </w:tc>
      </w:tr>
      <w:tr w:rsidR="00D6018C" w:rsidRPr="00A56DB2" w:rsidTr="00FD60F6">
        <w:trPr>
          <w:trHeight w:val="888"/>
        </w:trPr>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highlight w:val="yellow"/>
              </w:rPr>
            </w:pPr>
            <w:r w:rsidRPr="00A56DB2">
              <w:rPr>
                <w:rFonts w:ascii="Times New Roman" w:hAnsi="Times New Roman" w:cs="Times New Roman"/>
                <w:sz w:val="24"/>
                <w:szCs w:val="24"/>
              </w:rPr>
              <w:t>Координатор 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Заместитель главы администрации по оперативной работе</w:t>
            </w:r>
          </w:p>
        </w:tc>
      </w:tr>
      <w:tr w:rsidR="00D6018C" w:rsidRPr="00A56DB2" w:rsidTr="00FD60F6">
        <w:trPr>
          <w:trHeight w:val="888"/>
        </w:trPr>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Сроки реализации            </w:t>
            </w:r>
            <w:r w:rsidRPr="00A56DB2">
              <w:rPr>
                <w:rFonts w:ascii="Times New Roman" w:hAnsi="Times New Roman" w:cs="Times New Roman"/>
                <w:sz w:val="24"/>
                <w:szCs w:val="24"/>
              </w:rPr>
              <w:br/>
              <w:t>муниципальной программы</w:t>
            </w:r>
          </w:p>
        </w:tc>
        <w:tc>
          <w:tcPr>
            <w:tcW w:w="7229" w:type="dxa"/>
            <w:gridSpan w:val="4"/>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2018-2020 </w:t>
            </w:r>
            <w:r w:rsidRPr="00A56DB2">
              <w:rPr>
                <w:rFonts w:ascii="Times New Roman" w:hAnsi="Times New Roman" w:cs="Times New Roman"/>
                <w:sz w:val="24"/>
                <w:szCs w:val="24"/>
              </w:rPr>
              <w:t>год</w:t>
            </w:r>
            <w:r>
              <w:rPr>
                <w:rFonts w:ascii="Times New Roman" w:hAnsi="Times New Roman" w:cs="Times New Roman"/>
                <w:sz w:val="24"/>
                <w:szCs w:val="24"/>
              </w:rPr>
              <w:t>ы</w:t>
            </w:r>
          </w:p>
        </w:tc>
      </w:tr>
      <w:tr w:rsidR="00D6018C" w:rsidRPr="00A56DB2" w:rsidTr="00FD60F6">
        <w:trPr>
          <w:trHeight w:val="400"/>
        </w:trPr>
        <w:tc>
          <w:tcPr>
            <w:tcW w:w="2694" w:type="dxa"/>
            <w:vMerge w:val="restart"/>
            <w:tcBorders>
              <w:top w:val="nil"/>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Источники финансирования    </w:t>
            </w:r>
            <w:r w:rsidRPr="00A56DB2">
              <w:rPr>
                <w:rFonts w:ascii="Times New Roman" w:hAnsi="Times New Roman" w:cs="Times New Roman"/>
                <w:sz w:val="24"/>
                <w:szCs w:val="24"/>
              </w:rPr>
              <w:br/>
              <w:t xml:space="preserve">муниципальной программы,  </w:t>
            </w:r>
            <w:r w:rsidRPr="00A56DB2">
              <w:rPr>
                <w:rFonts w:ascii="Times New Roman" w:hAnsi="Times New Roman" w:cs="Times New Roman"/>
                <w:sz w:val="24"/>
                <w:szCs w:val="24"/>
              </w:rPr>
              <w:br/>
              <w:t>в том числе по годам:</w:t>
            </w:r>
          </w:p>
        </w:tc>
        <w:tc>
          <w:tcPr>
            <w:tcW w:w="7229" w:type="dxa"/>
            <w:gridSpan w:val="4"/>
            <w:tcBorders>
              <w:top w:val="nil"/>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Расходы (тыс. рублей)</w:t>
            </w:r>
          </w:p>
        </w:tc>
      </w:tr>
      <w:tr w:rsidR="00D6018C" w:rsidRPr="00A56DB2" w:rsidTr="00FD60F6">
        <w:trPr>
          <w:trHeight w:val="600"/>
        </w:trPr>
        <w:tc>
          <w:tcPr>
            <w:tcW w:w="2694" w:type="dxa"/>
            <w:vMerge/>
            <w:tcBorders>
              <w:top w:val="nil"/>
              <w:left w:val="single" w:sz="4" w:space="0" w:color="auto"/>
              <w:bottom w:val="single" w:sz="4" w:space="0" w:color="auto"/>
              <w:right w:val="single" w:sz="4" w:space="0" w:color="auto"/>
            </w:tcBorders>
            <w:vAlign w:val="center"/>
          </w:tcPr>
          <w:p w:rsidR="00D6018C" w:rsidRPr="00A56DB2" w:rsidRDefault="00D6018C" w:rsidP="00FD60F6">
            <w:pPr>
              <w:jc w:val="both"/>
              <w:rPr>
                <w:sz w:val="24"/>
                <w:szCs w:val="24"/>
              </w:rPr>
            </w:pPr>
          </w:p>
        </w:tc>
        <w:tc>
          <w:tcPr>
            <w:tcW w:w="1559"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Всего</w:t>
            </w:r>
          </w:p>
          <w:p w:rsidR="00D6018C" w:rsidRPr="00A56DB2" w:rsidRDefault="00D6018C" w:rsidP="00FD60F6">
            <w:pPr>
              <w:pStyle w:val="ConsPlusCell"/>
              <w:jc w:val="both"/>
              <w:rPr>
                <w:rFonts w:ascii="Times New Roman" w:hAnsi="Times New Roman" w:cs="Times New Roman"/>
                <w:sz w:val="24"/>
                <w:szCs w:val="24"/>
              </w:rPr>
            </w:pPr>
          </w:p>
        </w:tc>
        <w:tc>
          <w:tcPr>
            <w:tcW w:w="1890"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sz w:val="24"/>
                <w:szCs w:val="24"/>
              </w:rPr>
            </w:pPr>
            <w:r w:rsidRPr="00A56DB2">
              <w:rPr>
                <w:rFonts w:ascii="Times New Roman" w:hAnsi="Times New Roman" w:cs="Times New Roman"/>
                <w:sz w:val="24"/>
                <w:szCs w:val="24"/>
              </w:rPr>
              <w:t>201</w:t>
            </w:r>
            <w:r>
              <w:rPr>
                <w:rFonts w:ascii="Times New Roman" w:hAnsi="Times New Roman" w:cs="Times New Roman"/>
                <w:sz w:val="24"/>
                <w:szCs w:val="24"/>
              </w:rPr>
              <w:t>8</w:t>
            </w:r>
            <w:r w:rsidRPr="00A56DB2">
              <w:rPr>
                <w:rFonts w:ascii="Times New Roman" w:hAnsi="Times New Roman" w:cs="Times New Roman"/>
                <w:sz w:val="24"/>
                <w:szCs w:val="24"/>
              </w:rPr>
              <w:t xml:space="preserve"> год</w:t>
            </w:r>
          </w:p>
        </w:tc>
        <w:tc>
          <w:tcPr>
            <w:tcW w:w="1890"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1890"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r>
      <w:tr w:rsidR="00D6018C" w:rsidRPr="00FF04F7" w:rsidTr="00FD60F6">
        <w:trPr>
          <w:trHeight w:val="400"/>
        </w:trPr>
        <w:tc>
          <w:tcPr>
            <w:tcW w:w="2694"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Средства районного бюджета</w:t>
            </w:r>
          </w:p>
        </w:tc>
        <w:tc>
          <w:tcPr>
            <w:tcW w:w="1559" w:type="dxa"/>
            <w:tcBorders>
              <w:top w:val="nil"/>
              <w:left w:val="single" w:sz="4" w:space="0" w:color="auto"/>
              <w:bottom w:val="single" w:sz="4" w:space="0" w:color="auto"/>
              <w:right w:val="single" w:sz="4" w:space="0" w:color="auto"/>
            </w:tcBorders>
            <w:vAlign w:val="center"/>
          </w:tcPr>
          <w:p w:rsidR="00D6018C" w:rsidRPr="00FF04F7" w:rsidRDefault="00D6018C" w:rsidP="00FD60F6">
            <w:pPr>
              <w:jc w:val="center"/>
              <w:rPr>
                <w:color w:val="000000"/>
                <w:sz w:val="24"/>
                <w:szCs w:val="24"/>
              </w:rPr>
            </w:pPr>
            <w:r>
              <w:rPr>
                <w:color w:val="000000"/>
                <w:sz w:val="24"/>
                <w:szCs w:val="24"/>
              </w:rPr>
              <w:t>92 152,35</w:t>
            </w:r>
          </w:p>
        </w:tc>
        <w:tc>
          <w:tcPr>
            <w:tcW w:w="1890" w:type="dxa"/>
            <w:tcBorders>
              <w:top w:val="nil"/>
              <w:left w:val="single" w:sz="4" w:space="0" w:color="auto"/>
              <w:bottom w:val="single" w:sz="4" w:space="0" w:color="auto"/>
              <w:right w:val="single" w:sz="4" w:space="0" w:color="auto"/>
            </w:tcBorders>
            <w:vAlign w:val="center"/>
          </w:tcPr>
          <w:p w:rsidR="00D6018C" w:rsidRPr="00FF04F7" w:rsidRDefault="00D6018C" w:rsidP="00FD60F6">
            <w:pPr>
              <w:jc w:val="center"/>
              <w:rPr>
                <w:bCs/>
                <w:color w:val="000000"/>
                <w:sz w:val="24"/>
                <w:szCs w:val="24"/>
              </w:rPr>
            </w:pPr>
            <w:r>
              <w:rPr>
                <w:bCs/>
                <w:color w:val="000000"/>
                <w:sz w:val="24"/>
                <w:szCs w:val="24"/>
              </w:rPr>
              <w:t>26 993,17</w:t>
            </w:r>
          </w:p>
        </w:tc>
        <w:tc>
          <w:tcPr>
            <w:tcW w:w="1890" w:type="dxa"/>
            <w:tcBorders>
              <w:top w:val="nil"/>
              <w:left w:val="single" w:sz="4" w:space="0" w:color="auto"/>
              <w:bottom w:val="single" w:sz="4" w:space="0" w:color="auto"/>
              <w:right w:val="single" w:sz="4" w:space="0" w:color="auto"/>
            </w:tcBorders>
            <w:vAlign w:val="center"/>
          </w:tcPr>
          <w:p w:rsidR="00D6018C" w:rsidRPr="00FF04F7" w:rsidRDefault="00D6018C" w:rsidP="00FD60F6">
            <w:pPr>
              <w:jc w:val="center"/>
              <w:rPr>
                <w:bCs/>
                <w:color w:val="000000"/>
                <w:sz w:val="24"/>
                <w:szCs w:val="24"/>
              </w:rPr>
            </w:pPr>
            <w:r>
              <w:rPr>
                <w:bCs/>
                <w:color w:val="000000"/>
                <w:sz w:val="24"/>
                <w:szCs w:val="24"/>
              </w:rPr>
              <w:t>31 530,36</w:t>
            </w:r>
          </w:p>
        </w:tc>
        <w:tc>
          <w:tcPr>
            <w:tcW w:w="1890" w:type="dxa"/>
            <w:tcBorders>
              <w:top w:val="nil"/>
              <w:left w:val="single" w:sz="4" w:space="0" w:color="auto"/>
              <w:bottom w:val="single" w:sz="4" w:space="0" w:color="auto"/>
              <w:right w:val="single" w:sz="4" w:space="0" w:color="auto"/>
            </w:tcBorders>
            <w:vAlign w:val="center"/>
          </w:tcPr>
          <w:p w:rsidR="00D6018C" w:rsidRPr="00FF04F7" w:rsidRDefault="00D6018C" w:rsidP="00FD60F6">
            <w:pPr>
              <w:jc w:val="center"/>
              <w:rPr>
                <w:bCs/>
                <w:color w:val="000000"/>
                <w:sz w:val="24"/>
                <w:szCs w:val="24"/>
              </w:rPr>
            </w:pPr>
            <w:r>
              <w:rPr>
                <w:bCs/>
                <w:color w:val="000000"/>
                <w:sz w:val="24"/>
                <w:szCs w:val="24"/>
              </w:rPr>
              <w:t>33 628,82</w:t>
            </w:r>
          </w:p>
        </w:tc>
      </w:tr>
      <w:tr w:rsidR="00D6018C" w:rsidRPr="00A56DB2" w:rsidTr="00FD60F6">
        <w:trPr>
          <w:trHeight w:val="400"/>
        </w:trPr>
        <w:tc>
          <w:tcPr>
            <w:tcW w:w="2694" w:type="dxa"/>
            <w:tcBorders>
              <w:top w:val="nil"/>
              <w:left w:val="single" w:sz="4" w:space="0" w:color="auto"/>
              <w:bottom w:val="single" w:sz="4" w:space="0" w:color="auto"/>
              <w:right w:val="single" w:sz="4" w:space="0" w:color="auto"/>
            </w:tcBorders>
          </w:tcPr>
          <w:p w:rsidR="00D6018C"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Средства бюджета            </w:t>
            </w:r>
            <w:r w:rsidRPr="00A56DB2">
              <w:rPr>
                <w:rFonts w:ascii="Times New Roman" w:hAnsi="Times New Roman" w:cs="Times New Roman"/>
                <w:sz w:val="24"/>
                <w:szCs w:val="24"/>
              </w:rPr>
              <w:br/>
              <w:t>Астраханской области</w:t>
            </w:r>
          </w:p>
          <w:p w:rsidR="00D6018C" w:rsidRPr="00A56DB2" w:rsidRDefault="00D6018C" w:rsidP="00FD60F6">
            <w:pPr>
              <w:pStyle w:val="ConsPlusCell"/>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10 909,8</w:t>
            </w:r>
          </w:p>
        </w:tc>
        <w:tc>
          <w:tcPr>
            <w:tcW w:w="1890"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10 383,5</w:t>
            </w:r>
          </w:p>
        </w:tc>
        <w:tc>
          <w:tcPr>
            <w:tcW w:w="1890"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254,6</w:t>
            </w:r>
          </w:p>
        </w:tc>
        <w:tc>
          <w:tcPr>
            <w:tcW w:w="1890"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271,7</w:t>
            </w:r>
          </w:p>
        </w:tc>
      </w:tr>
      <w:tr w:rsidR="00D6018C" w:rsidRPr="00A56DB2" w:rsidTr="00FD60F6">
        <w:tc>
          <w:tcPr>
            <w:tcW w:w="2694"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Другие источники</w:t>
            </w:r>
          </w:p>
        </w:tc>
        <w:tc>
          <w:tcPr>
            <w:tcW w:w="1559" w:type="dxa"/>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color w:val="000000"/>
                <w:sz w:val="24"/>
                <w:szCs w:val="24"/>
              </w:rPr>
            </w:pPr>
          </w:p>
        </w:tc>
        <w:tc>
          <w:tcPr>
            <w:tcW w:w="5670" w:type="dxa"/>
            <w:gridSpan w:val="3"/>
            <w:tcBorders>
              <w:top w:val="single" w:sz="4" w:space="0" w:color="auto"/>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color w:val="000000"/>
                <w:sz w:val="24"/>
                <w:szCs w:val="24"/>
              </w:rPr>
            </w:pPr>
          </w:p>
        </w:tc>
      </w:tr>
      <w:tr w:rsidR="00D6018C" w:rsidRPr="00A56DB2" w:rsidTr="00FD60F6">
        <w:trPr>
          <w:trHeight w:val="600"/>
        </w:trPr>
        <w:tc>
          <w:tcPr>
            <w:tcW w:w="2694" w:type="dxa"/>
            <w:tcBorders>
              <w:top w:val="nil"/>
              <w:left w:val="single" w:sz="4" w:space="0" w:color="auto"/>
              <w:bottom w:val="single" w:sz="4" w:space="0" w:color="auto"/>
              <w:right w:val="single" w:sz="4" w:space="0" w:color="auto"/>
            </w:tcBorders>
          </w:tcPr>
          <w:p w:rsidR="00D6018C" w:rsidRPr="00A56DB2" w:rsidRDefault="00D6018C" w:rsidP="00FD60F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lastRenderedPageBreak/>
              <w:t xml:space="preserve">Планируемые результаты      </w:t>
            </w:r>
            <w:r w:rsidRPr="00A56DB2">
              <w:rPr>
                <w:rFonts w:ascii="Times New Roman" w:hAnsi="Times New Roman" w:cs="Times New Roman"/>
                <w:sz w:val="24"/>
                <w:szCs w:val="24"/>
              </w:rPr>
              <w:br/>
              <w:t xml:space="preserve">реализации муниципальной </w:t>
            </w:r>
            <w:r w:rsidRPr="00A56DB2">
              <w:rPr>
                <w:rFonts w:ascii="Times New Roman" w:hAnsi="Times New Roman" w:cs="Times New Roman"/>
                <w:sz w:val="24"/>
                <w:szCs w:val="24"/>
              </w:rPr>
              <w:br/>
              <w:t>программы</w:t>
            </w:r>
          </w:p>
        </w:tc>
        <w:tc>
          <w:tcPr>
            <w:tcW w:w="7229" w:type="dxa"/>
            <w:gridSpan w:val="4"/>
            <w:tcBorders>
              <w:top w:val="nil"/>
              <w:left w:val="single" w:sz="4" w:space="0" w:color="auto"/>
              <w:bottom w:val="single" w:sz="4" w:space="0" w:color="auto"/>
              <w:right w:val="single" w:sz="4" w:space="0" w:color="auto"/>
            </w:tcBorders>
          </w:tcPr>
          <w:p w:rsidR="00D6018C" w:rsidRPr="00A56DB2" w:rsidRDefault="00D6018C" w:rsidP="00FD60F6">
            <w:pPr>
              <w:tabs>
                <w:tab w:val="left" w:pos="337"/>
              </w:tabs>
              <w:jc w:val="both"/>
              <w:rPr>
                <w:bCs/>
                <w:sz w:val="24"/>
                <w:szCs w:val="24"/>
              </w:rPr>
            </w:pPr>
            <w:r w:rsidRPr="00A56DB2">
              <w:rPr>
                <w:bCs/>
                <w:sz w:val="24"/>
                <w:szCs w:val="24"/>
              </w:rPr>
              <w:t>Ожидаемые конечные результаты реализации программы за 201</w:t>
            </w:r>
            <w:r>
              <w:rPr>
                <w:bCs/>
                <w:sz w:val="24"/>
                <w:szCs w:val="24"/>
              </w:rPr>
              <w:t>8-2019</w:t>
            </w:r>
            <w:r w:rsidRPr="00A56DB2">
              <w:rPr>
                <w:bCs/>
                <w:sz w:val="24"/>
                <w:szCs w:val="24"/>
              </w:rPr>
              <w:t xml:space="preserve"> г</w:t>
            </w:r>
            <w:r>
              <w:rPr>
                <w:bCs/>
                <w:sz w:val="24"/>
                <w:szCs w:val="24"/>
              </w:rPr>
              <w:t>.г.</w:t>
            </w:r>
            <w:r w:rsidRPr="00A56DB2">
              <w:rPr>
                <w:bCs/>
                <w:sz w:val="24"/>
                <w:szCs w:val="24"/>
              </w:rPr>
              <w:t>:</w:t>
            </w:r>
          </w:p>
          <w:p w:rsidR="00D6018C" w:rsidRPr="00A56DB2" w:rsidRDefault="00D6018C" w:rsidP="00FD60F6">
            <w:pPr>
              <w:autoSpaceDE w:val="0"/>
              <w:autoSpaceDN w:val="0"/>
              <w:adjustRightInd w:val="0"/>
              <w:jc w:val="both"/>
              <w:rPr>
                <w:bCs/>
                <w:sz w:val="24"/>
                <w:szCs w:val="24"/>
              </w:rPr>
            </w:pPr>
            <w:r w:rsidRPr="00A56DB2">
              <w:rPr>
                <w:bCs/>
                <w:sz w:val="24"/>
                <w:szCs w:val="24"/>
              </w:rPr>
              <w:t xml:space="preserve">1) Поддержка на одном уровне доли организаций коммунального комплекса, осуществляющих производство товаров, оказание услуг по </w:t>
            </w:r>
            <w:proofErr w:type="spellStart"/>
            <w:r w:rsidRPr="00A56DB2">
              <w:rPr>
                <w:bCs/>
                <w:sz w:val="24"/>
                <w:szCs w:val="24"/>
              </w:rPr>
              <w:t>водо</w:t>
            </w:r>
            <w:proofErr w:type="spellEnd"/>
            <w:r w:rsidRPr="00A56DB2">
              <w:rPr>
                <w:bCs/>
                <w:sz w:val="24"/>
                <w:szCs w:val="24"/>
              </w:rPr>
              <w:t xml:space="preserve">-,  тепло-, </w:t>
            </w:r>
            <w:proofErr w:type="spellStart"/>
            <w:r w:rsidRPr="00A56DB2">
              <w:rPr>
                <w:bCs/>
                <w:sz w:val="24"/>
                <w:szCs w:val="24"/>
              </w:rPr>
              <w:t>газо</w:t>
            </w:r>
            <w:proofErr w:type="spellEnd"/>
            <w:r w:rsidRPr="00A56DB2">
              <w:rPr>
                <w:bCs/>
                <w:sz w:val="24"/>
                <w:szCs w:val="24"/>
              </w:rPr>
              <w:t>-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D6018C" w:rsidRPr="00A56DB2" w:rsidRDefault="00D6018C" w:rsidP="00FD60F6">
            <w:pPr>
              <w:autoSpaceDE w:val="0"/>
              <w:autoSpaceDN w:val="0"/>
              <w:adjustRightInd w:val="0"/>
              <w:jc w:val="both"/>
              <w:rPr>
                <w:bCs/>
                <w:sz w:val="24"/>
                <w:szCs w:val="24"/>
              </w:rPr>
            </w:pPr>
            <w:r w:rsidRPr="00A56DB2">
              <w:rPr>
                <w:bCs/>
                <w:sz w:val="24"/>
                <w:szCs w:val="24"/>
              </w:rPr>
              <w:t>2) Снижение количества инцидентов на системах теплоснабжения до 10 единиц</w:t>
            </w:r>
          </w:p>
          <w:p w:rsidR="00D6018C" w:rsidRPr="00A56DB2" w:rsidRDefault="00D6018C" w:rsidP="00FD60F6">
            <w:pPr>
              <w:autoSpaceDE w:val="0"/>
              <w:autoSpaceDN w:val="0"/>
              <w:adjustRightInd w:val="0"/>
              <w:jc w:val="both"/>
              <w:rPr>
                <w:bCs/>
                <w:sz w:val="24"/>
                <w:szCs w:val="24"/>
              </w:rPr>
            </w:pPr>
            <w:r w:rsidRPr="00A56DB2">
              <w:rPr>
                <w:bCs/>
                <w:sz w:val="24"/>
                <w:szCs w:val="24"/>
              </w:rPr>
              <w:t>3) Снижение коэффициента потерь на системах теплоснабжения до 20 %</w:t>
            </w:r>
          </w:p>
          <w:p w:rsidR="00D6018C" w:rsidRPr="00A56DB2" w:rsidRDefault="00D6018C" w:rsidP="00FD60F6">
            <w:pPr>
              <w:autoSpaceDE w:val="0"/>
              <w:autoSpaceDN w:val="0"/>
              <w:adjustRightInd w:val="0"/>
              <w:jc w:val="both"/>
              <w:rPr>
                <w:bCs/>
                <w:sz w:val="24"/>
                <w:szCs w:val="24"/>
              </w:rPr>
            </w:pPr>
            <w:r w:rsidRPr="00A56DB2">
              <w:rPr>
                <w:bCs/>
                <w:sz w:val="24"/>
                <w:szCs w:val="24"/>
              </w:rPr>
              <w:t>4) Увеличение индекса замены тепловых сетей до 5%</w:t>
            </w:r>
          </w:p>
          <w:p w:rsidR="00D6018C" w:rsidRPr="00A56DB2" w:rsidRDefault="00D6018C" w:rsidP="00FD60F6">
            <w:pPr>
              <w:autoSpaceDE w:val="0"/>
              <w:autoSpaceDN w:val="0"/>
              <w:adjustRightInd w:val="0"/>
              <w:jc w:val="both"/>
              <w:rPr>
                <w:bCs/>
                <w:sz w:val="24"/>
                <w:szCs w:val="24"/>
              </w:rPr>
            </w:pPr>
            <w:r w:rsidRPr="00A56DB2">
              <w:rPr>
                <w:bCs/>
                <w:sz w:val="24"/>
                <w:szCs w:val="24"/>
              </w:rPr>
              <w:t>5) Увеличение индекса нового строительства тепловых сетей до 0,01 единиц</w:t>
            </w:r>
          </w:p>
          <w:p w:rsidR="00D6018C" w:rsidRPr="00A56DB2" w:rsidRDefault="00D6018C" w:rsidP="00FD60F6">
            <w:pPr>
              <w:autoSpaceDE w:val="0"/>
              <w:autoSpaceDN w:val="0"/>
              <w:adjustRightInd w:val="0"/>
              <w:jc w:val="both"/>
              <w:rPr>
                <w:bCs/>
                <w:sz w:val="24"/>
                <w:szCs w:val="24"/>
              </w:rPr>
            </w:pPr>
            <w:r w:rsidRPr="00A56DB2">
              <w:rPr>
                <w:bCs/>
                <w:sz w:val="24"/>
                <w:szCs w:val="24"/>
              </w:rPr>
              <w:t>6)Снижение количества инцидентов на системах холодного водоснабжения до 20 единиц</w:t>
            </w:r>
          </w:p>
          <w:p w:rsidR="00D6018C" w:rsidRPr="00A56DB2" w:rsidRDefault="00D6018C" w:rsidP="00FD60F6">
            <w:pPr>
              <w:autoSpaceDE w:val="0"/>
              <w:autoSpaceDN w:val="0"/>
              <w:adjustRightInd w:val="0"/>
              <w:jc w:val="both"/>
              <w:rPr>
                <w:bCs/>
                <w:sz w:val="24"/>
                <w:szCs w:val="24"/>
              </w:rPr>
            </w:pPr>
            <w:r w:rsidRPr="00A56DB2">
              <w:rPr>
                <w:bCs/>
                <w:sz w:val="24"/>
                <w:szCs w:val="24"/>
              </w:rPr>
              <w:t xml:space="preserve">7) Снижение количества аварийности сетей на водопроводных сетях до 2 </w:t>
            </w:r>
            <w:r>
              <w:rPr>
                <w:bCs/>
                <w:sz w:val="24"/>
                <w:szCs w:val="24"/>
              </w:rPr>
              <w:t>е</w:t>
            </w:r>
            <w:r w:rsidRPr="00A56DB2">
              <w:rPr>
                <w:bCs/>
                <w:sz w:val="24"/>
                <w:szCs w:val="24"/>
              </w:rPr>
              <w:t>д./км</w:t>
            </w:r>
          </w:p>
          <w:p w:rsidR="00D6018C" w:rsidRPr="00A56DB2" w:rsidRDefault="00D6018C" w:rsidP="00FD60F6">
            <w:pPr>
              <w:autoSpaceDE w:val="0"/>
              <w:autoSpaceDN w:val="0"/>
              <w:adjustRightInd w:val="0"/>
              <w:jc w:val="both"/>
              <w:rPr>
                <w:bCs/>
                <w:sz w:val="24"/>
                <w:szCs w:val="24"/>
              </w:rPr>
            </w:pPr>
            <w:r w:rsidRPr="00A56DB2">
              <w:rPr>
                <w:bCs/>
                <w:sz w:val="24"/>
                <w:szCs w:val="24"/>
              </w:rPr>
              <w:t>8) Увеличение индекса водопроводных сетей до 3%</w:t>
            </w:r>
          </w:p>
          <w:p w:rsidR="00D6018C" w:rsidRPr="00A56DB2" w:rsidRDefault="00D6018C" w:rsidP="00FD60F6">
            <w:pPr>
              <w:autoSpaceDE w:val="0"/>
              <w:autoSpaceDN w:val="0"/>
              <w:adjustRightInd w:val="0"/>
              <w:jc w:val="both"/>
              <w:rPr>
                <w:bCs/>
                <w:sz w:val="24"/>
                <w:szCs w:val="24"/>
              </w:rPr>
            </w:pPr>
            <w:r w:rsidRPr="00A56DB2">
              <w:rPr>
                <w:bCs/>
                <w:sz w:val="24"/>
                <w:szCs w:val="24"/>
              </w:rPr>
              <w:t>9) Увеличение индекса нового строительства водопроводных сетей до 3 единиц</w:t>
            </w:r>
          </w:p>
          <w:p w:rsidR="00D6018C" w:rsidRPr="00A56DB2" w:rsidRDefault="00D6018C" w:rsidP="00FD60F6">
            <w:pPr>
              <w:autoSpaceDE w:val="0"/>
              <w:autoSpaceDN w:val="0"/>
              <w:adjustRightInd w:val="0"/>
              <w:jc w:val="both"/>
              <w:rPr>
                <w:bCs/>
                <w:sz w:val="24"/>
                <w:szCs w:val="24"/>
              </w:rPr>
            </w:pPr>
            <w:r w:rsidRPr="00A56DB2">
              <w:rPr>
                <w:bCs/>
                <w:sz w:val="24"/>
                <w:szCs w:val="24"/>
              </w:rPr>
              <w:t>10)Снижение количества инцидентов на канализационных сетях до 29 единиц</w:t>
            </w:r>
          </w:p>
          <w:p w:rsidR="00D6018C" w:rsidRPr="00A56DB2" w:rsidRDefault="00D6018C" w:rsidP="00FD60F6">
            <w:pPr>
              <w:autoSpaceDE w:val="0"/>
              <w:autoSpaceDN w:val="0"/>
              <w:adjustRightInd w:val="0"/>
              <w:jc w:val="both"/>
              <w:rPr>
                <w:bCs/>
                <w:sz w:val="24"/>
                <w:szCs w:val="24"/>
              </w:rPr>
            </w:pPr>
            <w:r w:rsidRPr="00A56DB2">
              <w:rPr>
                <w:bCs/>
                <w:sz w:val="24"/>
                <w:szCs w:val="24"/>
              </w:rPr>
              <w:t xml:space="preserve">11)Снижение уровня аварийности сетей на канализационных сетях до 0,3 </w:t>
            </w:r>
            <w:r>
              <w:rPr>
                <w:bCs/>
                <w:sz w:val="24"/>
                <w:szCs w:val="24"/>
              </w:rPr>
              <w:t>е</w:t>
            </w:r>
            <w:r w:rsidRPr="00A56DB2">
              <w:rPr>
                <w:bCs/>
                <w:sz w:val="24"/>
                <w:szCs w:val="24"/>
              </w:rPr>
              <w:t>д./км</w:t>
            </w:r>
          </w:p>
          <w:p w:rsidR="00D6018C" w:rsidRPr="00A56DB2" w:rsidRDefault="00D6018C" w:rsidP="00FD60F6">
            <w:pPr>
              <w:autoSpaceDE w:val="0"/>
              <w:autoSpaceDN w:val="0"/>
              <w:adjustRightInd w:val="0"/>
              <w:jc w:val="both"/>
              <w:rPr>
                <w:bCs/>
                <w:sz w:val="24"/>
                <w:szCs w:val="24"/>
              </w:rPr>
            </w:pPr>
            <w:r w:rsidRPr="00A56DB2">
              <w:rPr>
                <w:bCs/>
                <w:sz w:val="24"/>
                <w:szCs w:val="24"/>
              </w:rPr>
              <w:t>12)Увеличение индекса замены канализационных сетей до 1%</w:t>
            </w:r>
          </w:p>
          <w:p w:rsidR="00D6018C" w:rsidRDefault="00D6018C" w:rsidP="00FD60F6">
            <w:pPr>
              <w:tabs>
                <w:tab w:val="left" w:pos="337"/>
              </w:tabs>
              <w:jc w:val="both"/>
              <w:rPr>
                <w:bCs/>
                <w:sz w:val="24"/>
                <w:szCs w:val="24"/>
              </w:rPr>
            </w:pPr>
            <w:r w:rsidRPr="00A56DB2">
              <w:rPr>
                <w:bCs/>
                <w:sz w:val="24"/>
                <w:szCs w:val="24"/>
              </w:rPr>
              <w:t>13)Увеличение индекса нового строительства канализационных сетей до 0,01 единиц</w:t>
            </w:r>
          </w:p>
          <w:p w:rsidR="00D6018C" w:rsidRPr="00A56DB2" w:rsidRDefault="00D6018C" w:rsidP="00FD60F6">
            <w:pPr>
              <w:tabs>
                <w:tab w:val="left" w:pos="337"/>
              </w:tabs>
              <w:jc w:val="both"/>
              <w:rPr>
                <w:bCs/>
                <w:sz w:val="24"/>
                <w:szCs w:val="24"/>
              </w:rPr>
            </w:pPr>
          </w:p>
        </w:tc>
      </w:tr>
    </w:tbl>
    <w:p w:rsidR="00D6018C" w:rsidRPr="000D693A"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2.Краткая характеристика программы</w:t>
      </w:r>
    </w:p>
    <w:p w:rsidR="00D6018C" w:rsidRPr="000D693A" w:rsidRDefault="00D6018C" w:rsidP="00D6018C">
      <w:pPr>
        <w:ind w:firstLine="851"/>
        <w:jc w:val="center"/>
        <w:rPr>
          <w:sz w:val="26"/>
          <w:szCs w:val="26"/>
        </w:rPr>
      </w:pPr>
      <w:r w:rsidRPr="000D693A">
        <w:rPr>
          <w:sz w:val="26"/>
          <w:szCs w:val="26"/>
        </w:rPr>
        <w:t>«Содержание и развитие коммунальной инфраструктуры</w:t>
      </w:r>
      <w:r>
        <w:rPr>
          <w:sz w:val="26"/>
          <w:szCs w:val="26"/>
        </w:rPr>
        <w:t xml:space="preserve"> </w:t>
      </w:r>
      <w:r w:rsidRPr="000D693A">
        <w:rPr>
          <w:sz w:val="26"/>
          <w:szCs w:val="26"/>
        </w:rPr>
        <w:t>Володарского</w:t>
      </w:r>
      <w:r>
        <w:rPr>
          <w:sz w:val="26"/>
          <w:szCs w:val="26"/>
        </w:rPr>
        <w:t xml:space="preserve"> района на 2018-2020</w:t>
      </w:r>
      <w:r w:rsidRPr="000D693A">
        <w:rPr>
          <w:sz w:val="26"/>
          <w:szCs w:val="26"/>
        </w:rPr>
        <w:t xml:space="preserve"> годы»</w:t>
      </w:r>
    </w:p>
    <w:p w:rsidR="00D6018C" w:rsidRPr="000D693A" w:rsidRDefault="00D6018C" w:rsidP="00D6018C">
      <w:pPr>
        <w:ind w:firstLine="851"/>
        <w:jc w:val="center"/>
        <w:rPr>
          <w:sz w:val="26"/>
          <w:szCs w:val="26"/>
        </w:rPr>
      </w:pPr>
    </w:p>
    <w:p w:rsidR="00D6018C" w:rsidRPr="000D693A" w:rsidRDefault="00D6018C" w:rsidP="00D6018C">
      <w:pPr>
        <w:ind w:firstLine="851"/>
        <w:jc w:val="both"/>
        <w:rPr>
          <w:sz w:val="26"/>
          <w:szCs w:val="26"/>
        </w:rPr>
      </w:pPr>
      <w:r w:rsidRPr="000D693A">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D6018C" w:rsidRPr="000D693A" w:rsidRDefault="00D6018C" w:rsidP="00D6018C">
      <w:pPr>
        <w:ind w:firstLine="851"/>
        <w:jc w:val="both"/>
        <w:rPr>
          <w:sz w:val="26"/>
          <w:szCs w:val="26"/>
        </w:rPr>
      </w:pPr>
      <w:r w:rsidRPr="000D693A">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D6018C" w:rsidRPr="000D693A" w:rsidRDefault="00D6018C" w:rsidP="00D6018C">
      <w:pPr>
        <w:ind w:firstLine="851"/>
        <w:jc w:val="both"/>
        <w:rPr>
          <w:sz w:val="26"/>
          <w:szCs w:val="26"/>
        </w:rPr>
      </w:pPr>
      <w:r w:rsidRPr="000D693A">
        <w:rPr>
          <w:sz w:val="26"/>
          <w:szCs w:val="26"/>
        </w:rPr>
        <w:t>Муниципальное образование «Володарский район» включает в себя 21 муниципалитет и 75 сельских поселений, с численностью населения – 48,071 тыс. человек. Районным центром является  п. Володарский, численность населения в котор</w:t>
      </w:r>
      <w:r>
        <w:rPr>
          <w:sz w:val="26"/>
          <w:szCs w:val="26"/>
        </w:rPr>
        <w:t xml:space="preserve">ом составляет 10031 человек. </w:t>
      </w:r>
      <w:r w:rsidRPr="000D693A">
        <w:rPr>
          <w:sz w:val="26"/>
          <w:szCs w:val="26"/>
        </w:rPr>
        <w:t xml:space="preserve">Состояние инженерных сетей ЖКХ Володарского </w:t>
      </w:r>
      <w:r w:rsidRPr="000D693A">
        <w:rPr>
          <w:sz w:val="26"/>
          <w:szCs w:val="26"/>
        </w:rPr>
        <w:lastRenderedPageBreak/>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D6018C" w:rsidRPr="000D693A" w:rsidRDefault="00D6018C" w:rsidP="00D6018C">
      <w:pPr>
        <w:ind w:firstLine="851"/>
        <w:jc w:val="both"/>
        <w:rPr>
          <w:sz w:val="26"/>
          <w:szCs w:val="26"/>
        </w:rPr>
      </w:pPr>
      <w:r w:rsidRPr="000D693A">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D6018C" w:rsidRPr="000D693A" w:rsidRDefault="00D6018C" w:rsidP="00D6018C">
      <w:pPr>
        <w:ind w:firstLine="851"/>
        <w:jc w:val="both"/>
        <w:rPr>
          <w:sz w:val="26"/>
          <w:szCs w:val="26"/>
        </w:rPr>
      </w:pPr>
      <w:r w:rsidRPr="000D693A">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D6018C" w:rsidRPr="000D693A" w:rsidRDefault="00D6018C" w:rsidP="00D6018C">
      <w:pPr>
        <w:ind w:firstLine="851"/>
        <w:jc w:val="both"/>
        <w:rPr>
          <w:sz w:val="26"/>
          <w:szCs w:val="26"/>
        </w:rPr>
      </w:pPr>
      <w:r w:rsidRPr="000D693A">
        <w:rPr>
          <w:sz w:val="26"/>
          <w:szCs w:val="26"/>
        </w:rPr>
        <w:t>Несмотря на активно проводимую работу по реконструк</w:t>
      </w:r>
      <w:r>
        <w:rPr>
          <w:sz w:val="26"/>
          <w:szCs w:val="26"/>
        </w:rPr>
        <w:t xml:space="preserve">ции </w:t>
      </w:r>
      <w:r w:rsidRPr="000D693A">
        <w:rPr>
          <w:sz w:val="26"/>
          <w:szCs w:val="26"/>
        </w:rPr>
        <w:t>сетей водоснабжения и водоотведения в Володарском районе в настоящее время существуют проблемы в эксплуатации коммунальных объектов.</w:t>
      </w:r>
    </w:p>
    <w:p w:rsidR="00D6018C" w:rsidRPr="000D693A" w:rsidRDefault="00D6018C" w:rsidP="00D6018C">
      <w:pPr>
        <w:ind w:firstLine="851"/>
        <w:jc w:val="both"/>
        <w:rPr>
          <w:sz w:val="26"/>
          <w:szCs w:val="26"/>
        </w:rPr>
      </w:pPr>
      <w:r w:rsidRPr="000D693A">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D6018C" w:rsidRPr="000D693A" w:rsidRDefault="00D6018C" w:rsidP="00D6018C">
      <w:pPr>
        <w:ind w:firstLine="851"/>
        <w:jc w:val="both"/>
        <w:rPr>
          <w:sz w:val="26"/>
          <w:szCs w:val="26"/>
        </w:rPr>
      </w:pPr>
      <w:r w:rsidRPr="000D693A">
        <w:rPr>
          <w:sz w:val="26"/>
          <w:szCs w:val="26"/>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D6018C" w:rsidRPr="000D693A" w:rsidRDefault="00D6018C" w:rsidP="00D6018C">
      <w:pPr>
        <w:ind w:firstLine="851"/>
        <w:jc w:val="both"/>
        <w:rPr>
          <w:sz w:val="26"/>
          <w:szCs w:val="26"/>
        </w:rPr>
      </w:pPr>
      <w:r w:rsidRPr="000D693A">
        <w:rPr>
          <w:sz w:val="26"/>
          <w:szCs w:val="26"/>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D6018C" w:rsidRPr="000D693A" w:rsidRDefault="00D6018C" w:rsidP="00D6018C">
      <w:pPr>
        <w:ind w:firstLine="851"/>
        <w:jc w:val="both"/>
        <w:rPr>
          <w:sz w:val="26"/>
          <w:szCs w:val="26"/>
        </w:rPr>
      </w:pPr>
      <w:r w:rsidRPr="000D693A">
        <w:rPr>
          <w:sz w:val="26"/>
          <w:szCs w:val="26"/>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D6018C" w:rsidRPr="000D693A" w:rsidRDefault="00D6018C" w:rsidP="00D6018C">
      <w:pPr>
        <w:ind w:firstLine="851"/>
        <w:jc w:val="both"/>
        <w:rPr>
          <w:sz w:val="26"/>
          <w:szCs w:val="26"/>
        </w:rPr>
      </w:pPr>
      <w:r w:rsidRPr="000D693A">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D6018C" w:rsidRPr="000D693A" w:rsidRDefault="00D6018C" w:rsidP="00D6018C">
      <w:pPr>
        <w:ind w:firstLine="851"/>
        <w:jc w:val="both"/>
        <w:rPr>
          <w:sz w:val="26"/>
          <w:szCs w:val="26"/>
        </w:rPr>
      </w:pPr>
      <w:r w:rsidRPr="000D693A">
        <w:rPr>
          <w:sz w:val="26"/>
          <w:szCs w:val="26"/>
        </w:rPr>
        <w:t>Модернизация объектов коммунальной инфраструктуры позволит:</w:t>
      </w:r>
    </w:p>
    <w:p w:rsidR="00D6018C" w:rsidRPr="000D693A" w:rsidRDefault="00D6018C" w:rsidP="00D6018C">
      <w:pPr>
        <w:ind w:firstLine="851"/>
        <w:jc w:val="both"/>
        <w:rPr>
          <w:sz w:val="26"/>
          <w:szCs w:val="26"/>
        </w:rPr>
      </w:pPr>
      <w:r w:rsidRPr="000D693A">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D6018C" w:rsidRPr="000D693A" w:rsidRDefault="00D6018C" w:rsidP="00D6018C">
      <w:pPr>
        <w:ind w:firstLine="851"/>
        <w:jc w:val="both"/>
        <w:rPr>
          <w:sz w:val="26"/>
          <w:szCs w:val="26"/>
        </w:rPr>
      </w:pPr>
      <w:r w:rsidRPr="000D693A">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D6018C" w:rsidRPr="000D693A" w:rsidRDefault="00D6018C" w:rsidP="00D6018C">
      <w:pPr>
        <w:ind w:firstLine="851"/>
        <w:jc w:val="both"/>
        <w:rPr>
          <w:sz w:val="26"/>
          <w:szCs w:val="26"/>
        </w:rPr>
      </w:pPr>
      <w:r w:rsidRPr="000D693A">
        <w:rPr>
          <w:sz w:val="26"/>
          <w:szCs w:val="26"/>
        </w:rPr>
        <w:t>-обеспечить более рациональное использование водных ресурсов;</w:t>
      </w:r>
    </w:p>
    <w:p w:rsidR="00D6018C" w:rsidRPr="000D693A" w:rsidRDefault="00D6018C" w:rsidP="00D6018C">
      <w:pPr>
        <w:ind w:firstLine="851"/>
        <w:jc w:val="both"/>
        <w:rPr>
          <w:sz w:val="26"/>
          <w:szCs w:val="26"/>
        </w:rPr>
      </w:pPr>
      <w:r w:rsidRPr="000D693A">
        <w:rPr>
          <w:sz w:val="26"/>
          <w:szCs w:val="26"/>
        </w:rPr>
        <w:t>-улучшить экологическое состояние на территории Володарского  района.</w:t>
      </w:r>
    </w:p>
    <w:p w:rsidR="00D6018C" w:rsidRPr="000D693A" w:rsidRDefault="00D6018C" w:rsidP="00D6018C">
      <w:pPr>
        <w:ind w:firstLine="851"/>
        <w:jc w:val="both"/>
        <w:rPr>
          <w:sz w:val="26"/>
          <w:szCs w:val="26"/>
        </w:rPr>
      </w:pPr>
      <w:r w:rsidRPr="000D693A">
        <w:rPr>
          <w:sz w:val="26"/>
          <w:szCs w:val="26"/>
        </w:rPr>
        <w:lastRenderedPageBreak/>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D6018C" w:rsidRPr="000D693A"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Теплоснабжение</w:t>
      </w:r>
    </w:p>
    <w:p w:rsidR="00D6018C" w:rsidRPr="000D693A" w:rsidRDefault="00D6018C" w:rsidP="00D6018C">
      <w:pPr>
        <w:ind w:firstLine="851"/>
        <w:jc w:val="both"/>
        <w:rPr>
          <w:sz w:val="26"/>
          <w:szCs w:val="26"/>
        </w:rPr>
      </w:pPr>
      <w:r w:rsidRPr="000D693A">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D6018C" w:rsidRPr="000D693A" w:rsidRDefault="00D6018C" w:rsidP="00D6018C">
      <w:pPr>
        <w:ind w:firstLine="851"/>
        <w:jc w:val="both"/>
        <w:rPr>
          <w:sz w:val="26"/>
          <w:szCs w:val="26"/>
        </w:rPr>
      </w:pPr>
      <w:r w:rsidRPr="000D693A">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D6018C" w:rsidRPr="000D693A" w:rsidRDefault="00D6018C" w:rsidP="00D6018C">
      <w:pPr>
        <w:ind w:firstLine="851"/>
        <w:jc w:val="both"/>
        <w:rPr>
          <w:sz w:val="26"/>
          <w:szCs w:val="26"/>
        </w:rPr>
      </w:pPr>
      <w:r w:rsidRPr="000D693A">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D6018C" w:rsidRPr="000D693A" w:rsidRDefault="00D6018C" w:rsidP="00D6018C">
      <w:pPr>
        <w:ind w:firstLine="851"/>
        <w:jc w:val="both"/>
        <w:rPr>
          <w:sz w:val="26"/>
          <w:szCs w:val="26"/>
        </w:rPr>
      </w:pPr>
      <w:r w:rsidRPr="000D693A">
        <w:rPr>
          <w:sz w:val="26"/>
          <w:szCs w:val="26"/>
        </w:rPr>
        <w:t xml:space="preserve">Потери в тепловых сетях превышают нормативы, в т.ч. по причине несоответствия теплоизоляции и большого </w:t>
      </w:r>
      <w:proofErr w:type="spellStart"/>
      <w:r w:rsidRPr="000D693A">
        <w:rPr>
          <w:sz w:val="26"/>
          <w:szCs w:val="26"/>
        </w:rPr>
        <w:t>водоразбора</w:t>
      </w:r>
      <w:proofErr w:type="spellEnd"/>
      <w:r w:rsidRPr="000D693A">
        <w:rPr>
          <w:sz w:val="26"/>
          <w:szCs w:val="26"/>
        </w:rPr>
        <w:t xml:space="preserve"> теплоносителя.</w:t>
      </w:r>
    </w:p>
    <w:p w:rsidR="00D6018C" w:rsidRPr="000D693A" w:rsidRDefault="00D6018C" w:rsidP="00D6018C">
      <w:pPr>
        <w:ind w:firstLine="851"/>
        <w:jc w:val="both"/>
        <w:rPr>
          <w:sz w:val="26"/>
          <w:szCs w:val="26"/>
        </w:rPr>
      </w:pPr>
      <w:r w:rsidRPr="000D693A">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w:t>
      </w:r>
      <w:r>
        <w:rPr>
          <w:sz w:val="26"/>
          <w:szCs w:val="26"/>
        </w:rPr>
        <w:t xml:space="preserve">лжны превышать </w:t>
      </w:r>
      <w:r w:rsidRPr="000D693A">
        <w:rPr>
          <w:sz w:val="26"/>
          <w:szCs w:val="26"/>
        </w:rPr>
        <w:t>7 %. В настоящее время в Володарском районе потери тепловой энергии доходят до 30 %.</w:t>
      </w:r>
    </w:p>
    <w:p w:rsidR="00D6018C" w:rsidRPr="000D693A" w:rsidRDefault="00D6018C" w:rsidP="00D6018C">
      <w:pPr>
        <w:ind w:firstLine="851"/>
        <w:jc w:val="both"/>
        <w:rPr>
          <w:sz w:val="26"/>
          <w:szCs w:val="26"/>
        </w:rPr>
      </w:pPr>
      <w:r w:rsidRPr="000D693A">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 </w:t>
      </w:r>
    </w:p>
    <w:p w:rsidR="00D6018C" w:rsidRPr="000D693A" w:rsidRDefault="00D6018C" w:rsidP="00D6018C">
      <w:pPr>
        <w:ind w:firstLine="851"/>
        <w:jc w:val="both"/>
        <w:rPr>
          <w:sz w:val="26"/>
          <w:szCs w:val="26"/>
        </w:rPr>
      </w:pPr>
      <w:r w:rsidRPr="000D693A">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D6018C" w:rsidRPr="000D693A" w:rsidRDefault="00D6018C" w:rsidP="00D6018C">
      <w:pPr>
        <w:ind w:firstLine="851"/>
        <w:jc w:val="both"/>
        <w:rPr>
          <w:sz w:val="26"/>
          <w:szCs w:val="26"/>
        </w:rPr>
      </w:pPr>
      <w:r w:rsidRPr="000D693A">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D6018C"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Водоснабжение и водоотведение</w:t>
      </w:r>
    </w:p>
    <w:p w:rsidR="00D6018C" w:rsidRPr="000D693A" w:rsidRDefault="00D6018C" w:rsidP="00D6018C">
      <w:pPr>
        <w:ind w:firstLine="851"/>
        <w:jc w:val="both"/>
        <w:rPr>
          <w:sz w:val="26"/>
          <w:szCs w:val="26"/>
        </w:rPr>
      </w:pPr>
      <w:r w:rsidRPr="000D693A">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w:t>
      </w:r>
      <w:r w:rsidRPr="000D693A">
        <w:rPr>
          <w:sz w:val="26"/>
          <w:szCs w:val="26"/>
        </w:rPr>
        <w:lastRenderedPageBreak/>
        <w:t xml:space="preserve">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D6018C" w:rsidRPr="000D693A" w:rsidRDefault="00D6018C" w:rsidP="00D6018C">
      <w:pPr>
        <w:ind w:firstLine="851"/>
        <w:jc w:val="both"/>
        <w:rPr>
          <w:sz w:val="26"/>
          <w:szCs w:val="26"/>
        </w:rPr>
      </w:pPr>
      <w:r w:rsidRPr="000D693A">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D6018C" w:rsidRPr="000D693A" w:rsidRDefault="00D6018C" w:rsidP="00D6018C">
      <w:pPr>
        <w:ind w:firstLine="851"/>
        <w:jc w:val="both"/>
        <w:rPr>
          <w:sz w:val="26"/>
          <w:szCs w:val="26"/>
        </w:rPr>
      </w:pPr>
      <w:r w:rsidRPr="000D693A">
        <w:rPr>
          <w:sz w:val="26"/>
          <w:szCs w:val="26"/>
        </w:rPr>
        <w:t>Наряду с проблемой большого износа объектов</w:t>
      </w:r>
      <w:r>
        <w:rPr>
          <w:sz w:val="26"/>
          <w:szCs w:val="26"/>
        </w:rPr>
        <w:t xml:space="preserve"> водоснабжения и водоотведения </w:t>
      </w:r>
      <w:r w:rsidRPr="000D693A">
        <w:rPr>
          <w:sz w:val="26"/>
          <w:szCs w:val="26"/>
        </w:rPr>
        <w:t xml:space="preserve">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sidRPr="000D693A">
        <w:rPr>
          <w:sz w:val="26"/>
          <w:szCs w:val="26"/>
        </w:rPr>
        <w:t>химико</w:t>
      </w:r>
      <w:proofErr w:type="spellEnd"/>
      <w:r w:rsidRPr="000D693A">
        <w:rPr>
          <w:sz w:val="26"/>
          <w:szCs w:val="26"/>
        </w:rPr>
        <w:t xml:space="preserve"> – биологического состава воды нормативам. </w:t>
      </w:r>
    </w:p>
    <w:p w:rsidR="00D6018C" w:rsidRPr="000D693A" w:rsidRDefault="00D6018C" w:rsidP="00D6018C">
      <w:pPr>
        <w:ind w:firstLine="851"/>
        <w:jc w:val="both"/>
        <w:rPr>
          <w:sz w:val="26"/>
          <w:szCs w:val="26"/>
        </w:rPr>
      </w:pPr>
      <w:r w:rsidRPr="000D693A">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D6018C" w:rsidRPr="000D693A" w:rsidRDefault="00D6018C" w:rsidP="00D6018C">
      <w:pPr>
        <w:ind w:firstLine="851"/>
        <w:jc w:val="both"/>
        <w:rPr>
          <w:sz w:val="26"/>
          <w:szCs w:val="26"/>
        </w:rPr>
      </w:pPr>
      <w:r w:rsidRPr="000D693A">
        <w:rPr>
          <w:sz w:val="26"/>
          <w:szCs w:val="26"/>
        </w:rPr>
        <w:t>Из-за ветхости сетей нельзя использовать необходимое давление подачи воды по верхним точкам жилых и общественных зданий.</w:t>
      </w:r>
    </w:p>
    <w:p w:rsidR="00D6018C" w:rsidRPr="000D693A" w:rsidRDefault="00D6018C" w:rsidP="00D6018C">
      <w:pPr>
        <w:ind w:firstLine="851"/>
        <w:jc w:val="both"/>
        <w:rPr>
          <w:sz w:val="26"/>
          <w:szCs w:val="26"/>
        </w:rPr>
      </w:pPr>
      <w:r w:rsidRPr="000D693A">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 </w:t>
      </w:r>
    </w:p>
    <w:p w:rsidR="00D6018C" w:rsidRPr="000D693A" w:rsidRDefault="00D6018C" w:rsidP="00D6018C">
      <w:pPr>
        <w:ind w:firstLine="851"/>
        <w:jc w:val="both"/>
        <w:rPr>
          <w:sz w:val="26"/>
          <w:szCs w:val="26"/>
        </w:rPr>
      </w:pPr>
      <w:r w:rsidRPr="000D693A">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D6018C" w:rsidRPr="000D693A" w:rsidRDefault="00D6018C" w:rsidP="00D6018C">
      <w:pPr>
        <w:ind w:firstLine="851"/>
        <w:jc w:val="both"/>
        <w:rPr>
          <w:sz w:val="26"/>
          <w:szCs w:val="26"/>
        </w:rPr>
      </w:pPr>
      <w:r w:rsidRPr="000D693A">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D6018C" w:rsidRPr="000D693A" w:rsidRDefault="00D6018C" w:rsidP="00D6018C">
      <w:pPr>
        <w:ind w:firstLine="851"/>
        <w:jc w:val="both"/>
        <w:rPr>
          <w:sz w:val="26"/>
          <w:szCs w:val="26"/>
        </w:rPr>
      </w:pPr>
      <w:r w:rsidRPr="000D693A">
        <w:rPr>
          <w:sz w:val="26"/>
          <w:szCs w:val="26"/>
        </w:rPr>
        <w:t>Особо остро стоит проблема водоотведения в населенных пунктах района.</w:t>
      </w:r>
    </w:p>
    <w:p w:rsidR="00D6018C" w:rsidRPr="000D693A" w:rsidRDefault="00D6018C" w:rsidP="00D6018C">
      <w:pPr>
        <w:ind w:firstLine="851"/>
        <w:jc w:val="both"/>
        <w:rPr>
          <w:sz w:val="26"/>
          <w:szCs w:val="26"/>
        </w:rPr>
      </w:pPr>
      <w:r w:rsidRPr="000D693A">
        <w:rPr>
          <w:sz w:val="26"/>
          <w:szCs w:val="26"/>
        </w:rPr>
        <w:t xml:space="preserve">Услугами водоотведения  занимается 2 организаций коммунального комплекса которые обслуживают 13 </w:t>
      </w:r>
      <w:proofErr w:type="spellStart"/>
      <w:r>
        <w:rPr>
          <w:sz w:val="26"/>
          <w:szCs w:val="26"/>
        </w:rPr>
        <w:t>канализационно-насосных</w:t>
      </w:r>
      <w:proofErr w:type="spellEnd"/>
      <w:r>
        <w:rPr>
          <w:sz w:val="26"/>
          <w:szCs w:val="26"/>
        </w:rPr>
        <w:t xml:space="preserve"> станций,</w:t>
      </w:r>
      <w:r w:rsidRPr="000D693A">
        <w:rPr>
          <w:sz w:val="26"/>
          <w:szCs w:val="26"/>
        </w:rPr>
        <w:t xml:space="preserve"> 17,029 км сетей водоотведения.</w:t>
      </w:r>
    </w:p>
    <w:p w:rsidR="00D6018C" w:rsidRPr="000D693A" w:rsidRDefault="00D6018C" w:rsidP="00D6018C">
      <w:pPr>
        <w:ind w:firstLine="851"/>
        <w:jc w:val="both"/>
        <w:rPr>
          <w:sz w:val="26"/>
          <w:szCs w:val="26"/>
        </w:rPr>
      </w:pPr>
      <w:r w:rsidRPr="000D693A">
        <w:rPr>
          <w:sz w:val="26"/>
          <w:szCs w:val="26"/>
        </w:rPr>
        <w:lastRenderedPageBreak/>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D6018C" w:rsidRPr="000D693A" w:rsidRDefault="00D6018C" w:rsidP="00D6018C">
      <w:pPr>
        <w:ind w:firstLine="851"/>
        <w:jc w:val="both"/>
        <w:rPr>
          <w:sz w:val="26"/>
          <w:szCs w:val="26"/>
        </w:rPr>
      </w:pPr>
      <w:r w:rsidRPr="000D693A">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D6018C" w:rsidRPr="000D693A" w:rsidRDefault="00D6018C" w:rsidP="00D6018C">
      <w:pPr>
        <w:ind w:firstLine="851"/>
        <w:jc w:val="both"/>
        <w:rPr>
          <w:sz w:val="26"/>
          <w:szCs w:val="26"/>
        </w:rPr>
      </w:pPr>
      <w:r w:rsidRPr="000D693A">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D6018C" w:rsidRPr="000D693A"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Газификация</w:t>
      </w:r>
    </w:p>
    <w:p w:rsidR="00D6018C" w:rsidRPr="000D693A" w:rsidRDefault="00D6018C" w:rsidP="00D6018C">
      <w:pPr>
        <w:ind w:firstLine="851"/>
        <w:jc w:val="both"/>
        <w:rPr>
          <w:sz w:val="26"/>
          <w:szCs w:val="26"/>
        </w:rPr>
      </w:pPr>
      <w:r w:rsidRPr="000D693A">
        <w:rPr>
          <w:sz w:val="26"/>
          <w:szCs w:val="26"/>
        </w:rPr>
        <w:t xml:space="preserve">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90 %. </w:t>
      </w:r>
    </w:p>
    <w:p w:rsidR="00D6018C" w:rsidRDefault="00D6018C" w:rsidP="00D6018C">
      <w:pPr>
        <w:ind w:firstLine="851"/>
        <w:jc w:val="both"/>
        <w:rPr>
          <w:sz w:val="26"/>
          <w:szCs w:val="26"/>
        </w:rPr>
      </w:pPr>
      <w:r w:rsidRPr="000D693A">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D6018C" w:rsidRDefault="00D6018C" w:rsidP="00D6018C">
      <w:pPr>
        <w:ind w:firstLine="851"/>
        <w:jc w:val="both"/>
        <w:rPr>
          <w:sz w:val="26"/>
          <w:szCs w:val="26"/>
        </w:rPr>
      </w:pPr>
    </w:p>
    <w:p w:rsidR="00D6018C" w:rsidRPr="000D693A" w:rsidRDefault="00D6018C" w:rsidP="00D6018C">
      <w:pPr>
        <w:jc w:val="center"/>
        <w:rPr>
          <w:sz w:val="26"/>
          <w:szCs w:val="26"/>
        </w:rPr>
      </w:pPr>
      <w:r w:rsidRPr="000D693A">
        <w:rPr>
          <w:sz w:val="26"/>
          <w:szCs w:val="26"/>
        </w:rPr>
        <w:t>Перечень</w:t>
      </w:r>
    </w:p>
    <w:p w:rsidR="00D6018C" w:rsidRDefault="00D6018C" w:rsidP="00D6018C">
      <w:pPr>
        <w:jc w:val="center"/>
        <w:rPr>
          <w:sz w:val="26"/>
          <w:szCs w:val="26"/>
        </w:rPr>
      </w:pPr>
      <w:r w:rsidRPr="000D693A">
        <w:rPr>
          <w:sz w:val="26"/>
          <w:szCs w:val="26"/>
        </w:rPr>
        <w:t>не газифицированных населенных пунктов в муниципальном образовании «Володарский район»</w:t>
      </w:r>
    </w:p>
    <w:p w:rsidR="00D6018C" w:rsidRDefault="00D6018C" w:rsidP="00D6018C">
      <w:pPr>
        <w:jc w:val="both"/>
        <w:rPr>
          <w:sz w:val="26"/>
          <w:szCs w:val="26"/>
        </w:rPr>
      </w:pPr>
    </w:p>
    <w:tbl>
      <w:tblPr>
        <w:tblW w:w="9155" w:type="dxa"/>
        <w:jc w:val="center"/>
        <w:tblInd w:w="-2320" w:type="dxa"/>
        <w:tblLayout w:type="fixed"/>
        <w:tblLook w:val="0000"/>
      </w:tblPr>
      <w:tblGrid>
        <w:gridCol w:w="1460"/>
        <w:gridCol w:w="7695"/>
      </w:tblGrid>
      <w:tr w:rsidR="00D6018C" w:rsidRPr="009D58B9" w:rsidTr="00FD60F6">
        <w:trPr>
          <w:trHeight w:val="770"/>
          <w:jc w:val="center"/>
        </w:trPr>
        <w:tc>
          <w:tcPr>
            <w:tcW w:w="1460" w:type="dxa"/>
            <w:tcBorders>
              <w:top w:val="single" w:sz="4" w:space="0" w:color="auto"/>
              <w:left w:val="single" w:sz="4" w:space="0" w:color="auto"/>
              <w:right w:val="nil"/>
            </w:tcBorders>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w:t>
            </w:r>
          </w:p>
          <w:p w:rsidR="00D6018C" w:rsidRPr="009D58B9" w:rsidRDefault="00D6018C" w:rsidP="00FD60F6">
            <w:pPr>
              <w:widowControl w:val="0"/>
              <w:autoSpaceDE w:val="0"/>
              <w:autoSpaceDN w:val="0"/>
              <w:adjustRightInd w:val="0"/>
              <w:jc w:val="center"/>
              <w:rPr>
                <w:bCs/>
                <w:sz w:val="24"/>
                <w:szCs w:val="24"/>
              </w:rPr>
            </w:pPr>
            <w:proofErr w:type="spellStart"/>
            <w:r w:rsidRPr="009D58B9">
              <w:rPr>
                <w:bCs/>
                <w:sz w:val="24"/>
                <w:szCs w:val="24"/>
              </w:rPr>
              <w:t>п</w:t>
            </w:r>
            <w:proofErr w:type="spellEnd"/>
            <w:r w:rsidRPr="009D58B9">
              <w:rPr>
                <w:bCs/>
                <w:sz w:val="24"/>
                <w:szCs w:val="24"/>
              </w:rPr>
              <w:t>/</w:t>
            </w:r>
            <w:proofErr w:type="spellStart"/>
            <w:r w:rsidRPr="009D58B9">
              <w:rPr>
                <w:bCs/>
                <w:sz w:val="24"/>
                <w:szCs w:val="24"/>
              </w:rPr>
              <w:t>п</w:t>
            </w:r>
            <w:proofErr w:type="spellEnd"/>
          </w:p>
        </w:tc>
        <w:tc>
          <w:tcPr>
            <w:tcW w:w="7695" w:type="dxa"/>
            <w:tcBorders>
              <w:top w:val="single" w:sz="4" w:space="0" w:color="auto"/>
              <w:left w:val="single" w:sz="4" w:space="0" w:color="auto"/>
              <w:right w:val="single" w:sz="4" w:space="0" w:color="auto"/>
            </w:tcBorders>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Наименование</w:t>
            </w:r>
          </w:p>
          <w:p w:rsidR="00D6018C" w:rsidRPr="009D58B9" w:rsidRDefault="00D6018C" w:rsidP="00FD60F6">
            <w:pPr>
              <w:widowControl w:val="0"/>
              <w:autoSpaceDE w:val="0"/>
              <w:autoSpaceDN w:val="0"/>
              <w:adjustRightInd w:val="0"/>
              <w:jc w:val="center"/>
              <w:rPr>
                <w:bCs/>
                <w:sz w:val="24"/>
                <w:szCs w:val="24"/>
              </w:rPr>
            </w:pPr>
            <w:r w:rsidRPr="009D58B9">
              <w:rPr>
                <w:bCs/>
                <w:sz w:val="24"/>
                <w:szCs w:val="24"/>
              </w:rPr>
              <w:t>населенного</w:t>
            </w:r>
          </w:p>
          <w:p w:rsidR="00D6018C" w:rsidRPr="009D58B9" w:rsidRDefault="00D6018C" w:rsidP="00FD60F6">
            <w:pPr>
              <w:widowControl w:val="0"/>
              <w:autoSpaceDE w:val="0"/>
              <w:autoSpaceDN w:val="0"/>
              <w:adjustRightInd w:val="0"/>
              <w:jc w:val="center"/>
              <w:rPr>
                <w:bCs/>
                <w:sz w:val="24"/>
                <w:szCs w:val="24"/>
              </w:rPr>
            </w:pPr>
            <w:r w:rsidRPr="009D58B9">
              <w:rPr>
                <w:bCs/>
                <w:sz w:val="24"/>
                <w:szCs w:val="24"/>
              </w:rPr>
              <w:t>пункта</w:t>
            </w:r>
          </w:p>
        </w:tc>
      </w:tr>
      <w:tr w:rsidR="00D6018C" w:rsidRPr="009D58B9" w:rsidTr="00FD60F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sz w:val="24"/>
                <w:szCs w:val="24"/>
              </w:rPr>
            </w:pPr>
            <w:r w:rsidRPr="009D58B9">
              <w:rPr>
                <w:sz w:val="24"/>
                <w:szCs w:val="24"/>
              </w:rPr>
              <w:t>Муниципальное образование «Козловский сельсовет»</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1</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Pr>
                <w:bCs/>
                <w:sz w:val="24"/>
                <w:szCs w:val="24"/>
              </w:rPr>
              <w:t xml:space="preserve">с. </w:t>
            </w:r>
            <w:proofErr w:type="spellStart"/>
            <w:r>
              <w:rPr>
                <w:bCs/>
                <w:sz w:val="24"/>
                <w:szCs w:val="24"/>
              </w:rPr>
              <w:t>Шагано</w:t>
            </w:r>
            <w:proofErr w:type="spellEnd"/>
            <w:r>
              <w:rPr>
                <w:bCs/>
                <w:sz w:val="24"/>
                <w:szCs w:val="24"/>
              </w:rPr>
              <w:t xml:space="preserve"> </w:t>
            </w:r>
            <w:proofErr w:type="spellStart"/>
            <w:r>
              <w:rPr>
                <w:bCs/>
                <w:sz w:val="24"/>
                <w:szCs w:val="24"/>
              </w:rPr>
              <w:t>К</w:t>
            </w:r>
            <w:r w:rsidRPr="009D58B9">
              <w:rPr>
                <w:bCs/>
                <w:sz w:val="24"/>
                <w:szCs w:val="24"/>
              </w:rPr>
              <w:t>ондаковка</w:t>
            </w:r>
            <w:proofErr w:type="spellEnd"/>
          </w:p>
        </w:tc>
      </w:tr>
      <w:tr w:rsidR="00D6018C" w:rsidRPr="009D58B9" w:rsidTr="00FD60F6">
        <w:trPr>
          <w:trHeight w:val="276"/>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sz w:val="24"/>
                <w:szCs w:val="24"/>
              </w:rPr>
            </w:pPr>
            <w:r w:rsidRPr="009D58B9">
              <w:rPr>
                <w:sz w:val="24"/>
                <w:szCs w:val="24"/>
              </w:rPr>
              <w:t>Муниципальное образование «Актюбинский сельсовет»</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2</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Кзыл</w:t>
            </w:r>
            <w:proofErr w:type="spellEnd"/>
            <w:r w:rsidRPr="009D58B9">
              <w:rPr>
                <w:bCs/>
                <w:sz w:val="24"/>
                <w:szCs w:val="24"/>
              </w:rPr>
              <w:t xml:space="preserve"> Тан</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3</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Таловинка</w:t>
            </w:r>
            <w:proofErr w:type="spellEnd"/>
          </w:p>
        </w:tc>
      </w:tr>
      <w:tr w:rsidR="00D6018C" w:rsidRPr="009D58B9" w:rsidTr="00FD60F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sz w:val="24"/>
                <w:szCs w:val="24"/>
              </w:rPr>
            </w:pPr>
            <w:r w:rsidRPr="009D58B9">
              <w:rPr>
                <w:sz w:val="24"/>
                <w:szCs w:val="24"/>
              </w:rPr>
              <w:t>Муниципальное образование «Калининский сельсовет»</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4</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 xml:space="preserve">Хутор </w:t>
            </w:r>
            <w:proofErr w:type="spellStart"/>
            <w:r w:rsidRPr="009D58B9">
              <w:rPr>
                <w:bCs/>
                <w:sz w:val="24"/>
                <w:szCs w:val="24"/>
              </w:rPr>
              <w:t>Новояцкий</w:t>
            </w:r>
            <w:proofErr w:type="spellEnd"/>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5</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с. Лебяжье</w:t>
            </w:r>
          </w:p>
        </w:tc>
      </w:tr>
      <w:tr w:rsidR="00D6018C" w:rsidRPr="009D58B9" w:rsidTr="00FD60F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sz w:val="24"/>
                <w:szCs w:val="24"/>
              </w:rPr>
            </w:pPr>
            <w:r w:rsidRPr="009D58B9">
              <w:rPr>
                <w:sz w:val="24"/>
                <w:szCs w:val="24"/>
              </w:rPr>
              <w:t>Муниципальное образование «</w:t>
            </w:r>
            <w:proofErr w:type="spellStart"/>
            <w:r w:rsidRPr="009D58B9">
              <w:rPr>
                <w:sz w:val="24"/>
                <w:szCs w:val="24"/>
              </w:rPr>
              <w:t>Мултановский</w:t>
            </w:r>
            <w:proofErr w:type="spellEnd"/>
            <w:r w:rsidRPr="009D58B9">
              <w:rPr>
                <w:sz w:val="24"/>
                <w:szCs w:val="24"/>
              </w:rPr>
              <w:t xml:space="preserve"> сельсовет»</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6</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с. Барановка</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7</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Сармантаевка</w:t>
            </w:r>
            <w:proofErr w:type="spellEnd"/>
          </w:p>
        </w:tc>
      </w:tr>
      <w:tr w:rsidR="00D6018C" w:rsidRPr="009D58B9" w:rsidTr="00FD60F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sz w:val="24"/>
                <w:szCs w:val="24"/>
              </w:rPr>
            </w:pPr>
            <w:r w:rsidRPr="009D58B9">
              <w:rPr>
                <w:sz w:val="24"/>
                <w:szCs w:val="24"/>
              </w:rPr>
              <w:t>Муниципальное образование «</w:t>
            </w:r>
            <w:proofErr w:type="spellStart"/>
            <w:r w:rsidRPr="009D58B9">
              <w:rPr>
                <w:sz w:val="24"/>
                <w:szCs w:val="24"/>
              </w:rPr>
              <w:t>Большемогойский</w:t>
            </w:r>
            <w:proofErr w:type="spellEnd"/>
            <w:r w:rsidRPr="009D58B9">
              <w:rPr>
                <w:sz w:val="24"/>
                <w:szCs w:val="24"/>
              </w:rPr>
              <w:t xml:space="preserve"> сельсовет»</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8</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Pr>
                <w:bCs/>
                <w:sz w:val="24"/>
                <w:szCs w:val="24"/>
              </w:rPr>
              <w:t xml:space="preserve">с. Конный </w:t>
            </w:r>
            <w:proofErr w:type="spellStart"/>
            <w:r>
              <w:rPr>
                <w:bCs/>
                <w:sz w:val="24"/>
                <w:szCs w:val="24"/>
              </w:rPr>
              <w:t>М</w:t>
            </w:r>
            <w:r w:rsidRPr="009D58B9">
              <w:rPr>
                <w:bCs/>
                <w:sz w:val="24"/>
                <w:szCs w:val="24"/>
              </w:rPr>
              <w:t>огой</w:t>
            </w:r>
            <w:proofErr w:type="spellEnd"/>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9</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 xml:space="preserve">с. Казенный </w:t>
            </w:r>
            <w:r>
              <w:rPr>
                <w:bCs/>
                <w:sz w:val="24"/>
                <w:szCs w:val="24"/>
              </w:rPr>
              <w:t>Б</w:t>
            </w:r>
            <w:r w:rsidRPr="009D58B9">
              <w:rPr>
                <w:bCs/>
                <w:sz w:val="24"/>
                <w:szCs w:val="24"/>
              </w:rPr>
              <w:t>угор</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10</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Pr>
                <w:bCs/>
                <w:sz w:val="24"/>
                <w:szCs w:val="24"/>
              </w:rPr>
              <w:t>с. Черный Б</w:t>
            </w:r>
            <w:r w:rsidRPr="009D58B9">
              <w:rPr>
                <w:bCs/>
                <w:sz w:val="24"/>
                <w:szCs w:val="24"/>
              </w:rPr>
              <w:t>угор</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11</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с. Болдырево</w:t>
            </w:r>
          </w:p>
        </w:tc>
      </w:tr>
      <w:tr w:rsidR="00D6018C" w:rsidRPr="009D58B9" w:rsidTr="00FD60F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sz w:val="24"/>
                <w:szCs w:val="24"/>
              </w:rPr>
            </w:pPr>
            <w:r w:rsidRPr="009D58B9">
              <w:rPr>
                <w:sz w:val="24"/>
                <w:szCs w:val="24"/>
              </w:rPr>
              <w:lastRenderedPageBreak/>
              <w:t>Муниципальное образование «</w:t>
            </w:r>
            <w:proofErr w:type="spellStart"/>
            <w:r w:rsidRPr="009D58B9">
              <w:rPr>
                <w:sz w:val="24"/>
                <w:szCs w:val="24"/>
              </w:rPr>
              <w:t>Цветновский</w:t>
            </w:r>
            <w:proofErr w:type="spellEnd"/>
            <w:r w:rsidRPr="009D58B9">
              <w:rPr>
                <w:sz w:val="24"/>
                <w:szCs w:val="24"/>
              </w:rPr>
              <w:t xml:space="preserve"> сельсовет»</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jc w:val="center"/>
              <w:rPr>
                <w:bCs/>
                <w:sz w:val="24"/>
                <w:szCs w:val="24"/>
              </w:rPr>
            </w:pPr>
            <w:r w:rsidRPr="009D58B9">
              <w:rPr>
                <w:bCs/>
                <w:sz w:val="24"/>
                <w:szCs w:val="24"/>
              </w:rPr>
              <w:t>12</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Зеленный</w:t>
            </w:r>
            <w:proofErr w:type="spellEnd"/>
            <w:r w:rsidRPr="009D58B9">
              <w:rPr>
                <w:bCs/>
                <w:sz w:val="24"/>
                <w:szCs w:val="24"/>
              </w:rPr>
              <w:t xml:space="preserve"> остров</w:t>
            </w:r>
          </w:p>
        </w:tc>
      </w:tr>
      <w:tr w:rsidR="00D6018C" w:rsidRPr="009D58B9" w:rsidTr="00FD60F6">
        <w:trPr>
          <w:trHeight w:val="315"/>
          <w:jc w:val="center"/>
        </w:trPr>
        <w:tc>
          <w:tcPr>
            <w:tcW w:w="1460" w:type="dxa"/>
            <w:tcBorders>
              <w:top w:val="nil"/>
              <w:left w:val="single" w:sz="4" w:space="0" w:color="auto"/>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sz w:val="24"/>
                <w:szCs w:val="24"/>
              </w:rPr>
            </w:pPr>
            <w:r w:rsidRPr="009D58B9">
              <w:rPr>
                <w:sz w:val="24"/>
                <w:szCs w:val="24"/>
              </w:rPr>
              <w:t> </w:t>
            </w:r>
          </w:p>
        </w:tc>
        <w:tc>
          <w:tcPr>
            <w:tcW w:w="7695" w:type="dxa"/>
            <w:tcBorders>
              <w:top w:val="nil"/>
              <w:left w:val="nil"/>
              <w:bottom w:val="single" w:sz="4" w:space="0" w:color="auto"/>
              <w:right w:val="single" w:sz="4" w:space="0" w:color="auto"/>
            </w:tcBorders>
            <w:vAlign w:val="bottom"/>
          </w:tcPr>
          <w:p w:rsidR="00D6018C" w:rsidRPr="009D58B9" w:rsidRDefault="00D6018C" w:rsidP="00FD60F6">
            <w:pPr>
              <w:widowControl w:val="0"/>
              <w:autoSpaceDE w:val="0"/>
              <w:autoSpaceDN w:val="0"/>
              <w:adjustRightInd w:val="0"/>
              <w:rPr>
                <w:sz w:val="24"/>
                <w:szCs w:val="24"/>
              </w:rPr>
            </w:pPr>
            <w:r w:rsidRPr="009D58B9">
              <w:rPr>
                <w:sz w:val="24"/>
                <w:szCs w:val="24"/>
              </w:rPr>
              <w:t>Всего: 12</w:t>
            </w:r>
          </w:p>
        </w:tc>
      </w:tr>
    </w:tbl>
    <w:p w:rsidR="00D6018C" w:rsidRDefault="00D6018C" w:rsidP="00D6018C">
      <w:pPr>
        <w:jc w:val="both"/>
        <w:rPr>
          <w:sz w:val="26"/>
          <w:szCs w:val="26"/>
        </w:rPr>
      </w:pPr>
    </w:p>
    <w:p w:rsidR="00D6018C" w:rsidRPr="000D693A" w:rsidRDefault="00D6018C" w:rsidP="00D6018C">
      <w:pPr>
        <w:ind w:firstLine="851"/>
        <w:jc w:val="both"/>
        <w:rPr>
          <w:sz w:val="26"/>
          <w:szCs w:val="26"/>
        </w:rPr>
      </w:pPr>
      <w:r w:rsidRPr="000D693A">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D6018C" w:rsidRPr="000D693A" w:rsidRDefault="00D6018C" w:rsidP="00D6018C">
      <w:pPr>
        <w:ind w:firstLine="851"/>
        <w:jc w:val="both"/>
        <w:rPr>
          <w:sz w:val="26"/>
          <w:szCs w:val="26"/>
        </w:rPr>
      </w:pPr>
      <w:r w:rsidRPr="000D693A">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D6018C" w:rsidRPr="000D693A"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Утилизация твердых бытовых отходов</w:t>
      </w:r>
    </w:p>
    <w:p w:rsidR="00D6018C" w:rsidRPr="000D693A" w:rsidRDefault="00D6018C" w:rsidP="00D6018C">
      <w:pPr>
        <w:ind w:firstLine="851"/>
        <w:jc w:val="both"/>
        <w:rPr>
          <w:sz w:val="26"/>
          <w:szCs w:val="26"/>
        </w:rPr>
      </w:pPr>
      <w:r w:rsidRPr="000D693A">
        <w:rPr>
          <w:sz w:val="26"/>
          <w:szCs w:val="26"/>
        </w:rPr>
        <w:t>Проблема свалок в населенных пунктах заключается в том, что практически все они являются несанкционированными.</w:t>
      </w:r>
    </w:p>
    <w:p w:rsidR="00D6018C" w:rsidRPr="000D693A" w:rsidRDefault="00D6018C" w:rsidP="00D6018C">
      <w:pPr>
        <w:ind w:firstLine="851"/>
        <w:jc w:val="both"/>
        <w:rPr>
          <w:sz w:val="26"/>
          <w:szCs w:val="26"/>
        </w:rPr>
      </w:pPr>
      <w:r w:rsidRPr="000D693A">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D6018C" w:rsidRPr="000D693A" w:rsidRDefault="00D6018C" w:rsidP="00D6018C">
      <w:pPr>
        <w:ind w:firstLine="851"/>
        <w:jc w:val="both"/>
        <w:rPr>
          <w:sz w:val="26"/>
          <w:szCs w:val="26"/>
        </w:rPr>
      </w:pPr>
      <w:r w:rsidRPr="000D693A">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D6018C" w:rsidRPr="000D693A" w:rsidRDefault="00D6018C" w:rsidP="00D6018C">
      <w:pPr>
        <w:ind w:firstLine="851"/>
        <w:jc w:val="both"/>
        <w:rPr>
          <w:sz w:val="26"/>
          <w:szCs w:val="26"/>
        </w:rPr>
      </w:pPr>
      <w:r w:rsidRPr="000D693A">
        <w:rPr>
          <w:sz w:val="26"/>
          <w:szCs w:val="26"/>
        </w:rPr>
        <w:t>Основными проблемами в сфере утилизации (захоронения) являются:</w:t>
      </w:r>
    </w:p>
    <w:p w:rsidR="00D6018C" w:rsidRPr="000D693A" w:rsidRDefault="00D6018C" w:rsidP="00D6018C">
      <w:pPr>
        <w:ind w:firstLine="851"/>
        <w:jc w:val="both"/>
        <w:rPr>
          <w:sz w:val="26"/>
          <w:szCs w:val="26"/>
        </w:rPr>
      </w:pPr>
      <w:r w:rsidRPr="000D693A">
        <w:rPr>
          <w:sz w:val="26"/>
          <w:szCs w:val="26"/>
        </w:rPr>
        <w:t>-увеличение объемов образующихся отходов, как в абсолютных величинах, так и на душу населения;</w:t>
      </w:r>
    </w:p>
    <w:p w:rsidR="00D6018C" w:rsidRPr="000D693A" w:rsidRDefault="00D6018C" w:rsidP="00D6018C">
      <w:pPr>
        <w:ind w:firstLine="851"/>
        <w:jc w:val="both"/>
        <w:rPr>
          <w:sz w:val="26"/>
          <w:szCs w:val="26"/>
        </w:rPr>
      </w:pPr>
      <w:r w:rsidRPr="000D693A">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D6018C" w:rsidRPr="000D693A" w:rsidRDefault="00D6018C" w:rsidP="00D6018C">
      <w:pPr>
        <w:ind w:firstLine="851"/>
        <w:jc w:val="both"/>
        <w:rPr>
          <w:sz w:val="26"/>
          <w:szCs w:val="26"/>
        </w:rPr>
      </w:pPr>
      <w:r w:rsidRPr="000D693A">
        <w:rPr>
          <w:sz w:val="26"/>
          <w:szCs w:val="26"/>
        </w:rPr>
        <w:t>-наличие проблем в технологии утилизации (захоронения) отходов;</w:t>
      </w:r>
    </w:p>
    <w:p w:rsidR="00D6018C" w:rsidRPr="000D693A" w:rsidRDefault="00D6018C" w:rsidP="00D6018C">
      <w:pPr>
        <w:ind w:firstLine="851"/>
        <w:jc w:val="both"/>
        <w:rPr>
          <w:sz w:val="26"/>
          <w:szCs w:val="26"/>
        </w:rPr>
      </w:pPr>
      <w:r w:rsidRPr="000D693A">
        <w:rPr>
          <w:sz w:val="26"/>
          <w:szCs w:val="26"/>
        </w:rPr>
        <w:t>-наличие несанкционированных свалок;</w:t>
      </w:r>
    </w:p>
    <w:p w:rsidR="00D6018C" w:rsidRPr="000D693A" w:rsidRDefault="00D6018C" w:rsidP="00D6018C">
      <w:pPr>
        <w:ind w:firstLine="851"/>
        <w:jc w:val="both"/>
        <w:rPr>
          <w:sz w:val="26"/>
          <w:szCs w:val="26"/>
        </w:rPr>
      </w:pPr>
      <w:r w:rsidRPr="000D693A">
        <w:rPr>
          <w:sz w:val="26"/>
          <w:szCs w:val="26"/>
        </w:rPr>
        <w:t>-отсутствие мощностей по утилизации отдельных видов отходов.</w:t>
      </w:r>
    </w:p>
    <w:p w:rsidR="00D6018C" w:rsidRPr="000D693A" w:rsidRDefault="00D6018C" w:rsidP="00D6018C">
      <w:pPr>
        <w:ind w:firstLine="851"/>
        <w:jc w:val="both"/>
        <w:rPr>
          <w:sz w:val="26"/>
          <w:szCs w:val="26"/>
        </w:rPr>
      </w:pPr>
      <w:r w:rsidRPr="000D693A">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sidRPr="000D693A">
        <w:rPr>
          <w:sz w:val="26"/>
          <w:szCs w:val="26"/>
        </w:rPr>
        <w:t>рекультивированных</w:t>
      </w:r>
      <w:proofErr w:type="spellEnd"/>
      <w:r w:rsidRPr="000D693A">
        <w:rPr>
          <w:sz w:val="26"/>
          <w:szCs w:val="26"/>
        </w:rPr>
        <w:t xml:space="preserve"> свалок, полигонов и нарушенных земель (после захоронения ТБО).</w:t>
      </w:r>
    </w:p>
    <w:p w:rsidR="00D6018C" w:rsidRPr="000D693A" w:rsidRDefault="00D6018C" w:rsidP="00D6018C">
      <w:pPr>
        <w:ind w:firstLine="851"/>
        <w:jc w:val="both"/>
        <w:rPr>
          <w:sz w:val="26"/>
          <w:szCs w:val="26"/>
        </w:rPr>
      </w:pPr>
      <w:r w:rsidRPr="000D693A">
        <w:rPr>
          <w:sz w:val="26"/>
          <w:szCs w:val="26"/>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D6018C" w:rsidRPr="000D693A" w:rsidRDefault="00D6018C" w:rsidP="00D6018C">
      <w:pPr>
        <w:ind w:firstLine="851"/>
        <w:jc w:val="both"/>
        <w:rPr>
          <w:sz w:val="26"/>
          <w:szCs w:val="26"/>
        </w:rPr>
      </w:pPr>
      <w:r w:rsidRPr="000D693A">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D6018C" w:rsidRPr="000D693A" w:rsidRDefault="00D6018C" w:rsidP="00D6018C">
      <w:pPr>
        <w:ind w:firstLine="851"/>
        <w:jc w:val="both"/>
        <w:rPr>
          <w:sz w:val="26"/>
          <w:szCs w:val="26"/>
        </w:rPr>
      </w:pPr>
      <w:r w:rsidRPr="000D693A">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 </w:t>
      </w:r>
    </w:p>
    <w:p w:rsidR="00D6018C" w:rsidRPr="000D693A" w:rsidRDefault="00D6018C" w:rsidP="00D6018C">
      <w:pPr>
        <w:ind w:firstLine="851"/>
        <w:jc w:val="both"/>
        <w:rPr>
          <w:sz w:val="26"/>
          <w:szCs w:val="26"/>
        </w:rPr>
      </w:pPr>
      <w:r w:rsidRPr="000D693A">
        <w:rPr>
          <w:sz w:val="26"/>
          <w:szCs w:val="26"/>
        </w:rPr>
        <w:lastRenderedPageBreak/>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D6018C" w:rsidRPr="000D693A" w:rsidRDefault="00D6018C" w:rsidP="00D6018C">
      <w:pPr>
        <w:ind w:firstLine="851"/>
        <w:jc w:val="both"/>
        <w:rPr>
          <w:sz w:val="26"/>
          <w:szCs w:val="26"/>
        </w:rPr>
      </w:pPr>
      <w:r w:rsidRPr="000D693A">
        <w:rPr>
          <w:sz w:val="26"/>
          <w:szCs w:val="26"/>
        </w:rPr>
        <w:t>-ведение учёта отходов на территории населенных пунктов района;</w:t>
      </w:r>
    </w:p>
    <w:p w:rsidR="00D6018C" w:rsidRPr="000D693A" w:rsidRDefault="00D6018C" w:rsidP="00D6018C">
      <w:pPr>
        <w:ind w:firstLine="851"/>
        <w:jc w:val="both"/>
        <w:rPr>
          <w:sz w:val="26"/>
          <w:szCs w:val="26"/>
        </w:rPr>
      </w:pPr>
      <w:r w:rsidRPr="000D693A">
        <w:rPr>
          <w:sz w:val="26"/>
          <w:szCs w:val="26"/>
        </w:rPr>
        <w:t>-содействие развитию инфраструктуры производств по утилизации (захоронению) отходов;</w:t>
      </w:r>
    </w:p>
    <w:p w:rsidR="00D6018C" w:rsidRPr="000D693A" w:rsidRDefault="00D6018C" w:rsidP="00D6018C">
      <w:pPr>
        <w:ind w:firstLine="851"/>
        <w:jc w:val="both"/>
        <w:rPr>
          <w:sz w:val="26"/>
          <w:szCs w:val="26"/>
        </w:rPr>
      </w:pPr>
      <w:r w:rsidRPr="000D693A">
        <w:rPr>
          <w:sz w:val="26"/>
          <w:szCs w:val="26"/>
        </w:rPr>
        <w:t>-организация контроля на всех этапах обращения с отходами и др.</w:t>
      </w:r>
    </w:p>
    <w:p w:rsidR="00D6018C" w:rsidRPr="000D693A" w:rsidRDefault="00D6018C" w:rsidP="00D6018C">
      <w:pPr>
        <w:ind w:firstLine="851"/>
        <w:jc w:val="both"/>
        <w:rPr>
          <w:sz w:val="26"/>
          <w:szCs w:val="26"/>
        </w:rPr>
      </w:pPr>
      <w:r w:rsidRPr="000D693A">
        <w:rPr>
          <w:sz w:val="26"/>
          <w:szCs w:val="26"/>
        </w:rPr>
        <w:t>Важными направлениями модернизации и развития сферы обращения с отходами  в Володарском районе являются также:</w:t>
      </w:r>
    </w:p>
    <w:p w:rsidR="00D6018C" w:rsidRPr="000D693A" w:rsidRDefault="00D6018C" w:rsidP="00D6018C">
      <w:pPr>
        <w:ind w:firstLine="851"/>
        <w:jc w:val="both"/>
        <w:rPr>
          <w:sz w:val="26"/>
          <w:szCs w:val="26"/>
        </w:rPr>
      </w:pPr>
      <w:r w:rsidRPr="000D693A">
        <w:rPr>
          <w:sz w:val="26"/>
          <w:szCs w:val="26"/>
        </w:rPr>
        <w:t>-своевременная корректировка порядка обращения с отходами;</w:t>
      </w:r>
    </w:p>
    <w:p w:rsidR="00D6018C" w:rsidRPr="000D693A" w:rsidRDefault="00D6018C" w:rsidP="00D6018C">
      <w:pPr>
        <w:ind w:firstLine="851"/>
        <w:jc w:val="both"/>
        <w:rPr>
          <w:sz w:val="26"/>
          <w:szCs w:val="26"/>
        </w:rPr>
      </w:pPr>
      <w:r w:rsidRPr="000D693A">
        <w:rPr>
          <w:sz w:val="26"/>
          <w:szCs w:val="26"/>
        </w:rPr>
        <w:t>-разработка и утверждение схемы финансирования сферы обращения с отходами;</w:t>
      </w:r>
    </w:p>
    <w:p w:rsidR="00D6018C" w:rsidRPr="000D693A" w:rsidRDefault="00D6018C" w:rsidP="00D6018C">
      <w:pPr>
        <w:ind w:firstLine="851"/>
        <w:jc w:val="both"/>
        <w:rPr>
          <w:sz w:val="26"/>
          <w:szCs w:val="26"/>
        </w:rPr>
      </w:pPr>
      <w:r w:rsidRPr="000D693A">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D6018C" w:rsidRPr="000D693A" w:rsidRDefault="00D6018C" w:rsidP="00D6018C">
      <w:pPr>
        <w:ind w:firstLine="851"/>
        <w:jc w:val="both"/>
        <w:rPr>
          <w:sz w:val="26"/>
          <w:szCs w:val="26"/>
        </w:rPr>
      </w:pPr>
      <w:r w:rsidRPr="000D693A">
        <w:rPr>
          <w:sz w:val="26"/>
          <w:szCs w:val="26"/>
        </w:rPr>
        <w:t>Основными мероприятиями по модернизации и развитию сферы обращения с твёрдыми бытовыми отходами являются:</w:t>
      </w:r>
    </w:p>
    <w:p w:rsidR="00D6018C" w:rsidRPr="000D693A" w:rsidRDefault="00D6018C" w:rsidP="00D6018C">
      <w:pPr>
        <w:ind w:firstLine="851"/>
        <w:jc w:val="both"/>
        <w:rPr>
          <w:sz w:val="26"/>
          <w:szCs w:val="26"/>
        </w:rPr>
      </w:pPr>
      <w:r w:rsidRPr="000D693A">
        <w:rPr>
          <w:sz w:val="26"/>
          <w:szCs w:val="26"/>
        </w:rPr>
        <w:t>в сфере взвешивания отходов:</w:t>
      </w:r>
    </w:p>
    <w:p w:rsidR="00D6018C" w:rsidRPr="000D693A" w:rsidRDefault="00D6018C" w:rsidP="00D6018C">
      <w:pPr>
        <w:ind w:firstLine="851"/>
        <w:jc w:val="both"/>
        <w:rPr>
          <w:sz w:val="26"/>
          <w:szCs w:val="26"/>
        </w:rPr>
      </w:pPr>
      <w:r w:rsidRPr="000D693A">
        <w:rPr>
          <w:sz w:val="26"/>
          <w:szCs w:val="26"/>
        </w:rPr>
        <w:t>-создание абонентской службы по управлению отходами;</w:t>
      </w:r>
    </w:p>
    <w:p w:rsidR="00D6018C" w:rsidRPr="000D693A" w:rsidRDefault="00D6018C" w:rsidP="00D6018C">
      <w:pPr>
        <w:ind w:firstLine="851"/>
        <w:jc w:val="both"/>
        <w:rPr>
          <w:sz w:val="26"/>
          <w:szCs w:val="26"/>
        </w:rPr>
      </w:pPr>
      <w:r w:rsidRPr="000D693A">
        <w:rPr>
          <w:sz w:val="26"/>
          <w:szCs w:val="26"/>
        </w:rPr>
        <w:t>-создание и оборудование объектов, функционирующих в сфере утилизации (захоронения) отходов, весовыми комплексами.</w:t>
      </w:r>
    </w:p>
    <w:p w:rsidR="00D6018C" w:rsidRPr="000D693A" w:rsidRDefault="00D6018C" w:rsidP="00D6018C">
      <w:pPr>
        <w:ind w:firstLine="851"/>
        <w:jc w:val="both"/>
        <w:rPr>
          <w:sz w:val="26"/>
          <w:szCs w:val="26"/>
        </w:rPr>
      </w:pPr>
      <w:r w:rsidRPr="000D693A">
        <w:rPr>
          <w:sz w:val="26"/>
          <w:szCs w:val="26"/>
        </w:rPr>
        <w:t>в сфере переработки ТБО:</w:t>
      </w:r>
    </w:p>
    <w:p w:rsidR="00D6018C" w:rsidRPr="000D693A" w:rsidRDefault="00D6018C" w:rsidP="00D6018C">
      <w:pPr>
        <w:ind w:firstLine="851"/>
        <w:jc w:val="both"/>
        <w:rPr>
          <w:sz w:val="26"/>
          <w:szCs w:val="26"/>
        </w:rPr>
      </w:pPr>
      <w:r w:rsidRPr="000D693A">
        <w:rPr>
          <w:sz w:val="26"/>
          <w:szCs w:val="26"/>
        </w:rPr>
        <w:t>-выделение земельных участков для организации производств по сортировке и переработке отходов;</w:t>
      </w:r>
    </w:p>
    <w:p w:rsidR="00D6018C" w:rsidRPr="000D693A" w:rsidRDefault="00D6018C" w:rsidP="00D6018C">
      <w:pPr>
        <w:ind w:firstLine="851"/>
        <w:jc w:val="both"/>
        <w:rPr>
          <w:sz w:val="26"/>
          <w:szCs w:val="26"/>
        </w:rPr>
      </w:pPr>
      <w:r w:rsidRPr="000D693A">
        <w:rPr>
          <w:sz w:val="26"/>
          <w:szCs w:val="26"/>
        </w:rPr>
        <w:t>-создание организации по сортировке, переработке отходов.</w:t>
      </w:r>
    </w:p>
    <w:p w:rsidR="00D6018C" w:rsidRPr="000D693A" w:rsidRDefault="00D6018C" w:rsidP="00D6018C">
      <w:pPr>
        <w:ind w:firstLine="851"/>
        <w:jc w:val="both"/>
        <w:rPr>
          <w:sz w:val="26"/>
          <w:szCs w:val="26"/>
        </w:rPr>
      </w:pPr>
      <w:r w:rsidRPr="000D693A">
        <w:rPr>
          <w:sz w:val="26"/>
          <w:szCs w:val="26"/>
        </w:rPr>
        <w:t>в сфере утилизации (захоронения) отходов:</w:t>
      </w:r>
    </w:p>
    <w:p w:rsidR="00D6018C" w:rsidRPr="000D693A" w:rsidRDefault="00D6018C" w:rsidP="00D6018C">
      <w:pPr>
        <w:ind w:firstLine="851"/>
        <w:jc w:val="both"/>
        <w:rPr>
          <w:sz w:val="26"/>
          <w:szCs w:val="26"/>
        </w:rPr>
      </w:pPr>
      <w:r w:rsidRPr="000D693A">
        <w:rPr>
          <w:sz w:val="26"/>
          <w:szCs w:val="26"/>
        </w:rPr>
        <w:t>-строительство муниципальных полигонов, отвечающих  требованиям природоохранного и санитарно-экологического законодательства.</w:t>
      </w:r>
    </w:p>
    <w:p w:rsidR="00D6018C" w:rsidRPr="000D693A" w:rsidRDefault="00D6018C" w:rsidP="00D6018C">
      <w:pPr>
        <w:ind w:firstLine="851"/>
        <w:jc w:val="both"/>
        <w:rPr>
          <w:sz w:val="26"/>
          <w:szCs w:val="26"/>
        </w:rPr>
      </w:pPr>
      <w:r w:rsidRPr="000D693A">
        <w:rPr>
          <w:sz w:val="26"/>
          <w:szCs w:val="26"/>
        </w:rPr>
        <w:t>в сфере обезвреживания отходов:</w:t>
      </w:r>
    </w:p>
    <w:p w:rsidR="00D6018C" w:rsidRPr="000D693A" w:rsidRDefault="00D6018C" w:rsidP="00D6018C">
      <w:pPr>
        <w:ind w:firstLine="851"/>
        <w:jc w:val="both"/>
        <w:rPr>
          <w:sz w:val="26"/>
          <w:szCs w:val="26"/>
        </w:rPr>
      </w:pPr>
      <w:r w:rsidRPr="000D693A">
        <w:rPr>
          <w:sz w:val="26"/>
          <w:szCs w:val="26"/>
        </w:rPr>
        <w:t xml:space="preserve">-осуществление контроля за выполнением уполномоченными объектами обязательств по </w:t>
      </w:r>
      <w:proofErr w:type="spellStart"/>
      <w:r w:rsidRPr="000D693A">
        <w:rPr>
          <w:sz w:val="26"/>
          <w:szCs w:val="26"/>
        </w:rPr>
        <w:t>рекультивированию</w:t>
      </w:r>
      <w:proofErr w:type="spellEnd"/>
      <w:r w:rsidRPr="000D693A">
        <w:rPr>
          <w:sz w:val="26"/>
          <w:szCs w:val="26"/>
        </w:rPr>
        <w:t xml:space="preserve"> свалок, полигонов и нарушенных земель.</w:t>
      </w:r>
    </w:p>
    <w:p w:rsidR="00D6018C" w:rsidRPr="000D693A" w:rsidRDefault="00D6018C" w:rsidP="00D6018C">
      <w:pPr>
        <w:ind w:firstLine="851"/>
        <w:jc w:val="both"/>
        <w:rPr>
          <w:sz w:val="26"/>
          <w:szCs w:val="26"/>
        </w:rPr>
      </w:pPr>
      <w:r w:rsidRPr="000D693A">
        <w:rPr>
          <w:sz w:val="26"/>
          <w:szCs w:val="26"/>
        </w:rPr>
        <w:t>В результате реализац</w:t>
      </w:r>
      <w:r>
        <w:rPr>
          <w:sz w:val="26"/>
          <w:szCs w:val="26"/>
        </w:rPr>
        <w:t>ии мероприятий программы за 2018-2020</w:t>
      </w:r>
      <w:r w:rsidRPr="000D693A">
        <w:rPr>
          <w:sz w:val="26"/>
          <w:szCs w:val="26"/>
        </w:rPr>
        <w:t xml:space="preserve"> г.г. будут получены следующие результаты:</w:t>
      </w:r>
    </w:p>
    <w:p w:rsidR="00D6018C" w:rsidRPr="000D693A" w:rsidRDefault="00D6018C" w:rsidP="00D6018C">
      <w:pPr>
        <w:ind w:firstLine="851"/>
        <w:jc w:val="both"/>
        <w:rPr>
          <w:sz w:val="26"/>
          <w:szCs w:val="26"/>
        </w:rPr>
      </w:pPr>
      <w:r w:rsidRPr="000D693A">
        <w:rPr>
          <w:sz w:val="26"/>
          <w:szCs w:val="26"/>
        </w:rPr>
        <w:t>социальный:</w:t>
      </w:r>
    </w:p>
    <w:p w:rsidR="00D6018C" w:rsidRPr="000D693A" w:rsidRDefault="00D6018C" w:rsidP="00D6018C">
      <w:pPr>
        <w:ind w:firstLine="851"/>
        <w:jc w:val="both"/>
        <w:rPr>
          <w:sz w:val="26"/>
          <w:szCs w:val="26"/>
        </w:rPr>
      </w:pPr>
      <w:r w:rsidRPr="000D693A">
        <w:rPr>
          <w:sz w:val="26"/>
          <w:szCs w:val="26"/>
        </w:rPr>
        <w:t>-обеспечение благоприятного экологического, санитарно-гигиенического состояния территории и здоровья населения Володарского  района;</w:t>
      </w:r>
    </w:p>
    <w:p w:rsidR="00D6018C" w:rsidRPr="000D693A" w:rsidRDefault="00D6018C" w:rsidP="00D6018C">
      <w:pPr>
        <w:ind w:firstLine="851"/>
        <w:jc w:val="both"/>
        <w:rPr>
          <w:sz w:val="26"/>
          <w:szCs w:val="26"/>
        </w:rPr>
      </w:pPr>
      <w:r w:rsidRPr="000D693A">
        <w:rPr>
          <w:sz w:val="26"/>
          <w:szCs w:val="26"/>
        </w:rPr>
        <w:t>-повышение культурного уровня населения в сфере обращения с отходами;</w:t>
      </w:r>
    </w:p>
    <w:p w:rsidR="00D6018C" w:rsidRPr="000D693A" w:rsidRDefault="00D6018C" w:rsidP="00D6018C">
      <w:pPr>
        <w:ind w:firstLine="851"/>
        <w:jc w:val="both"/>
        <w:rPr>
          <w:sz w:val="26"/>
          <w:szCs w:val="26"/>
        </w:rPr>
      </w:pPr>
      <w:r w:rsidRPr="000D693A">
        <w:rPr>
          <w:sz w:val="26"/>
          <w:szCs w:val="26"/>
        </w:rPr>
        <w:t>экономический:</w:t>
      </w:r>
    </w:p>
    <w:p w:rsidR="00D6018C" w:rsidRPr="000D693A" w:rsidRDefault="00D6018C" w:rsidP="00D6018C">
      <w:pPr>
        <w:ind w:firstLine="851"/>
        <w:jc w:val="both"/>
        <w:rPr>
          <w:sz w:val="26"/>
          <w:szCs w:val="26"/>
        </w:rPr>
      </w:pPr>
      <w:r w:rsidRPr="000D693A">
        <w:rPr>
          <w:sz w:val="26"/>
          <w:szCs w:val="26"/>
        </w:rPr>
        <w:t>-создание экономически более выгодной и эффективно действующей системы   хозяйствования в сфере обращения с отходами позволит:</w:t>
      </w:r>
    </w:p>
    <w:p w:rsidR="00D6018C" w:rsidRPr="000D693A" w:rsidRDefault="00D6018C" w:rsidP="00D6018C">
      <w:pPr>
        <w:ind w:firstLine="851"/>
        <w:jc w:val="both"/>
        <w:rPr>
          <w:sz w:val="26"/>
          <w:szCs w:val="26"/>
        </w:rPr>
      </w:pPr>
      <w:r w:rsidRPr="000D693A">
        <w:rPr>
          <w:sz w:val="26"/>
          <w:szCs w:val="26"/>
        </w:rPr>
        <w:t>-увеличение степени использования и обезвреживания (утилизации) отходов;</w:t>
      </w:r>
    </w:p>
    <w:p w:rsidR="00D6018C" w:rsidRPr="000D693A" w:rsidRDefault="00D6018C" w:rsidP="00D6018C">
      <w:pPr>
        <w:ind w:firstLine="851"/>
        <w:jc w:val="both"/>
        <w:rPr>
          <w:sz w:val="26"/>
          <w:szCs w:val="26"/>
        </w:rPr>
      </w:pPr>
      <w:r w:rsidRPr="000D693A">
        <w:rPr>
          <w:sz w:val="26"/>
          <w:szCs w:val="26"/>
        </w:rPr>
        <w:t>-сокращение количества несанкционированных свалок на 25 ед.;</w:t>
      </w:r>
    </w:p>
    <w:p w:rsidR="00D6018C" w:rsidRPr="000D693A" w:rsidRDefault="00D6018C" w:rsidP="00D6018C">
      <w:pPr>
        <w:ind w:firstLine="851"/>
        <w:jc w:val="both"/>
        <w:rPr>
          <w:sz w:val="26"/>
          <w:szCs w:val="26"/>
        </w:rPr>
      </w:pPr>
      <w:r w:rsidRPr="000D693A">
        <w:rPr>
          <w:sz w:val="26"/>
          <w:szCs w:val="26"/>
        </w:rPr>
        <w:t>-сокращение отчуждения площадей земель, пригодных для сельскохозяйственного и иного использования под свалки ТБО.</w:t>
      </w:r>
    </w:p>
    <w:p w:rsidR="00D6018C" w:rsidRPr="000D693A" w:rsidRDefault="00D6018C" w:rsidP="00D6018C">
      <w:pPr>
        <w:ind w:firstLine="851"/>
        <w:jc w:val="both"/>
        <w:rPr>
          <w:sz w:val="26"/>
          <w:szCs w:val="26"/>
        </w:rPr>
      </w:pPr>
    </w:p>
    <w:p w:rsidR="00D6018C" w:rsidRPr="000D693A" w:rsidRDefault="00D6018C" w:rsidP="00D6018C">
      <w:pPr>
        <w:jc w:val="center"/>
        <w:rPr>
          <w:sz w:val="26"/>
          <w:szCs w:val="26"/>
        </w:rPr>
      </w:pPr>
      <w:r w:rsidRPr="000D693A">
        <w:rPr>
          <w:sz w:val="26"/>
          <w:szCs w:val="26"/>
        </w:rPr>
        <w:lastRenderedPageBreak/>
        <w:t>3.Цели, задачи, показатели (индикаторы) и результаты реализации</w:t>
      </w:r>
      <w:r>
        <w:rPr>
          <w:sz w:val="26"/>
          <w:szCs w:val="26"/>
        </w:rPr>
        <w:t xml:space="preserve"> </w:t>
      </w:r>
      <w:r w:rsidRPr="000D693A">
        <w:rPr>
          <w:sz w:val="26"/>
          <w:szCs w:val="26"/>
        </w:rPr>
        <w:t>программы  «Содержание и развитие коммунальной</w:t>
      </w:r>
      <w:r>
        <w:rPr>
          <w:sz w:val="26"/>
          <w:szCs w:val="26"/>
        </w:rPr>
        <w:t xml:space="preserve"> </w:t>
      </w:r>
      <w:r w:rsidRPr="000D693A">
        <w:rPr>
          <w:sz w:val="26"/>
          <w:szCs w:val="26"/>
        </w:rPr>
        <w:t>инфраструк</w:t>
      </w:r>
      <w:r>
        <w:rPr>
          <w:sz w:val="26"/>
          <w:szCs w:val="26"/>
        </w:rPr>
        <w:t>туры Володарского района на 2018-2020</w:t>
      </w:r>
      <w:r w:rsidRPr="000D693A">
        <w:rPr>
          <w:sz w:val="26"/>
          <w:szCs w:val="26"/>
        </w:rPr>
        <w:t xml:space="preserve"> годы»</w:t>
      </w:r>
    </w:p>
    <w:p w:rsidR="00D6018C" w:rsidRPr="000D693A" w:rsidRDefault="00D6018C" w:rsidP="00D6018C">
      <w:pPr>
        <w:ind w:firstLine="851"/>
        <w:jc w:val="both"/>
        <w:rPr>
          <w:sz w:val="26"/>
          <w:szCs w:val="26"/>
        </w:rPr>
      </w:pPr>
    </w:p>
    <w:p w:rsidR="00D6018C" w:rsidRPr="000D693A" w:rsidRDefault="00D6018C" w:rsidP="00D6018C">
      <w:pPr>
        <w:ind w:firstLine="851"/>
        <w:jc w:val="both"/>
        <w:rPr>
          <w:sz w:val="26"/>
          <w:szCs w:val="26"/>
        </w:rPr>
      </w:pPr>
      <w:r w:rsidRPr="000D693A">
        <w:rPr>
          <w:sz w:val="26"/>
          <w:szCs w:val="26"/>
        </w:rPr>
        <w:t>Целью программы является:</w:t>
      </w:r>
    </w:p>
    <w:p w:rsidR="00D6018C" w:rsidRPr="000D693A" w:rsidRDefault="00D6018C" w:rsidP="00D6018C">
      <w:pPr>
        <w:ind w:firstLine="851"/>
        <w:jc w:val="both"/>
        <w:rPr>
          <w:sz w:val="26"/>
          <w:szCs w:val="26"/>
        </w:rPr>
      </w:pPr>
      <w:r w:rsidRPr="000D693A">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w:t>
      </w:r>
      <w:r>
        <w:rPr>
          <w:sz w:val="26"/>
          <w:szCs w:val="26"/>
        </w:rPr>
        <w:t xml:space="preserve">стях, обеспечение </w:t>
      </w:r>
      <w:r w:rsidRPr="000D693A">
        <w:rPr>
          <w:sz w:val="26"/>
          <w:szCs w:val="26"/>
        </w:rPr>
        <w:t>потребителей необходимым набором коммунальных услуг, отвечающих по качеству установленным нормативным требованиям.</w:t>
      </w:r>
    </w:p>
    <w:p w:rsidR="00D6018C" w:rsidRPr="000D693A" w:rsidRDefault="00D6018C" w:rsidP="00D6018C">
      <w:pPr>
        <w:ind w:firstLine="851"/>
        <w:jc w:val="both"/>
        <w:rPr>
          <w:sz w:val="26"/>
          <w:szCs w:val="26"/>
        </w:rPr>
      </w:pPr>
      <w:r w:rsidRPr="000D693A">
        <w:rPr>
          <w:sz w:val="26"/>
          <w:szCs w:val="26"/>
        </w:rPr>
        <w:t>В ходе реализации мероприятий программы планируется решить следующие задачи:</w:t>
      </w:r>
    </w:p>
    <w:p w:rsidR="00D6018C" w:rsidRPr="000D693A" w:rsidRDefault="00D6018C" w:rsidP="00D6018C">
      <w:pPr>
        <w:ind w:firstLine="851"/>
        <w:jc w:val="both"/>
        <w:rPr>
          <w:sz w:val="26"/>
          <w:szCs w:val="26"/>
        </w:rPr>
      </w:pPr>
      <w:r w:rsidRPr="000D693A">
        <w:rPr>
          <w:sz w:val="26"/>
          <w:szCs w:val="26"/>
        </w:rPr>
        <w:t>1)Обеспечение бесперебойной и безаварийной работы коммунального комплекса.</w:t>
      </w:r>
    </w:p>
    <w:p w:rsidR="00D6018C" w:rsidRPr="000D693A" w:rsidRDefault="00D6018C" w:rsidP="00D6018C">
      <w:pPr>
        <w:ind w:firstLine="851"/>
        <w:jc w:val="both"/>
        <w:rPr>
          <w:sz w:val="26"/>
          <w:szCs w:val="26"/>
        </w:rPr>
      </w:pPr>
      <w:r w:rsidRPr="000D693A">
        <w:rPr>
          <w:sz w:val="26"/>
          <w:szCs w:val="26"/>
        </w:rPr>
        <w:t>2)Модернизация системы коммунальной инфраструктуры муниципального образования «Володарский район».</w:t>
      </w:r>
    </w:p>
    <w:p w:rsidR="00D6018C" w:rsidRPr="000D693A" w:rsidRDefault="00D6018C" w:rsidP="00D6018C">
      <w:pPr>
        <w:ind w:firstLine="851"/>
        <w:jc w:val="both"/>
        <w:rPr>
          <w:sz w:val="26"/>
          <w:szCs w:val="26"/>
        </w:rPr>
      </w:pPr>
      <w:r w:rsidRPr="000D693A">
        <w:rPr>
          <w:sz w:val="26"/>
          <w:szCs w:val="26"/>
        </w:rPr>
        <w:t xml:space="preserve">3)Повышение эффективности работы коммунального комплекса (снижение издержек). </w:t>
      </w:r>
    </w:p>
    <w:p w:rsidR="00D6018C" w:rsidRPr="000D693A" w:rsidRDefault="00D6018C" w:rsidP="00D6018C">
      <w:pPr>
        <w:ind w:firstLine="851"/>
        <w:jc w:val="both"/>
        <w:rPr>
          <w:sz w:val="26"/>
          <w:szCs w:val="26"/>
        </w:rPr>
      </w:pPr>
      <w:r w:rsidRPr="000D693A">
        <w:rPr>
          <w:sz w:val="26"/>
          <w:szCs w:val="26"/>
        </w:rPr>
        <w:t>4)Обеспечение коммунальной инфраструктурой существующих и строящихся объектов.</w:t>
      </w:r>
    </w:p>
    <w:p w:rsidR="00D6018C" w:rsidRPr="000D693A" w:rsidRDefault="00D6018C" w:rsidP="00D6018C">
      <w:pPr>
        <w:ind w:firstLine="851"/>
        <w:jc w:val="both"/>
        <w:rPr>
          <w:sz w:val="26"/>
          <w:szCs w:val="26"/>
        </w:rPr>
      </w:pPr>
      <w:r w:rsidRPr="000D693A">
        <w:rPr>
          <w:sz w:val="26"/>
          <w:szCs w:val="26"/>
        </w:rPr>
        <w:t>5)Повышение качества предоставляемых потребителям коммунальных услуг.</w:t>
      </w:r>
    </w:p>
    <w:p w:rsidR="00D6018C" w:rsidRPr="000D693A" w:rsidRDefault="00D6018C" w:rsidP="00D6018C">
      <w:pPr>
        <w:ind w:firstLine="851"/>
        <w:jc w:val="both"/>
        <w:rPr>
          <w:sz w:val="26"/>
          <w:szCs w:val="26"/>
        </w:rPr>
      </w:pPr>
    </w:p>
    <w:p w:rsidR="00D6018C" w:rsidRPr="000D693A" w:rsidRDefault="00D6018C" w:rsidP="00D6018C">
      <w:pPr>
        <w:ind w:firstLine="851"/>
        <w:jc w:val="center"/>
        <w:rPr>
          <w:sz w:val="26"/>
          <w:szCs w:val="26"/>
        </w:rPr>
      </w:pPr>
      <w:r w:rsidRPr="000D693A">
        <w:rPr>
          <w:sz w:val="26"/>
          <w:szCs w:val="26"/>
        </w:rPr>
        <w:t>4. Контроль и отчетность при реализации программы</w:t>
      </w:r>
    </w:p>
    <w:p w:rsidR="00D6018C" w:rsidRPr="000D693A" w:rsidRDefault="00D6018C" w:rsidP="00D6018C">
      <w:pPr>
        <w:ind w:firstLine="851"/>
        <w:jc w:val="center"/>
        <w:rPr>
          <w:sz w:val="26"/>
          <w:szCs w:val="26"/>
        </w:rPr>
      </w:pPr>
    </w:p>
    <w:p w:rsidR="00D6018C" w:rsidRDefault="00D6018C" w:rsidP="00D6018C">
      <w:pPr>
        <w:ind w:firstLine="851"/>
        <w:jc w:val="both"/>
        <w:rPr>
          <w:sz w:val="26"/>
          <w:szCs w:val="26"/>
        </w:rPr>
      </w:pPr>
      <w:r>
        <w:rPr>
          <w:sz w:val="26"/>
          <w:szCs w:val="26"/>
        </w:rPr>
        <w:t xml:space="preserve">В </w:t>
      </w:r>
      <w:r w:rsidRPr="000D693A">
        <w:rPr>
          <w:sz w:val="26"/>
          <w:szCs w:val="26"/>
        </w:rPr>
        <w:t>целях текущего контроля за эффективным ис</w:t>
      </w:r>
      <w:r>
        <w:rPr>
          <w:sz w:val="26"/>
          <w:szCs w:val="26"/>
        </w:rPr>
        <w:t>пользованием бюджетных средств,</w:t>
      </w:r>
      <w:r w:rsidRPr="000D693A">
        <w:rPr>
          <w:sz w:val="26"/>
          <w:szCs w:val="26"/>
        </w:rPr>
        <w:t xml:space="preserve"> разработчику программы необходимо направлять в </w:t>
      </w:r>
      <w:r w:rsidR="00D621AD">
        <w:rPr>
          <w:sz w:val="26"/>
          <w:szCs w:val="26"/>
        </w:rPr>
        <w:t xml:space="preserve">бюджетный отдел </w:t>
      </w:r>
      <w:r w:rsidRPr="000D693A">
        <w:rPr>
          <w:sz w:val="26"/>
          <w:szCs w:val="26"/>
        </w:rPr>
        <w:t>финансово - экономическо</w:t>
      </w:r>
      <w:r w:rsidR="00D621AD">
        <w:rPr>
          <w:sz w:val="26"/>
          <w:szCs w:val="26"/>
        </w:rPr>
        <w:t>го</w:t>
      </w:r>
      <w:r w:rsidRPr="000D693A">
        <w:rPr>
          <w:sz w:val="26"/>
          <w:szCs w:val="26"/>
        </w:rPr>
        <w:t xml:space="preserve"> управлени</w:t>
      </w:r>
      <w:r w:rsidR="00D621AD">
        <w:rPr>
          <w:sz w:val="26"/>
          <w:szCs w:val="26"/>
        </w:rPr>
        <w:t>я</w:t>
      </w:r>
      <w:r w:rsidRPr="000D693A">
        <w:rPr>
          <w:sz w:val="26"/>
          <w:szCs w:val="26"/>
        </w:rPr>
        <w:t xml:space="preserve"> администрации МО «Володарский район» квартальный, год</w:t>
      </w:r>
      <w:r>
        <w:rPr>
          <w:sz w:val="26"/>
          <w:szCs w:val="26"/>
        </w:rPr>
        <w:t>овой (итоговый) отчеты согласно</w:t>
      </w:r>
      <w:r w:rsidRPr="000D693A">
        <w:rPr>
          <w:sz w:val="26"/>
          <w:szCs w:val="26"/>
        </w:rPr>
        <w:t xml:space="preserve">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D6018C" w:rsidRDefault="00D6018C" w:rsidP="00D6018C">
      <w:pPr>
        <w:ind w:firstLine="851"/>
        <w:jc w:val="both"/>
        <w:rPr>
          <w:sz w:val="26"/>
          <w:szCs w:val="26"/>
        </w:rPr>
      </w:pPr>
    </w:p>
    <w:p w:rsidR="00D6018C" w:rsidRDefault="00D6018C" w:rsidP="00D6018C">
      <w:pPr>
        <w:ind w:firstLine="851"/>
        <w:jc w:val="both"/>
        <w:rPr>
          <w:sz w:val="26"/>
          <w:szCs w:val="26"/>
        </w:rPr>
      </w:pPr>
    </w:p>
    <w:p w:rsidR="00D6018C" w:rsidRDefault="00D6018C" w:rsidP="00D6018C">
      <w:pPr>
        <w:ind w:firstLine="851"/>
        <w:jc w:val="both"/>
        <w:rPr>
          <w:sz w:val="26"/>
          <w:szCs w:val="26"/>
        </w:rPr>
      </w:pPr>
    </w:p>
    <w:p w:rsidR="00D6018C" w:rsidRDefault="00D6018C" w:rsidP="00D6018C">
      <w:pPr>
        <w:ind w:firstLine="851"/>
        <w:jc w:val="both"/>
        <w:rPr>
          <w:sz w:val="26"/>
          <w:szCs w:val="26"/>
        </w:rPr>
        <w:sectPr w:rsidR="00D6018C" w:rsidSect="0005118A">
          <w:pgSz w:w="11906" w:h="16838"/>
          <w:pgMar w:top="1134" w:right="1134" w:bottom="1134" w:left="1134" w:header="720" w:footer="720" w:gutter="0"/>
          <w:cols w:space="720"/>
        </w:sectPr>
      </w:pPr>
      <w:r>
        <w:rPr>
          <w:sz w:val="26"/>
          <w:szCs w:val="26"/>
        </w:rPr>
        <w:t>Верно:</w:t>
      </w:r>
    </w:p>
    <w:tbl>
      <w:tblPr>
        <w:tblW w:w="14899" w:type="dxa"/>
        <w:tblInd w:w="93" w:type="dxa"/>
        <w:tblLayout w:type="fixed"/>
        <w:tblLook w:val="04A0"/>
      </w:tblPr>
      <w:tblGrid>
        <w:gridCol w:w="2992"/>
        <w:gridCol w:w="1418"/>
        <w:gridCol w:w="1559"/>
        <w:gridCol w:w="1134"/>
        <w:gridCol w:w="1276"/>
        <w:gridCol w:w="1275"/>
        <w:gridCol w:w="474"/>
        <w:gridCol w:w="660"/>
        <w:gridCol w:w="1000"/>
        <w:gridCol w:w="701"/>
        <w:gridCol w:w="999"/>
        <w:gridCol w:w="236"/>
        <w:gridCol w:w="236"/>
        <w:gridCol w:w="236"/>
        <w:gridCol w:w="703"/>
      </w:tblGrid>
      <w:tr w:rsidR="00D621AD" w:rsidRPr="00D621AD" w:rsidTr="00D621AD">
        <w:trPr>
          <w:gridAfter w:val="1"/>
          <w:wAfter w:w="703" w:type="dxa"/>
          <w:trHeight w:val="20"/>
        </w:trPr>
        <w:tc>
          <w:tcPr>
            <w:tcW w:w="2992" w:type="dxa"/>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c>
          <w:tcPr>
            <w:tcW w:w="1418" w:type="dxa"/>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c>
          <w:tcPr>
            <w:tcW w:w="1559" w:type="dxa"/>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c>
          <w:tcPr>
            <w:tcW w:w="5819" w:type="dxa"/>
            <w:gridSpan w:val="6"/>
            <w:tcBorders>
              <w:top w:val="nil"/>
              <w:left w:val="nil"/>
              <w:bottom w:val="nil"/>
              <w:right w:val="nil"/>
            </w:tcBorders>
            <w:shd w:val="clear" w:color="auto" w:fill="auto"/>
            <w:noWrap/>
            <w:vAlign w:val="center"/>
            <w:hideMark/>
          </w:tcPr>
          <w:p w:rsidR="00D621AD" w:rsidRDefault="00D621AD" w:rsidP="00D621AD">
            <w:pPr>
              <w:jc w:val="center"/>
              <w:rPr>
                <w:color w:val="000000"/>
              </w:rPr>
            </w:pPr>
            <w:r w:rsidRPr="00D6018C">
              <w:rPr>
                <w:color w:val="000000"/>
              </w:rPr>
              <w:t>5. Перечень и источники финансирования Программы</w:t>
            </w:r>
          </w:p>
          <w:p w:rsidR="00D621AD" w:rsidRPr="00D6018C" w:rsidRDefault="00D621AD" w:rsidP="00D621AD">
            <w:pPr>
              <w:jc w:val="center"/>
              <w:rPr>
                <w:rFonts w:ascii="Calibri" w:hAnsi="Calibri" w:cs="Calibri"/>
                <w:color w:val="000000"/>
              </w:rPr>
            </w:pPr>
          </w:p>
        </w:tc>
        <w:tc>
          <w:tcPr>
            <w:tcW w:w="1700" w:type="dxa"/>
            <w:gridSpan w:val="2"/>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c>
          <w:tcPr>
            <w:tcW w:w="236" w:type="dxa"/>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c>
          <w:tcPr>
            <w:tcW w:w="236" w:type="dxa"/>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c>
          <w:tcPr>
            <w:tcW w:w="236" w:type="dxa"/>
            <w:tcBorders>
              <w:top w:val="nil"/>
              <w:left w:val="nil"/>
              <w:bottom w:val="nil"/>
              <w:right w:val="nil"/>
            </w:tcBorders>
            <w:shd w:val="clear" w:color="auto" w:fill="auto"/>
            <w:noWrap/>
            <w:vAlign w:val="center"/>
            <w:hideMark/>
          </w:tcPr>
          <w:p w:rsidR="00D621AD" w:rsidRPr="00D6018C" w:rsidRDefault="00D621AD" w:rsidP="00D621AD">
            <w:pPr>
              <w:jc w:val="center"/>
              <w:rPr>
                <w:rFonts w:ascii="Calibri" w:hAnsi="Calibri" w:cs="Calibri"/>
                <w:color w:val="000000"/>
              </w:rPr>
            </w:pPr>
          </w:p>
        </w:tc>
      </w:tr>
      <w:tr w:rsidR="00D6018C" w:rsidRPr="00D6018C" w:rsidTr="00D621AD">
        <w:trPr>
          <w:gridAfter w:val="1"/>
          <w:wAfter w:w="703" w:type="dxa"/>
          <w:trHeight w:val="20"/>
        </w:trPr>
        <w:tc>
          <w:tcPr>
            <w:tcW w:w="2992" w:type="dxa"/>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1418" w:type="dxa"/>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1559" w:type="dxa"/>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4159" w:type="dxa"/>
            <w:gridSpan w:val="4"/>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1660" w:type="dxa"/>
            <w:gridSpan w:val="2"/>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1700" w:type="dxa"/>
            <w:gridSpan w:val="2"/>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236" w:type="dxa"/>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236" w:type="dxa"/>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c>
          <w:tcPr>
            <w:tcW w:w="236" w:type="dxa"/>
            <w:tcBorders>
              <w:top w:val="nil"/>
              <w:left w:val="nil"/>
              <w:bottom w:val="nil"/>
              <w:right w:val="nil"/>
            </w:tcBorders>
            <w:shd w:val="clear" w:color="auto" w:fill="auto"/>
            <w:noWrap/>
            <w:vAlign w:val="center"/>
            <w:hideMark/>
          </w:tcPr>
          <w:p w:rsidR="00D6018C" w:rsidRPr="00D6018C" w:rsidRDefault="00D6018C" w:rsidP="00D621AD">
            <w:pPr>
              <w:jc w:val="center"/>
              <w:rPr>
                <w:rFonts w:ascii="Calibri" w:hAnsi="Calibri" w:cs="Calibri"/>
                <w:color w:val="000000"/>
              </w:rPr>
            </w:pPr>
          </w:p>
        </w:tc>
      </w:tr>
      <w:tr w:rsidR="00D621AD" w:rsidRPr="00D6018C" w:rsidTr="00D621AD">
        <w:trPr>
          <w:trHeight w:val="2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Источник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Срок исполнения</w:t>
            </w: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Объем финансирования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Ответственный исполнитель мероприятия</w:t>
            </w: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Планируемые результаты реализации мероприятия</w:t>
            </w:r>
          </w:p>
        </w:tc>
      </w:tr>
      <w:tr w:rsidR="00D621AD" w:rsidRPr="00D6018C" w:rsidTr="00D621AD">
        <w:trPr>
          <w:trHeight w:val="2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D6018C" w:rsidRPr="00D6018C" w:rsidRDefault="00D6018C" w:rsidP="00D621AD">
            <w:pPr>
              <w:jc w:val="cente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018C" w:rsidRPr="00D6018C" w:rsidRDefault="00D6018C" w:rsidP="00D621AD">
            <w:pPr>
              <w:jc w:val="cente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018C" w:rsidRPr="00D6018C" w:rsidRDefault="00D6018C" w:rsidP="00D621AD">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 год</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2020 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6018C" w:rsidRPr="00D6018C" w:rsidRDefault="00D6018C" w:rsidP="00D621AD">
            <w:pPr>
              <w:jc w:val="center"/>
              <w:rPr>
                <w:color w:val="000000"/>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D6018C" w:rsidRPr="00D6018C" w:rsidRDefault="00D6018C" w:rsidP="00D621AD">
            <w:pPr>
              <w:jc w:val="center"/>
              <w:rPr>
                <w:color w:val="000000"/>
              </w:rPr>
            </w:pP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Ввод в эксплуатацию блок модульной котельной для теплоснабжения ЦРБ</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3 200,00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3 200,00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Обеспечение теплоснабжения ЦРБ</w:t>
            </w:r>
          </w:p>
        </w:tc>
      </w:tr>
      <w:tr w:rsidR="00D621AD" w:rsidRPr="00D6018C" w:rsidTr="00D621AD">
        <w:trPr>
          <w:trHeight w:val="20"/>
        </w:trPr>
        <w:tc>
          <w:tcPr>
            <w:tcW w:w="2992" w:type="dxa"/>
            <w:tcBorders>
              <w:top w:val="nil"/>
              <w:left w:val="single" w:sz="4" w:space="0" w:color="auto"/>
              <w:bottom w:val="nil"/>
              <w:right w:val="single" w:sz="4" w:space="0" w:color="auto"/>
            </w:tcBorders>
            <w:shd w:val="clear" w:color="auto" w:fill="auto"/>
            <w:vAlign w:val="center"/>
            <w:hideMark/>
          </w:tcPr>
          <w:p w:rsidR="00D6018C" w:rsidRPr="00D6018C" w:rsidRDefault="00D6018C" w:rsidP="00D621AD">
            <w:pPr>
              <w:jc w:val="center"/>
              <w:rPr>
                <w:color w:val="000000"/>
              </w:rPr>
            </w:pPr>
            <w:proofErr w:type="spellStart"/>
            <w:r w:rsidRPr="00D6018C">
              <w:rPr>
                <w:color w:val="000000"/>
              </w:rPr>
              <w:t>Софинансирование</w:t>
            </w:r>
            <w:proofErr w:type="spellEnd"/>
            <w:r w:rsidRPr="00D6018C">
              <w:rPr>
                <w:color w:val="000000"/>
              </w:rPr>
              <w:t xml:space="preserve"> объекта "Привязка отопительной системы п. Володарский к АБМК 10мВт"</w:t>
            </w:r>
          </w:p>
        </w:tc>
        <w:tc>
          <w:tcPr>
            <w:tcW w:w="1418" w:type="dxa"/>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8 292,38</w:t>
            </w:r>
          </w:p>
        </w:tc>
        <w:tc>
          <w:tcPr>
            <w:tcW w:w="1276" w:type="dxa"/>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8 292,38</w:t>
            </w:r>
          </w:p>
        </w:tc>
        <w:tc>
          <w:tcPr>
            <w:tcW w:w="1275" w:type="dxa"/>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134" w:type="dxa"/>
            <w:gridSpan w:val="2"/>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701" w:type="dxa"/>
            <w:gridSpan w:val="2"/>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nil"/>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Обеспечение теплоснабжения п. Володарский</w:t>
            </w:r>
          </w:p>
        </w:tc>
      </w:tr>
      <w:tr w:rsidR="00D621AD" w:rsidRPr="00D6018C" w:rsidTr="00D621AD">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Водоснабжение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14 900,00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1 400,00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7 000,00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6 500,00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Обеспечение населения водой</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2 000,00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500,00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Обеспечение водоотведения</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Электроснабжение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4 940,60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940,60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2 000,00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Обеспечение электроснабжения населенных пунктов</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Сбор и вывоз ТБО</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467,02</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67,02</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Осуществление полномочий в сфере сбора и вывоза ТБО</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Теплоснабжение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12 172,84</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5 037,19</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7 135,65</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 xml:space="preserve">Обеспечение теплоснабжением населения п.Володарский и повышения </w:t>
            </w:r>
            <w:proofErr w:type="spellStart"/>
            <w:r w:rsidRPr="00D6018C">
              <w:rPr>
                <w:color w:val="000000"/>
              </w:rPr>
              <w:t>энергоэффективности</w:t>
            </w:r>
            <w:proofErr w:type="spellEnd"/>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Содержание мест захоронений</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700,00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100,00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Приведение в соответствии с нормативными требования мест захоронения</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Изготовление ПСД</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11 000,00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1 000,00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5 000,00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21AD" w:rsidRDefault="00D6018C" w:rsidP="00D621AD">
            <w:pPr>
              <w:jc w:val="center"/>
              <w:rPr>
                <w:color w:val="000000"/>
              </w:rPr>
            </w:pPr>
            <w:r w:rsidRPr="00D6018C">
              <w:rPr>
                <w:color w:val="000000"/>
              </w:rPr>
              <w:t>Строительство в соответствии с изготовленными ПСД объектов ЖКХ</w:t>
            </w:r>
          </w:p>
          <w:p w:rsidR="00D621AD" w:rsidRDefault="00D621AD" w:rsidP="00D621AD">
            <w:pPr>
              <w:jc w:val="center"/>
              <w:rPr>
                <w:color w:val="000000"/>
              </w:rPr>
            </w:pPr>
          </w:p>
          <w:p w:rsidR="00D621AD" w:rsidRPr="00D6018C" w:rsidRDefault="00D621AD" w:rsidP="00D621AD">
            <w:pPr>
              <w:jc w:val="center"/>
              <w:rPr>
                <w:color w:val="000000"/>
              </w:rPr>
            </w:pPr>
          </w:p>
        </w:tc>
      </w:tr>
      <w:tr w:rsidR="00D621AD" w:rsidRPr="00D6018C" w:rsidTr="00D621AD">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lastRenderedPageBreak/>
              <w:t>Субсидия из бюджета Астраханской области  на реализацию мероприятий по энергосбережению и повышению энергетической эффективности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Бюджет АО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21AD" w:rsidP="00D621AD">
            <w:pPr>
              <w:jc w:val="center"/>
              <w:rPr>
                <w:color w:val="000000"/>
              </w:rPr>
            </w:pPr>
            <w:r w:rsidRPr="00D6018C">
              <w:rPr>
                <w:color w:val="000000"/>
              </w:rPr>
              <w:t>Строительство</w:t>
            </w:r>
            <w:r w:rsidR="00D6018C" w:rsidRPr="00D6018C">
              <w:rPr>
                <w:color w:val="000000"/>
              </w:rPr>
              <w:t xml:space="preserve"> блочно-модульной котельной типа "Комбат 10"</w:t>
            </w:r>
          </w:p>
        </w:tc>
      </w:tr>
      <w:tr w:rsidR="00D621AD" w:rsidRPr="00D6018C" w:rsidTr="00D621AD">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Субвенция  на осуществление отдельных полномочий в области санитарно-эпидемиологического благополучия населения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Бюджет АО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909,80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383,50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254,60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271,70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Улучшение санитарно-эпидемиологического благополучия населения</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Расходы на заработную плату и обязательные страховые взносы</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26 123,91</w:t>
            </w:r>
          </w:p>
        </w:tc>
        <w:tc>
          <w:tcPr>
            <w:tcW w:w="1276" w:type="dxa"/>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color w:val="000000"/>
              </w:rPr>
            </w:pPr>
            <w:r w:rsidRPr="00D6018C">
              <w:rPr>
                <w:color w:val="000000"/>
              </w:rPr>
              <w:t>8 707,97</w:t>
            </w:r>
          </w:p>
        </w:tc>
        <w:tc>
          <w:tcPr>
            <w:tcW w:w="1275" w:type="dxa"/>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color w:val="000000"/>
              </w:rPr>
            </w:pPr>
            <w:r w:rsidRPr="00D6018C">
              <w:rPr>
                <w:color w:val="000000"/>
              </w:rPr>
              <w:t>8 707,97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color w:val="000000"/>
              </w:rPr>
            </w:pPr>
            <w:r w:rsidRPr="00D6018C">
              <w:rPr>
                <w:color w:val="000000"/>
              </w:rPr>
              <w:t>8 707,97</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Социальная защита работников учреждения</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Приобретение канцелярских товаров</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230,40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76,80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76,80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76,80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Приобретение оргтехники и комплектующих, их ремонт</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680,30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180,10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250,10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250,10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Услуги связи</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273,00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91,00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91,00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91,00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Приобретение и обновление программных продуктов</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247,50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82,50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82,50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82,50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Приобретение мебели</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94,00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47,00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47,00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Приобретение ГСМ</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3 112,50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1 103,50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1 004,50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1 004,50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Содержание автомобиля</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35,40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11,80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11,80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11,80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Налоги</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656,40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218,80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218,80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218,80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Приобретение запчастей</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600,00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200,00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proofErr w:type="spellStart"/>
            <w:r w:rsidRPr="00D6018C">
              <w:rPr>
                <w:color w:val="000000"/>
              </w:rPr>
              <w:lastRenderedPageBreak/>
              <w:t>Автострахование</w:t>
            </w:r>
            <w:proofErr w:type="spellEnd"/>
            <w:r w:rsidRPr="00D6018C">
              <w:rPr>
                <w:color w:val="000000"/>
              </w:rPr>
              <w:t xml:space="preserve"> транспортных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15,00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Вывоз сухого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14,50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14,50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14,50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Арендная плата</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1 187,40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395,80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395,80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395,80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Коммунальные услуги</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1 018,80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339,60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339,60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339,60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Транспортные услуги</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38,40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4,80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16,80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16,80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Почтовые расходы</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54,00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12,00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21,00</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proofErr w:type="spellStart"/>
            <w:r w:rsidRPr="00D6018C">
              <w:rPr>
                <w:color w:val="000000"/>
              </w:rPr>
              <w:t>Предрейсовый</w:t>
            </w:r>
            <w:proofErr w:type="spellEnd"/>
            <w:r w:rsidRPr="00D6018C">
              <w:rPr>
                <w:color w:val="000000"/>
              </w:rPr>
              <w:t xml:space="preserve"> осмотр водителей</w:t>
            </w:r>
          </w:p>
        </w:tc>
        <w:tc>
          <w:tcPr>
            <w:tcW w:w="1418"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2018-2020 г.г.</w:t>
            </w: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39,00</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39,00</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color w:val="000000"/>
              </w:rPr>
            </w:pPr>
            <w:r w:rsidRPr="00D6018C">
              <w:rPr>
                <w:color w:val="000000"/>
              </w:rPr>
              <w:t>Повышение эффективности деятельности МКУ</w:t>
            </w:r>
          </w:p>
        </w:tc>
      </w:tr>
      <w:tr w:rsidR="00D621AD" w:rsidRPr="00D6018C" w:rsidTr="00D621AD">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6018C" w:rsidRPr="00D6018C" w:rsidRDefault="00D6018C" w:rsidP="00D621AD">
            <w:pPr>
              <w:jc w:val="center"/>
              <w:rPr>
                <w:b/>
                <w:bCs/>
                <w:color w:val="000000"/>
              </w:rPr>
            </w:pPr>
            <w:r w:rsidRPr="00D6018C">
              <w:rPr>
                <w:b/>
                <w:bCs/>
                <w:color w:val="000000"/>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rFonts w:ascii="Calibri" w:hAnsi="Calibri" w:cs="Calibri"/>
                <w:b/>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rFonts w:ascii="Calibri" w:hAnsi="Calibri" w:cs="Calibri"/>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b/>
                <w:bCs/>
                <w:color w:val="000000"/>
              </w:rPr>
            </w:pPr>
            <w:r w:rsidRPr="00D6018C">
              <w:rPr>
                <w:b/>
                <w:bCs/>
                <w:color w:val="000000"/>
              </w:rPr>
              <w:t>103 062,15</w:t>
            </w:r>
          </w:p>
        </w:tc>
        <w:tc>
          <w:tcPr>
            <w:tcW w:w="1276"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b/>
                <w:bCs/>
                <w:color w:val="000000"/>
              </w:rPr>
            </w:pPr>
            <w:r w:rsidRPr="00D6018C">
              <w:rPr>
                <w:b/>
                <w:bCs/>
                <w:color w:val="000000"/>
              </w:rPr>
              <w:t>37 376,67</w:t>
            </w:r>
          </w:p>
        </w:tc>
        <w:tc>
          <w:tcPr>
            <w:tcW w:w="1275" w:type="dxa"/>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b/>
                <w:bCs/>
                <w:color w:val="000000"/>
              </w:rPr>
            </w:pPr>
            <w:r w:rsidRPr="00D6018C">
              <w:rPr>
                <w:b/>
                <w:bCs/>
                <w:color w:val="000000"/>
              </w:rPr>
              <w:t>31 784,96</w:t>
            </w:r>
          </w:p>
        </w:tc>
        <w:tc>
          <w:tcPr>
            <w:tcW w:w="1134" w:type="dxa"/>
            <w:gridSpan w:val="2"/>
            <w:tcBorders>
              <w:top w:val="nil"/>
              <w:left w:val="nil"/>
              <w:bottom w:val="single" w:sz="4" w:space="0" w:color="auto"/>
              <w:right w:val="single" w:sz="4" w:space="0" w:color="auto"/>
            </w:tcBorders>
            <w:shd w:val="clear" w:color="auto" w:fill="auto"/>
            <w:vAlign w:val="center"/>
            <w:hideMark/>
          </w:tcPr>
          <w:p w:rsidR="00D6018C" w:rsidRPr="00D6018C" w:rsidRDefault="00D6018C" w:rsidP="00D621AD">
            <w:pPr>
              <w:jc w:val="center"/>
              <w:rPr>
                <w:b/>
                <w:bCs/>
                <w:color w:val="000000"/>
              </w:rPr>
            </w:pPr>
            <w:r w:rsidRPr="00D6018C">
              <w:rPr>
                <w:b/>
                <w:bCs/>
                <w:color w:val="000000"/>
              </w:rPr>
              <w:t>33 900,52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rFonts w:ascii="Calibri" w:hAnsi="Calibri" w:cs="Calibri"/>
                <w:b/>
                <w:bCs/>
                <w:color w:val="000000"/>
              </w:rPr>
            </w:pPr>
          </w:p>
        </w:tc>
        <w:tc>
          <w:tcPr>
            <w:tcW w:w="2410" w:type="dxa"/>
            <w:gridSpan w:val="5"/>
            <w:tcBorders>
              <w:top w:val="nil"/>
              <w:left w:val="nil"/>
              <w:bottom w:val="single" w:sz="4" w:space="0" w:color="auto"/>
              <w:right w:val="single" w:sz="4" w:space="0" w:color="auto"/>
            </w:tcBorders>
            <w:shd w:val="clear" w:color="auto" w:fill="auto"/>
            <w:noWrap/>
            <w:vAlign w:val="center"/>
            <w:hideMark/>
          </w:tcPr>
          <w:p w:rsidR="00D6018C" w:rsidRPr="00D6018C" w:rsidRDefault="00D6018C" w:rsidP="00D621AD">
            <w:pPr>
              <w:jc w:val="center"/>
              <w:rPr>
                <w:rFonts w:ascii="Calibri" w:hAnsi="Calibri" w:cs="Calibri"/>
                <w:b/>
                <w:bCs/>
                <w:color w:val="000000"/>
              </w:rPr>
            </w:pPr>
          </w:p>
        </w:tc>
      </w:tr>
    </w:tbl>
    <w:p w:rsidR="00D6018C" w:rsidRDefault="00D6018C" w:rsidP="00D6018C">
      <w:pPr>
        <w:ind w:firstLine="851"/>
        <w:jc w:val="both"/>
        <w:rPr>
          <w:sz w:val="26"/>
          <w:szCs w:val="26"/>
        </w:rPr>
      </w:pPr>
    </w:p>
    <w:p w:rsidR="00D6018C" w:rsidRDefault="00D6018C" w:rsidP="00D6018C">
      <w:pPr>
        <w:ind w:firstLine="851"/>
        <w:jc w:val="both"/>
        <w:rPr>
          <w:sz w:val="26"/>
          <w:szCs w:val="26"/>
        </w:rPr>
      </w:pPr>
    </w:p>
    <w:p w:rsidR="00D6018C" w:rsidRDefault="00D6018C" w:rsidP="00D6018C">
      <w:pPr>
        <w:ind w:firstLine="851"/>
        <w:jc w:val="both"/>
        <w:rPr>
          <w:sz w:val="26"/>
          <w:szCs w:val="26"/>
        </w:rPr>
      </w:pPr>
    </w:p>
    <w:p w:rsidR="00D6018C" w:rsidRDefault="00D6018C" w:rsidP="00D6018C">
      <w:pPr>
        <w:ind w:firstLine="851"/>
        <w:jc w:val="both"/>
        <w:rPr>
          <w:sz w:val="26"/>
          <w:szCs w:val="26"/>
        </w:rPr>
      </w:pPr>
    </w:p>
    <w:p w:rsidR="00D6018C" w:rsidRDefault="00D6018C" w:rsidP="00D6018C">
      <w:pPr>
        <w:ind w:firstLine="851"/>
        <w:jc w:val="both"/>
        <w:rPr>
          <w:sz w:val="26"/>
          <w:szCs w:val="26"/>
        </w:rPr>
      </w:pPr>
    </w:p>
    <w:p w:rsidR="00D6018C" w:rsidRDefault="00D621AD" w:rsidP="00D6018C">
      <w:pPr>
        <w:ind w:firstLine="851"/>
        <w:jc w:val="both"/>
        <w:rPr>
          <w:sz w:val="26"/>
          <w:szCs w:val="26"/>
        </w:rPr>
      </w:pPr>
      <w:r>
        <w:rPr>
          <w:sz w:val="26"/>
          <w:szCs w:val="26"/>
        </w:rPr>
        <w:t>Верно:</w:t>
      </w:r>
    </w:p>
    <w:sectPr w:rsidR="00D6018C" w:rsidSect="00D6018C">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6018C"/>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B0A38"/>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B28D5"/>
    <w:rsid w:val="00AC2DB7"/>
    <w:rsid w:val="00B114CE"/>
    <w:rsid w:val="00B12D8D"/>
    <w:rsid w:val="00B14993"/>
    <w:rsid w:val="00B34C77"/>
    <w:rsid w:val="00B52591"/>
    <w:rsid w:val="00B64CD3"/>
    <w:rsid w:val="00B82EB4"/>
    <w:rsid w:val="00B925E3"/>
    <w:rsid w:val="00BC0F48"/>
    <w:rsid w:val="00C61372"/>
    <w:rsid w:val="00C64B4E"/>
    <w:rsid w:val="00C668E5"/>
    <w:rsid w:val="00C73515"/>
    <w:rsid w:val="00C8399E"/>
    <w:rsid w:val="00CB0ADA"/>
    <w:rsid w:val="00D03796"/>
    <w:rsid w:val="00D11886"/>
    <w:rsid w:val="00D279E0"/>
    <w:rsid w:val="00D56A5F"/>
    <w:rsid w:val="00D6018C"/>
    <w:rsid w:val="00D621AD"/>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6018C"/>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472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1</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2000-11-08T07:15:00Z</cp:lastPrinted>
  <dcterms:created xsi:type="dcterms:W3CDTF">2018-03-26T06:12:00Z</dcterms:created>
  <dcterms:modified xsi:type="dcterms:W3CDTF">2018-03-30T11:07:00Z</dcterms:modified>
</cp:coreProperties>
</file>