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12" w:rsidRDefault="00CA0F12">
      <w:pPr>
        <w:jc w:val="center"/>
        <w:rPr>
          <w:noProof/>
        </w:rPr>
      </w:pPr>
    </w:p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344290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344290">
              <w:rPr>
                <w:sz w:val="32"/>
                <w:szCs w:val="32"/>
                <w:u w:val="single"/>
              </w:rPr>
              <w:t>04.04.2023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344290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344290">
              <w:rPr>
                <w:sz w:val="32"/>
                <w:szCs w:val="32"/>
                <w:u w:val="single"/>
              </w:rPr>
              <w:t>226-р</w:t>
            </w:r>
          </w:p>
        </w:tc>
      </w:tr>
    </w:tbl>
    <w:p w:rsidR="000A5505" w:rsidRDefault="00A06681" w:rsidP="00C90568">
      <w:r>
        <w:tab/>
      </w:r>
    </w:p>
    <w:p w:rsidR="00C66810" w:rsidRPr="00344290" w:rsidRDefault="00C66810" w:rsidP="00344290">
      <w:pPr>
        <w:ind w:firstLine="851"/>
        <w:jc w:val="both"/>
        <w:rPr>
          <w:sz w:val="28"/>
          <w:szCs w:val="28"/>
        </w:rPr>
      </w:pP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О реализации межведомственного</w:t>
      </w:r>
    </w:p>
    <w:p w:rsid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 xml:space="preserve">антинаркотического проекта «Формула здоровья» </w:t>
      </w:r>
    </w:p>
    <w:p w:rsid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 xml:space="preserve">на территории муниципального образования </w:t>
      </w:r>
    </w:p>
    <w:p w:rsid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«Володарский район» Астраханской области</w:t>
      </w: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В целях повышения уровня антинаркотических знаний, правовой грамотности, формирования антинаркотического мировоззрения среди населения муниципального образования Володарский район», развития добровольчества в подростково- молодежной среде, в том числе среди молодых граждан, оказавшихся в социально-опасном положении, трудной жизненной ситуации и совершенствования системы профилактической работы:</w:t>
      </w: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1.</w:t>
      </w:r>
      <w:r w:rsidRPr="00344290">
        <w:rPr>
          <w:sz w:val="28"/>
          <w:szCs w:val="28"/>
        </w:rPr>
        <w:tab/>
        <w:t>Реализовать на территории муниципального образования «Володарский район» региональный межведомственный антинаркотический проект «Формула здоровья».</w:t>
      </w: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2.</w:t>
      </w:r>
      <w:r w:rsidRPr="00344290">
        <w:rPr>
          <w:sz w:val="28"/>
          <w:szCs w:val="28"/>
        </w:rPr>
        <w:tab/>
        <w:t>Разработать и утвердить положение о проведении районного антинаркотического марафона «Формула Здоровья» (приложение №1).</w:t>
      </w: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3.</w:t>
      </w:r>
      <w:r w:rsidRPr="00344290">
        <w:rPr>
          <w:sz w:val="28"/>
          <w:szCs w:val="28"/>
        </w:rPr>
        <w:tab/>
        <w:t>Создать рабочую группу по организации и проведению (образовательного) межведомственного антинаркотического проекта «Здоровый район</w:t>
      </w:r>
      <w:r>
        <w:rPr>
          <w:sz w:val="28"/>
          <w:szCs w:val="28"/>
        </w:rPr>
        <w:t xml:space="preserve"> </w:t>
      </w:r>
      <w:r w:rsidRPr="00344290">
        <w:rPr>
          <w:sz w:val="28"/>
          <w:szCs w:val="28"/>
        </w:rPr>
        <w:t xml:space="preserve">- здоровый регион» (далее по тексту - Проект) на территории </w:t>
      </w:r>
      <w:r>
        <w:rPr>
          <w:sz w:val="28"/>
          <w:szCs w:val="28"/>
        </w:rPr>
        <w:t>муниципального образования «Володарский район»</w:t>
      </w:r>
      <w:r w:rsidRPr="00344290">
        <w:rPr>
          <w:sz w:val="28"/>
          <w:szCs w:val="28"/>
        </w:rPr>
        <w:t xml:space="preserve"> (приложение № 2).</w:t>
      </w: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4.</w:t>
      </w:r>
      <w:r w:rsidRPr="00344290">
        <w:rPr>
          <w:sz w:val="28"/>
          <w:szCs w:val="28"/>
        </w:rPr>
        <w:tab/>
        <w:t>Утвердить график</w:t>
      </w:r>
      <w:r>
        <w:rPr>
          <w:sz w:val="28"/>
          <w:szCs w:val="28"/>
        </w:rPr>
        <w:t xml:space="preserve"> </w:t>
      </w:r>
      <w:r w:rsidRPr="00344290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344290">
        <w:rPr>
          <w:sz w:val="28"/>
          <w:szCs w:val="28"/>
        </w:rPr>
        <w:t>3) реализации районного</w:t>
      </w:r>
      <w:r>
        <w:rPr>
          <w:sz w:val="28"/>
          <w:szCs w:val="28"/>
        </w:rPr>
        <w:t xml:space="preserve"> </w:t>
      </w:r>
      <w:r w:rsidRPr="00344290">
        <w:rPr>
          <w:sz w:val="28"/>
          <w:szCs w:val="28"/>
        </w:rPr>
        <w:t>антинаркотического марафона «Формула здоровья» на территории муниципальных образований Володарского района.</w:t>
      </w: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5.</w:t>
      </w:r>
      <w:r w:rsidRPr="00344290">
        <w:rPr>
          <w:sz w:val="28"/>
          <w:szCs w:val="28"/>
        </w:rPr>
        <w:tab/>
        <w:t>Направить настоящее распоряжение, положение, график межведомственного антинаркотического проекта «Здоровый район- здоровый регион» исполнителям</w:t>
      </w:r>
      <w:r>
        <w:rPr>
          <w:sz w:val="28"/>
          <w:szCs w:val="28"/>
        </w:rPr>
        <w:t xml:space="preserve"> </w:t>
      </w:r>
      <w:r w:rsidRPr="00344290">
        <w:rPr>
          <w:sz w:val="28"/>
          <w:szCs w:val="28"/>
        </w:rPr>
        <w:t>(главам муниципальных образований)</w:t>
      </w:r>
      <w:r>
        <w:rPr>
          <w:sz w:val="28"/>
          <w:szCs w:val="28"/>
        </w:rPr>
        <w:t>.</w:t>
      </w: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6.</w:t>
      </w:r>
      <w:r w:rsidRPr="00344290">
        <w:rPr>
          <w:sz w:val="28"/>
          <w:szCs w:val="28"/>
        </w:rPr>
        <w:tab/>
        <w:t>Провести торжественное открытие Проекта на территории спортивного комплекса «Олимп» (п.Володарский ул.Победы,4)</w:t>
      </w:r>
      <w:r w:rsidR="001378A5">
        <w:rPr>
          <w:sz w:val="28"/>
          <w:szCs w:val="28"/>
        </w:rPr>
        <w:t>.</w:t>
      </w: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7.</w:t>
      </w:r>
      <w:r w:rsidRPr="00344290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344290">
        <w:rPr>
          <w:sz w:val="28"/>
          <w:szCs w:val="28"/>
        </w:rPr>
        <w:t xml:space="preserve"> «Володарский район» (Поддубнов) </w:t>
      </w:r>
      <w:r w:rsidRPr="00344290">
        <w:rPr>
          <w:sz w:val="28"/>
          <w:szCs w:val="28"/>
        </w:rPr>
        <w:lastRenderedPageBreak/>
        <w:t>разместить настоящее распоряжение на официальном сайте администрации муниципального образования «Володарский район».</w:t>
      </w: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8.</w:t>
      </w:r>
      <w:r w:rsidRPr="00344290">
        <w:rPr>
          <w:sz w:val="28"/>
          <w:szCs w:val="28"/>
        </w:rPr>
        <w:tab/>
      </w:r>
      <w:r>
        <w:rPr>
          <w:sz w:val="28"/>
          <w:szCs w:val="28"/>
        </w:rPr>
        <w:t>И.о. г</w:t>
      </w:r>
      <w:r w:rsidRPr="00344290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344290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344290">
        <w:rPr>
          <w:sz w:val="28"/>
          <w:szCs w:val="28"/>
        </w:rPr>
        <w:t xml:space="preserve"> МАУ «Редакция газеты </w:t>
      </w:r>
      <w:r>
        <w:rPr>
          <w:sz w:val="28"/>
          <w:szCs w:val="28"/>
        </w:rPr>
        <w:t>«</w:t>
      </w:r>
      <w:r w:rsidRPr="00344290">
        <w:rPr>
          <w:sz w:val="28"/>
          <w:szCs w:val="28"/>
        </w:rPr>
        <w:t>Заря Каспия» (Королевский) опубликовать настоящее постановление в районной газете «Заря Каспия».</w:t>
      </w:r>
    </w:p>
    <w:p w:rsidR="00344290" w:rsidRPr="0034429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9.</w:t>
      </w:r>
      <w:r w:rsidRPr="00344290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C66810" w:rsidRDefault="00344290" w:rsidP="00344290">
      <w:pPr>
        <w:ind w:firstLine="851"/>
        <w:jc w:val="both"/>
        <w:rPr>
          <w:sz w:val="28"/>
          <w:szCs w:val="28"/>
        </w:rPr>
      </w:pPr>
      <w:r w:rsidRPr="00344290">
        <w:rPr>
          <w:sz w:val="28"/>
          <w:szCs w:val="28"/>
        </w:rPr>
        <w:t>10.</w:t>
      </w:r>
      <w:r w:rsidRPr="00344290">
        <w:rPr>
          <w:sz w:val="28"/>
          <w:szCs w:val="28"/>
        </w:rPr>
        <w:tab/>
        <w:t xml:space="preserve">Контроль за исполнением настоящего распоряжения возложить на и.о.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344290">
        <w:rPr>
          <w:sz w:val="28"/>
          <w:szCs w:val="28"/>
        </w:rPr>
        <w:t xml:space="preserve"> «Володарский район» по социальной политике Курмангалиева Х.Б.</w:t>
      </w:r>
    </w:p>
    <w:p w:rsidR="00344290" w:rsidRDefault="00344290" w:rsidP="00344290">
      <w:pPr>
        <w:ind w:firstLine="851"/>
        <w:jc w:val="both"/>
        <w:rPr>
          <w:sz w:val="28"/>
          <w:szCs w:val="28"/>
        </w:rPr>
      </w:pPr>
    </w:p>
    <w:p w:rsidR="00344290" w:rsidRDefault="00344290" w:rsidP="00344290">
      <w:pPr>
        <w:ind w:firstLine="851"/>
        <w:jc w:val="both"/>
        <w:rPr>
          <w:sz w:val="28"/>
          <w:szCs w:val="28"/>
        </w:rPr>
      </w:pPr>
    </w:p>
    <w:p w:rsidR="00344290" w:rsidRDefault="00344290" w:rsidP="00344290">
      <w:pPr>
        <w:ind w:firstLine="851"/>
        <w:jc w:val="both"/>
        <w:rPr>
          <w:sz w:val="28"/>
          <w:szCs w:val="28"/>
        </w:rPr>
      </w:pPr>
    </w:p>
    <w:p w:rsidR="00344290" w:rsidRDefault="00344290" w:rsidP="00344290">
      <w:pPr>
        <w:ind w:firstLine="851"/>
        <w:jc w:val="both"/>
        <w:rPr>
          <w:sz w:val="28"/>
          <w:szCs w:val="28"/>
        </w:rPr>
      </w:pPr>
    </w:p>
    <w:p w:rsidR="00344290" w:rsidRDefault="00344290" w:rsidP="003442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4290" w:rsidRDefault="00344290" w:rsidP="003442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Х.Г. Исмуханов</w:t>
      </w:r>
    </w:p>
    <w:p w:rsidR="00344290" w:rsidRDefault="00344290" w:rsidP="00344290">
      <w:pPr>
        <w:ind w:firstLine="851"/>
        <w:jc w:val="both"/>
        <w:rPr>
          <w:sz w:val="28"/>
          <w:szCs w:val="28"/>
        </w:rPr>
      </w:pPr>
    </w:p>
    <w:p w:rsidR="00344290" w:rsidRDefault="00344290" w:rsidP="00344290">
      <w:pPr>
        <w:ind w:firstLine="851"/>
        <w:jc w:val="both"/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Pr="00344290" w:rsidRDefault="00344290" w:rsidP="00344290">
      <w:pPr>
        <w:rPr>
          <w:sz w:val="28"/>
          <w:szCs w:val="28"/>
        </w:rPr>
      </w:pPr>
    </w:p>
    <w:p w:rsidR="00344290" w:rsidRDefault="00344290" w:rsidP="00344290">
      <w:pPr>
        <w:rPr>
          <w:sz w:val="28"/>
          <w:szCs w:val="28"/>
        </w:rPr>
      </w:pPr>
    </w:p>
    <w:p w:rsidR="00344290" w:rsidRDefault="00344290" w:rsidP="00344290">
      <w:pPr>
        <w:rPr>
          <w:sz w:val="28"/>
          <w:szCs w:val="28"/>
        </w:rPr>
      </w:pPr>
    </w:p>
    <w:p w:rsidR="00344290" w:rsidRDefault="00344290" w:rsidP="00344290">
      <w:pPr>
        <w:jc w:val="center"/>
        <w:rPr>
          <w:sz w:val="28"/>
          <w:szCs w:val="28"/>
        </w:rPr>
      </w:pPr>
    </w:p>
    <w:p w:rsidR="00344290" w:rsidRDefault="00344290" w:rsidP="00344290">
      <w:pPr>
        <w:jc w:val="center"/>
        <w:rPr>
          <w:sz w:val="28"/>
          <w:szCs w:val="28"/>
        </w:rPr>
      </w:pPr>
    </w:p>
    <w:p w:rsidR="00344290" w:rsidRDefault="00344290" w:rsidP="00344290">
      <w:pPr>
        <w:jc w:val="center"/>
        <w:rPr>
          <w:sz w:val="28"/>
          <w:szCs w:val="28"/>
        </w:rPr>
      </w:pPr>
    </w:p>
    <w:p w:rsidR="00344290" w:rsidRDefault="00344290" w:rsidP="00344290">
      <w:pPr>
        <w:jc w:val="center"/>
        <w:rPr>
          <w:sz w:val="28"/>
          <w:szCs w:val="28"/>
        </w:rPr>
      </w:pPr>
    </w:p>
    <w:p w:rsidR="00344290" w:rsidRDefault="00344290" w:rsidP="00344290">
      <w:pPr>
        <w:jc w:val="center"/>
        <w:rPr>
          <w:sz w:val="28"/>
          <w:szCs w:val="28"/>
        </w:rPr>
      </w:pPr>
    </w:p>
    <w:p w:rsidR="00344290" w:rsidRDefault="00344290" w:rsidP="00344290">
      <w:pPr>
        <w:jc w:val="center"/>
        <w:rPr>
          <w:sz w:val="28"/>
          <w:szCs w:val="28"/>
        </w:rPr>
      </w:pPr>
    </w:p>
    <w:p w:rsidR="00344290" w:rsidRPr="00344290" w:rsidRDefault="00344290" w:rsidP="00344290">
      <w:pPr>
        <w:jc w:val="right"/>
        <w:rPr>
          <w:sz w:val="26"/>
          <w:szCs w:val="26"/>
        </w:rPr>
      </w:pPr>
      <w:r w:rsidRPr="00344290">
        <w:rPr>
          <w:sz w:val="26"/>
          <w:szCs w:val="26"/>
        </w:rPr>
        <w:lastRenderedPageBreak/>
        <w:t>Приложение №1</w:t>
      </w:r>
    </w:p>
    <w:p w:rsidR="00344290" w:rsidRPr="00344290" w:rsidRDefault="00344290" w:rsidP="00344290">
      <w:pPr>
        <w:jc w:val="right"/>
        <w:rPr>
          <w:sz w:val="26"/>
          <w:szCs w:val="26"/>
        </w:rPr>
      </w:pPr>
      <w:r w:rsidRPr="00344290">
        <w:rPr>
          <w:sz w:val="26"/>
          <w:szCs w:val="26"/>
        </w:rPr>
        <w:t>к распоряжению администрации</w:t>
      </w:r>
    </w:p>
    <w:p w:rsidR="00344290" w:rsidRPr="00344290" w:rsidRDefault="00344290" w:rsidP="00344290">
      <w:pPr>
        <w:jc w:val="right"/>
        <w:rPr>
          <w:sz w:val="26"/>
          <w:szCs w:val="26"/>
        </w:rPr>
      </w:pPr>
      <w:r w:rsidRPr="00344290">
        <w:rPr>
          <w:sz w:val="26"/>
          <w:szCs w:val="26"/>
        </w:rPr>
        <w:t>муниципального образования</w:t>
      </w:r>
    </w:p>
    <w:p w:rsidR="00344290" w:rsidRPr="00344290" w:rsidRDefault="00344290" w:rsidP="00344290">
      <w:pPr>
        <w:jc w:val="right"/>
        <w:rPr>
          <w:sz w:val="26"/>
          <w:szCs w:val="26"/>
        </w:rPr>
      </w:pPr>
      <w:r w:rsidRPr="00344290">
        <w:rPr>
          <w:sz w:val="26"/>
          <w:szCs w:val="26"/>
        </w:rPr>
        <w:t>«Володарский район»</w:t>
      </w:r>
    </w:p>
    <w:p w:rsidR="00344290" w:rsidRPr="00344290" w:rsidRDefault="00344290" w:rsidP="00344290">
      <w:pPr>
        <w:jc w:val="right"/>
        <w:rPr>
          <w:sz w:val="26"/>
          <w:szCs w:val="26"/>
        </w:rPr>
      </w:pPr>
      <w:r w:rsidRPr="00344290">
        <w:rPr>
          <w:sz w:val="26"/>
          <w:szCs w:val="26"/>
        </w:rPr>
        <w:t xml:space="preserve">от </w:t>
      </w:r>
      <w:r w:rsidRPr="00344290">
        <w:rPr>
          <w:sz w:val="26"/>
          <w:szCs w:val="26"/>
          <w:u w:val="single"/>
        </w:rPr>
        <w:t>04.04.2023 г. № 226-</w:t>
      </w:r>
      <w:r w:rsidRPr="00344290">
        <w:rPr>
          <w:sz w:val="26"/>
          <w:szCs w:val="26"/>
        </w:rPr>
        <w:t>р</w:t>
      </w:r>
    </w:p>
    <w:p w:rsidR="00344290" w:rsidRPr="00344290" w:rsidRDefault="00344290" w:rsidP="00344290">
      <w:pPr>
        <w:rPr>
          <w:sz w:val="26"/>
          <w:szCs w:val="26"/>
        </w:rPr>
      </w:pPr>
    </w:p>
    <w:p w:rsidR="00344290" w:rsidRPr="00344290" w:rsidRDefault="00344290" w:rsidP="00344290">
      <w:pPr>
        <w:rPr>
          <w:sz w:val="26"/>
          <w:szCs w:val="26"/>
        </w:rPr>
      </w:pPr>
    </w:p>
    <w:p w:rsidR="00344290" w:rsidRPr="00344290" w:rsidRDefault="00344290" w:rsidP="00344290">
      <w:pPr>
        <w:rPr>
          <w:sz w:val="26"/>
          <w:szCs w:val="26"/>
        </w:rPr>
      </w:pPr>
    </w:p>
    <w:p w:rsidR="00344290" w:rsidRPr="00344290" w:rsidRDefault="00344290" w:rsidP="00344290">
      <w:pPr>
        <w:rPr>
          <w:sz w:val="26"/>
          <w:szCs w:val="26"/>
        </w:rPr>
      </w:pPr>
    </w:p>
    <w:p w:rsidR="00344290" w:rsidRPr="00344290" w:rsidRDefault="00344290" w:rsidP="00344290">
      <w:pPr>
        <w:tabs>
          <w:tab w:val="left" w:pos="4170"/>
        </w:tabs>
        <w:jc w:val="center"/>
        <w:rPr>
          <w:sz w:val="26"/>
          <w:szCs w:val="26"/>
        </w:rPr>
      </w:pPr>
      <w:r w:rsidRPr="00344290">
        <w:rPr>
          <w:sz w:val="26"/>
          <w:szCs w:val="26"/>
        </w:rPr>
        <w:t>ПОЛОЖЕНИЕ</w:t>
      </w:r>
    </w:p>
    <w:p w:rsidR="00344290" w:rsidRPr="00344290" w:rsidRDefault="00344290" w:rsidP="00344290">
      <w:pPr>
        <w:tabs>
          <w:tab w:val="left" w:pos="4170"/>
        </w:tabs>
        <w:jc w:val="center"/>
        <w:rPr>
          <w:sz w:val="26"/>
          <w:szCs w:val="26"/>
        </w:rPr>
      </w:pPr>
      <w:r w:rsidRPr="00344290">
        <w:rPr>
          <w:sz w:val="26"/>
          <w:szCs w:val="26"/>
        </w:rPr>
        <w:t>о проведении районного антинаркотического марафона «Формула здоровья»</w:t>
      </w:r>
    </w:p>
    <w:p w:rsidR="00344290" w:rsidRPr="00344290" w:rsidRDefault="00344290" w:rsidP="00344290">
      <w:pPr>
        <w:tabs>
          <w:tab w:val="left" w:pos="4170"/>
        </w:tabs>
        <w:jc w:val="center"/>
        <w:rPr>
          <w:sz w:val="26"/>
          <w:szCs w:val="26"/>
        </w:rPr>
      </w:pPr>
      <w:r w:rsidRPr="00344290">
        <w:rPr>
          <w:sz w:val="26"/>
          <w:szCs w:val="26"/>
        </w:rPr>
        <w:t>1.Общие положения</w:t>
      </w:r>
    </w:p>
    <w:p w:rsidR="00344290" w:rsidRPr="00344290" w:rsidRDefault="00344290" w:rsidP="00344290">
      <w:pPr>
        <w:tabs>
          <w:tab w:val="left" w:pos="4170"/>
        </w:tabs>
        <w:rPr>
          <w:sz w:val="26"/>
          <w:szCs w:val="26"/>
        </w:rPr>
      </w:pP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1.1.Настоящее положение регламентирует порядок проведения районного антинаркотического марафона «Формула здоровья» (далее - марафон).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1.2.Организатором марафона является администрация МО «Володарский район» при совместном участии ОМВД России по Володарскому району, управления культуры, молодежи и спорта администрации муниципального образования «Володарский муниципальный район», отдела образования администрации МО «Володарский район».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1.3.Марафон не является коммерческим мероприятием.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2.Цели и задачи марафона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2.1.Целью данного марафона является профилактика асоциальных явлений среди молодежи.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2.2.Задачи: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•популяризация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 Володарского района;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•формирование негативного отношения в обществе асоциальным явлениям;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•увеличение охвата населения муниципальных образований Володарского района мероприятиями профилактической направленности;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•повышение уровня информированности о профилактике асоциальных явлений в подростково-молодежной среде и населения;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•привлечение внимания молодежи к вопросу важности сохранения здоровья, в том числе с участием средств массовой информации;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•создание единого профилактического пространства в сети Интернет;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•активизация деятельности волонтерского движения, направленной на пропаганду здорового и социально ответственного образа жизни, профилактику асоциальных явлений;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•консолидация усилий специалистов органов и учреждений системы профилактики в реализации мероприятий районного профилактического марафона.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3.Участники марафона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К участию в Марафоне допускаются муниципальные образования Володарского района, дошкольные и образовательные учреждения, учреждения культуры, спорта, здравоохранения, трудовые коллективы, находящиеся на территории муниципального образования.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4.Сроки и порядок проведения марафона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4.1.Проведение Марафона осуществляется в течение 2023 года, согласно утвержденного графика (Приложение № 3).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lastRenderedPageBreak/>
        <w:t>4.3.Проведение Марафона осуществляется в следующем порядке: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- Марафон проходит в 2 этапа: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1 этап - муниципальный (апрель-август) заключается в реализации комплекса мероприятий, направленных на профилактику асоциальных явлений и пропаганду здорового образа жизни (информационные, агитационно-пропагандистские, спортивные, военно-патриотические, творческие и др.) на территории населенных пунктов муниципального образования согласно графика. Заключительное мероприятие на территории муниципального образования проводится с передачей Кубка Марафона в следующее по графику муниципальное образование.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2 этап - районный (август 2023 года) - заключается в проведении мероприятия, подводящего итоги районного марафона «Формула здоровья», награждения победителей и вручение кубка победителя Марафона среди муниципальных образований.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5.Критерии оценки участников Марафона.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5.1.Участников Марафона оценивает экспертная комиссия в составе согласно Приложению № 4.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5.2.Решение членов экспертной комиссии в ходе отчетного общерайонного мероприятия, оценивающие муниципальный этап Марафона оформляется в виде оценочного листа, согласно Приложению № 5 по следующим критериям: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-общее количество мероприятий, проведенных на территории муниципального образования в рамках Марафона - 1 балл за каждое мероприятие;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-количество мероприятий, реализованных непосредственно подростками и молодежью на территории муниципального образования за время проведения Марафона - 2 балла за каждое мероприятие;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-общий охват населения - 1 балл за каждые 15% от общей численности населения муниципального образования;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-информирование мероприятий в рамках Марафона в СМИ, социальных сетях и сайтах - 1 балл за каждые 3 мероприятий.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По 5-ти бальной системе оцениваются: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-презентация, посвященная проведению Марафона на территории муниципального образования, в том числе и его итогам (наличие презентации, ее содержание, дизайн);</w:t>
      </w: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-креативность проведения мероприятий, новые формы проведения, доступность проведенных мероприятий, а также их ориентированность на подростково-молодежную среду и населения в общем;</w:t>
      </w:r>
    </w:p>
    <w:p w:rsid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5.3.Итоговое решение экспертной комиссии оформляется протоколом согласно Приложения № 6 и размещается на официальном сайте администрации МО «Володарский район» regionvol.ru.</w:t>
      </w:r>
    </w:p>
    <w:p w:rsid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44290" w:rsidRP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344290" w:rsidRDefault="00344290" w:rsidP="00344290">
      <w:pPr>
        <w:jc w:val="right"/>
        <w:rPr>
          <w:sz w:val="28"/>
          <w:szCs w:val="28"/>
        </w:rPr>
      </w:pPr>
    </w:p>
    <w:p w:rsidR="00344290" w:rsidRDefault="00344290" w:rsidP="00344290">
      <w:pPr>
        <w:jc w:val="right"/>
        <w:rPr>
          <w:sz w:val="28"/>
          <w:szCs w:val="28"/>
        </w:rPr>
      </w:pPr>
    </w:p>
    <w:p w:rsidR="00344290" w:rsidRDefault="00344290" w:rsidP="00344290">
      <w:pPr>
        <w:jc w:val="right"/>
        <w:rPr>
          <w:sz w:val="28"/>
          <w:szCs w:val="28"/>
        </w:rPr>
      </w:pPr>
    </w:p>
    <w:p w:rsidR="00344290" w:rsidRDefault="00344290" w:rsidP="00344290">
      <w:pPr>
        <w:jc w:val="right"/>
        <w:rPr>
          <w:sz w:val="28"/>
          <w:szCs w:val="28"/>
        </w:rPr>
      </w:pPr>
    </w:p>
    <w:p w:rsidR="00344290" w:rsidRDefault="00344290" w:rsidP="00344290">
      <w:pPr>
        <w:jc w:val="right"/>
        <w:rPr>
          <w:sz w:val="28"/>
          <w:szCs w:val="28"/>
        </w:rPr>
      </w:pPr>
    </w:p>
    <w:p w:rsidR="00344290" w:rsidRPr="00344290" w:rsidRDefault="00344290" w:rsidP="00344290">
      <w:pPr>
        <w:jc w:val="right"/>
        <w:rPr>
          <w:sz w:val="26"/>
          <w:szCs w:val="26"/>
        </w:rPr>
      </w:pPr>
      <w:r w:rsidRPr="00344290">
        <w:rPr>
          <w:sz w:val="26"/>
          <w:szCs w:val="26"/>
        </w:rPr>
        <w:lastRenderedPageBreak/>
        <w:t>Приложение №2</w:t>
      </w:r>
    </w:p>
    <w:p w:rsidR="00344290" w:rsidRPr="00344290" w:rsidRDefault="00344290" w:rsidP="00344290">
      <w:pPr>
        <w:jc w:val="right"/>
        <w:rPr>
          <w:sz w:val="26"/>
          <w:szCs w:val="26"/>
        </w:rPr>
      </w:pPr>
      <w:r w:rsidRPr="00344290">
        <w:rPr>
          <w:sz w:val="26"/>
          <w:szCs w:val="26"/>
        </w:rPr>
        <w:t>к распоряжению администрации</w:t>
      </w:r>
    </w:p>
    <w:p w:rsidR="00344290" w:rsidRPr="00344290" w:rsidRDefault="00344290" w:rsidP="00344290">
      <w:pPr>
        <w:jc w:val="right"/>
        <w:rPr>
          <w:sz w:val="26"/>
          <w:szCs w:val="26"/>
        </w:rPr>
      </w:pPr>
      <w:r w:rsidRPr="00344290">
        <w:rPr>
          <w:sz w:val="26"/>
          <w:szCs w:val="26"/>
        </w:rPr>
        <w:t>муниципального образования</w:t>
      </w:r>
    </w:p>
    <w:p w:rsidR="00344290" w:rsidRPr="00344290" w:rsidRDefault="00344290" w:rsidP="00344290">
      <w:pPr>
        <w:jc w:val="right"/>
        <w:rPr>
          <w:sz w:val="26"/>
          <w:szCs w:val="26"/>
        </w:rPr>
      </w:pPr>
      <w:r w:rsidRPr="00344290">
        <w:rPr>
          <w:sz w:val="26"/>
          <w:szCs w:val="26"/>
        </w:rPr>
        <w:t>«Володарский район»</w:t>
      </w:r>
    </w:p>
    <w:p w:rsidR="00344290" w:rsidRPr="00344290" w:rsidRDefault="00344290" w:rsidP="00344290">
      <w:pPr>
        <w:jc w:val="right"/>
        <w:rPr>
          <w:sz w:val="26"/>
          <w:szCs w:val="26"/>
        </w:rPr>
      </w:pPr>
      <w:r w:rsidRPr="00344290">
        <w:rPr>
          <w:sz w:val="26"/>
          <w:szCs w:val="26"/>
        </w:rPr>
        <w:t xml:space="preserve">от </w:t>
      </w:r>
      <w:r w:rsidRPr="00344290">
        <w:rPr>
          <w:sz w:val="26"/>
          <w:szCs w:val="26"/>
          <w:u w:val="single"/>
        </w:rPr>
        <w:t>04.04.2023 г. № 226-</w:t>
      </w:r>
      <w:r w:rsidRPr="00344290">
        <w:rPr>
          <w:sz w:val="26"/>
          <w:szCs w:val="26"/>
        </w:rPr>
        <w:t>р</w:t>
      </w:r>
    </w:p>
    <w:p w:rsidR="00344290" w:rsidRDefault="00344290" w:rsidP="00344290">
      <w:pPr>
        <w:tabs>
          <w:tab w:val="left" w:pos="4170"/>
        </w:tabs>
        <w:ind w:firstLine="851"/>
        <w:jc w:val="both"/>
        <w:rPr>
          <w:sz w:val="26"/>
          <w:szCs w:val="26"/>
        </w:rPr>
      </w:pPr>
    </w:p>
    <w:p w:rsidR="00344290" w:rsidRPr="00344290" w:rsidRDefault="00344290" w:rsidP="00344290">
      <w:pPr>
        <w:rPr>
          <w:sz w:val="26"/>
          <w:szCs w:val="26"/>
        </w:rPr>
      </w:pPr>
    </w:p>
    <w:p w:rsidR="00344290" w:rsidRDefault="00344290" w:rsidP="00344290">
      <w:pPr>
        <w:jc w:val="center"/>
        <w:rPr>
          <w:sz w:val="26"/>
          <w:szCs w:val="26"/>
        </w:rPr>
      </w:pPr>
    </w:p>
    <w:p w:rsidR="00344290" w:rsidRPr="00344290" w:rsidRDefault="00344290" w:rsidP="00344290">
      <w:pPr>
        <w:jc w:val="center"/>
        <w:rPr>
          <w:sz w:val="26"/>
          <w:szCs w:val="26"/>
        </w:rPr>
      </w:pPr>
      <w:r w:rsidRPr="00344290">
        <w:rPr>
          <w:color w:val="000000"/>
          <w:sz w:val="26"/>
          <w:szCs w:val="26"/>
        </w:rPr>
        <w:t>СОСТАВ</w:t>
      </w:r>
    </w:p>
    <w:p w:rsidR="00344290" w:rsidRPr="00344290" w:rsidRDefault="00344290" w:rsidP="00344290">
      <w:pPr>
        <w:jc w:val="center"/>
        <w:rPr>
          <w:sz w:val="26"/>
          <w:szCs w:val="26"/>
        </w:rPr>
      </w:pPr>
      <w:r w:rsidRPr="00344290">
        <w:rPr>
          <w:color w:val="000000"/>
          <w:sz w:val="26"/>
          <w:szCs w:val="26"/>
        </w:rPr>
        <w:t>рабочей группы по организации и проведению 1 этапа межведомственного антинаркотического проекта «Здоровый район- здоровый регион» на территории муниципального образования «Володарский район</w:t>
      </w:r>
      <w:r w:rsidR="001378A5">
        <w:rPr>
          <w:color w:val="000000"/>
          <w:sz w:val="26"/>
          <w:szCs w:val="26"/>
        </w:rPr>
        <w:t>»</w:t>
      </w:r>
    </w:p>
    <w:p w:rsidR="00344290" w:rsidRPr="00344290" w:rsidRDefault="00344290" w:rsidP="00344290">
      <w:pPr>
        <w:rPr>
          <w:b/>
          <w:bCs/>
          <w:color w:val="000000"/>
          <w:sz w:val="26"/>
          <w:szCs w:val="26"/>
        </w:rPr>
      </w:pPr>
    </w:p>
    <w:p w:rsidR="00344290" w:rsidRDefault="00344290" w:rsidP="00344290">
      <w:pPr>
        <w:rPr>
          <w:b/>
          <w:bCs/>
          <w:color w:val="000000"/>
          <w:sz w:val="24"/>
          <w:szCs w:val="24"/>
        </w:rPr>
      </w:pPr>
    </w:p>
    <w:p w:rsidR="00344290" w:rsidRDefault="00344290" w:rsidP="0034429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Председатель рабочей группа:</w:t>
      </w:r>
    </w:p>
    <w:p w:rsidR="00344290" w:rsidRDefault="00344290" w:rsidP="00344290">
      <w:pPr>
        <w:rPr>
          <w:b/>
          <w:bCs/>
          <w:color w:val="000000"/>
          <w:sz w:val="24"/>
          <w:szCs w:val="24"/>
        </w:rPr>
      </w:pPr>
    </w:p>
    <w:p w:rsidR="00344290" w:rsidRDefault="00344290" w:rsidP="006547C3">
      <w:pPr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 xml:space="preserve">Курмангалиев Хамза Баймуратович </w:t>
      </w:r>
      <w:r>
        <w:rPr>
          <w:sz w:val="26"/>
          <w:szCs w:val="26"/>
        </w:rPr>
        <w:t>– и.о. заместителя главы администрации муниципального образования «Володарский район» по социальной политике.</w:t>
      </w:r>
    </w:p>
    <w:p w:rsidR="00344290" w:rsidRDefault="00344290" w:rsidP="006547C3">
      <w:pPr>
        <w:ind w:firstLine="851"/>
        <w:jc w:val="both"/>
        <w:rPr>
          <w:sz w:val="26"/>
          <w:szCs w:val="26"/>
        </w:rPr>
      </w:pPr>
    </w:p>
    <w:p w:rsidR="00344290" w:rsidRDefault="00344290" w:rsidP="006547C3">
      <w:pPr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 xml:space="preserve">Члены рабочей группы: </w:t>
      </w:r>
    </w:p>
    <w:p w:rsidR="00344290" w:rsidRDefault="00344290" w:rsidP="006547C3">
      <w:pPr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 xml:space="preserve">Ташев Абат Сакказович </w:t>
      </w:r>
      <w:r>
        <w:rPr>
          <w:sz w:val="26"/>
          <w:szCs w:val="26"/>
        </w:rPr>
        <w:t xml:space="preserve">- </w:t>
      </w:r>
      <w:r w:rsidRPr="00344290">
        <w:rPr>
          <w:sz w:val="26"/>
          <w:szCs w:val="26"/>
        </w:rPr>
        <w:t xml:space="preserve">и.о. начальника отдела образования администрации </w:t>
      </w:r>
      <w:r w:rsidR="006547C3">
        <w:rPr>
          <w:sz w:val="26"/>
          <w:szCs w:val="26"/>
        </w:rPr>
        <w:t xml:space="preserve">муниципального образования </w:t>
      </w:r>
      <w:r w:rsidRPr="00344290">
        <w:rPr>
          <w:sz w:val="26"/>
          <w:szCs w:val="26"/>
        </w:rPr>
        <w:t>«Володарский район»</w:t>
      </w:r>
      <w:r w:rsidR="006547C3">
        <w:rPr>
          <w:sz w:val="26"/>
          <w:szCs w:val="26"/>
        </w:rPr>
        <w:t>;</w:t>
      </w:r>
    </w:p>
    <w:p w:rsidR="00344290" w:rsidRDefault="00344290" w:rsidP="006547C3">
      <w:pPr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 xml:space="preserve">Хасанова Кнслу Шамгановна </w:t>
      </w:r>
      <w:r>
        <w:rPr>
          <w:sz w:val="26"/>
          <w:szCs w:val="26"/>
        </w:rPr>
        <w:t xml:space="preserve">- </w:t>
      </w:r>
      <w:r w:rsidRPr="00344290">
        <w:rPr>
          <w:sz w:val="26"/>
          <w:szCs w:val="26"/>
        </w:rPr>
        <w:t xml:space="preserve">и.о. начальника отдела культуры, молодежи и туризма администрации </w:t>
      </w:r>
      <w:r w:rsidR="006547C3">
        <w:rPr>
          <w:sz w:val="26"/>
          <w:szCs w:val="26"/>
        </w:rPr>
        <w:t xml:space="preserve">муниципального образования </w:t>
      </w:r>
      <w:r w:rsidRPr="00344290">
        <w:rPr>
          <w:sz w:val="26"/>
          <w:szCs w:val="26"/>
        </w:rPr>
        <w:t>«Володарский район»</w:t>
      </w:r>
      <w:r w:rsidR="006547C3">
        <w:rPr>
          <w:sz w:val="26"/>
          <w:szCs w:val="26"/>
        </w:rPr>
        <w:t>;</w:t>
      </w:r>
    </w:p>
    <w:p w:rsidR="00344290" w:rsidRDefault="00344290" w:rsidP="006547C3">
      <w:pPr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 xml:space="preserve">Майгулакова Румия Салаватовна </w:t>
      </w:r>
      <w:r>
        <w:rPr>
          <w:sz w:val="26"/>
          <w:szCs w:val="26"/>
        </w:rPr>
        <w:t xml:space="preserve">- </w:t>
      </w:r>
      <w:r w:rsidRPr="00344290">
        <w:rPr>
          <w:sz w:val="26"/>
          <w:szCs w:val="26"/>
        </w:rPr>
        <w:t>начальник ОПДН ОМВД России по Володарскому району</w:t>
      </w:r>
      <w:r w:rsidR="006547C3">
        <w:rPr>
          <w:sz w:val="26"/>
          <w:szCs w:val="26"/>
        </w:rPr>
        <w:t>;</w:t>
      </w:r>
    </w:p>
    <w:p w:rsidR="00344290" w:rsidRDefault="00344290" w:rsidP="006547C3">
      <w:pPr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 xml:space="preserve">Афанасьева Наталья Вячеславовна </w:t>
      </w:r>
      <w:r>
        <w:rPr>
          <w:sz w:val="26"/>
          <w:szCs w:val="26"/>
        </w:rPr>
        <w:t xml:space="preserve">- </w:t>
      </w:r>
      <w:r w:rsidRPr="00344290">
        <w:rPr>
          <w:sz w:val="26"/>
          <w:szCs w:val="26"/>
        </w:rPr>
        <w:t xml:space="preserve">старший инспектор отдела по делам ГО и ЧС и мобилизационной работе администрации </w:t>
      </w:r>
      <w:r w:rsidR="006547C3">
        <w:rPr>
          <w:sz w:val="26"/>
          <w:szCs w:val="26"/>
        </w:rPr>
        <w:t xml:space="preserve">муниципального образования </w:t>
      </w:r>
      <w:r w:rsidRPr="00344290">
        <w:rPr>
          <w:sz w:val="26"/>
          <w:szCs w:val="26"/>
        </w:rPr>
        <w:t>«Володарский район»</w:t>
      </w:r>
      <w:r w:rsidR="006547C3">
        <w:rPr>
          <w:sz w:val="26"/>
          <w:szCs w:val="26"/>
        </w:rPr>
        <w:t>;</w:t>
      </w:r>
    </w:p>
    <w:p w:rsidR="00344290" w:rsidRDefault="00344290" w:rsidP="006547C3">
      <w:pPr>
        <w:ind w:firstLine="851"/>
        <w:jc w:val="both"/>
        <w:rPr>
          <w:sz w:val="26"/>
          <w:szCs w:val="26"/>
        </w:rPr>
      </w:pPr>
      <w:r w:rsidRPr="00344290">
        <w:rPr>
          <w:sz w:val="26"/>
          <w:szCs w:val="26"/>
        </w:rPr>
        <w:t>Исмухамбетова Оксана Саясатовна</w:t>
      </w:r>
      <w:r>
        <w:rPr>
          <w:sz w:val="26"/>
          <w:szCs w:val="26"/>
        </w:rPr>
        <w:t xml:space="preserve"> - </w:t>
      </w:r>
      <w:r w:rsidRPr="00344290">
        <w:rPr>
          <w:sz w:val="26"/>
          <w:szCs w:val="26"/>
        </w:rPr>
        <w:t xml:space="preserve">главный специалист администрации </w:t>
      </w:r>
      <w:r w:rsidR="006547C3">
        <w:rPr>
          <w:sz w:val="26"/>
          <w:szCs w:val="26"/>
        </w:rPr>
        <w:t xml:space="preserve">муниципального образования </w:t>
      </w:r>
      <w:r w:rsidRPr="00344290">
        <w:rPr>
          <w:sz w:val="26"/>
          <w:szCs w:val="26"/>
        </w:rPr>
        <w:t>«Володарский район» - ответственный секретарь комиссии по делам несовершеннолетних и защите их прав Володарского района</w:t>
      </w:r>
      <w:r w:rsidR="006547C3">
        <w:rPr>
          <w:sz w:val="26"/>
          <w:szCs w:val="26"/>
        </w:rPr>
        <w:t>.</w:t>
      </w:r>
    </w:p>
    <w:p w:rsidR="006547C3" w:rsidRDefault="006547C3" w:rsidP="006547C3">
      <w:pPr>
        <w:ind w:firstLine="851"/>
        <w:jc w:val="both"/>
        <w:rPr>
          <w:sz w:val="26"/>
          <w:szCs w:val="26"/>
        </w:rPr>
      </w:pPr>
    </w:p>
    <w:p w:rsidR="006547C3" w:rsidRDefault="006547C3" w:rsidP="006547C3">
      <w:pPr>
        <w:ind w:firstLine="851"/>
        <w:jc w:val="both"/>
        <w:rPr>
          <w:sz w:val="26"/>
          <w:szCs w:val="26"/>
        </w:rPr>
      </w:pPr>
    </w:p>
    <w:p w:rsidR="006547C3" w:rsidRDefault="006547C3" w:rsidP="006547C3">
      <w:pPr>
        <w:ind w:firstLine="851"/>
        <w:jc w:val="both"/>
        <w:rPr>
          <w:sz w:val="26"/>
          <w:szCs w:val="26"/>
        </w:rPr>
      </w:pPr>
    </w:p>
    <w:p w:rsidR="006547C3" w:rsidRDefault="006547C3" w:rsidP="006547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344290" w:rsidRPr="00344290" w:rsidRDefault="00344290" w:rsidP="006547C3">
      <w:pPr>
        <w:ind w:firstLine="851"/>
        <w:jc w:val="both"/>
        <w:rPr>
          <w:sz w:val="26"/>
          <w:szCs w:val="26"/>
        </w:rPr>
      </w:pPr>
    </w:p>
    <w:p w:rsidR="00344290" w:rsidRPr="00344290" w:rsidRDefault="00344290" w:rsidP="006547C3">
      <w:pPr>
        <w:ind w:firstLine="851"/>
        <w:jc w:val="both"/>
        <w:rPr>
          <w:sz w:val="26"/>
          <w:szCs w:val="26"/>
        </w:rPr>
      </w:pPr>
    </w:p>
    <w:p w:rsidR="00344290" w:rsidRPr="00344290" w:rsidRDefault="00344290" w:rsidP="00344290">
      <w:pPr>
        <w:rPr>
          <w:sz w:val="26"/>
          <w:szCs w:val="26"/>
        </w:rPr>
      </w:pPr>
    </w:p>
    <w:p w:rsidR="00344290" w:rsidRDefault="00344290" w:rsidP="00344290">
      <w:pPr>
        <w:rPr>
          <w:sz w:val="26"/>
          <w:szCs w:val="26"/>
        </w:rPr>
      </w:pPr>
    </w:p>
    <w:p w:rsidR="006547C3" w:rsidRDefault="00344290" w:rsidP="00344290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rPr>
          <w:sz w:val="26"/>
          <w:szCs w:val="26"/>
        </w:rPr>
      </w:pPr>
    </w:p>
    <w:p w:rsidR="00344290" w:rsidRDefault="006547C3" w:rsidP="006547C3">
      <w:pPr>
        <w:tabs>
          <w:tab w:val="left" w:pos="34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547C3" w:rsidRDefault="006547C3" w:rsidP="006547C3">
      <w:pPr>
        <w:tabs>
          <w:tab w:val="left" w:pos="3440"/>
        </w:tabs>
        <w:rPr>
          <w:sz w:val="26"/>
          <w:szCs w:val="26"/>
        </w:rPr>
      </w:pP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Приложение №3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к распоряжению администрации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муниципального образования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«Володарский район»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 xml:space="preserve">от </w:t>
      </w:r>
      <w:r w:rsidRPr="006547C3">
        <w:rPr>
          <w:sz w:val="26"/>
          <w:szCs w:val="26"/>
          <w:u w:val="single"/>
        </w:rPr>
        <w:t>04.04.2023 г. № 226-</w:t>
      </w:r>
      <w:r w:rsidRPr="006547C3">
        <w:rPr>
          <w:sz w:val="26"/>
          <w:szCs w:val="26"/>
        </w:rPr>
        <w:t>р</w:t>
      </w:r>
    </w:p>
    <w:p w:rsidR="006547C3" w:rsidRPr="006547C3" w:rsidRDefault="006547C3" w:rsidP="006547C3">
      <w:pPr>
        <w:tabs>
          <w:tab w:val="left" w:pos="3440"/>
        </w:tabs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jc w:val="center"/>
        <w:rPr>
          <w:b/>
          <w:bCs/>
          <w:color w:val="000000"/>
          <w:sz w:val="26"/>
          <w:szCs w:val="26"/>
        </w:rPr>
      </w:pPr>
      <w:r w:rsidRPr="006547C3">
        <w:rPr>
          <w:b/>
          <w:bCs/>
          <w:color w:val="000000"/>
          <w:sz w:val="26"/>
          <w:szCs w:val="26"/>
        </w:rPr>
        <w:t>График реализации районного антинаркотического марафона «Формула здоровья» на территории муниципальных образований Володарского района</w:t>
      </w:r>
    </w:p>
    <w:p w:rsidR="006547C3" w:rsidRPr="006547C3" w:rsidRDefault="006547C3" w:rsidP="006547C3">
      <w:pPr>
        <w:jc w:val="center"/>
        <w:rPr>
          <w:sz w:val="24"/>
          <w:szCs w:val="24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6533"/>
        <w:gridCol w:w="3135"/>
      </w:tblGrid>
      <w:tr w:rsidR="006547C3" w:rsidRPr="006547C3" w:rsidTr="006547C3">
        <w:trPr>
          <w:trHeight w:val="552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b/>
                <w:bCs/>
                <w:color w:val="000000"/>
                <w:sz w:val="26"/>
                <w:szCs w:val="26"/>
              </w:rPr>
              <w:t>Наименование МО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b/>
                <w:bCs/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6547C3" w:rsidRPr="006547C3" w:rsidTr="006547C3">
        <w:trPr>
          <w:trHeight w:val="576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«Поселок Володарский»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07 по 14 апреля</w:t>
            </w:r>
          </w:p>
        </w:tc>
      </w:tr>
      <w:tr w:rsidR="006547C3" w:rsidRPr="006547C3" w:rsidTr="006547C3">
        <w:trPr>
          <w:trHeight w:val="571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«Алтынжарский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15 по 21 апреля</w:t>
            </w:r>
          </w:p>
        </w:tc>
      </w:tr>
      <w:tr w:rsidR="006547C3" w:rsidRPr="006547C3" w:rsidTr="006547C3">
        <w:trPr>
          <w:trHeight w:val="581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«Большемогойский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22 по 28 апреля</w:t>
            </w:r>
          </w:p>
        </w:tc>
      </w:tr>
      <w:tr w:rsidR="006547C3" w:rsidRPr="006547C3" w:rsidTr="006547C3">
        <w:trPr>
          <w:trHeight w:val="581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«Поселок Винный»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29 апреля по 5 мая</w:t>
            </w:r>
          </w:p>
        </w:tc>
      </w:tr>
      <w:tr w:rsidR="006547C3" w:rsidRPr="006547C3" w:rsidTr="006547C3">
        <w:trPr>
          <w:trHeight w:val="581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«Калининский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06 по 12 мая</w:t>
            </w:r>
          </w:p>
        </w:tc>
      </w:tr>
      <w:tr w:rsidR="006547C3" w:rsidRPr="006547C3" w:rsidTr="006547C3">
        <w:trPr>
          <w:trHeight w:val="576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«Село Зеленга»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13 по 19 мая</w:t>
            </w:r>
          </w:p>
        </w:tc>
      </w:tr>
      <w:tr w:rsidR="006547C3" w:rsidRPr="006547C3" w:rsidTr="006547C3">
        <w:trPr>
          <w:trHeight w:val="571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«Козловский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20 по 26 мая</w:t>
            </w:r>
          </w:p>
        </w:tc>
      </w:tr>
      <w:tr w:rsidR="006547C3" w:rsidRPr="006547C3" w:rsidTr="006547C3">
        <w:trPr>
          <w:trHeight w:val="586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«Крутовский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27 мая по 02 июня</w:t>
            </w:r>
          </w:p>
        </w:tc>
      </w:tr>
      <w:tr w:rsidR="006547C3" w:rsidRPr="006547C3" w:rsidTr="006547C3">
        <w:trPr>
          <w:trHeight w:val="581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 Маковский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03 по 09 июня</w:t>
            </w:r>
          </w:p>
        </w:tc>
      </w:tr>
      <w:tr w:rsidR="006547C3" w:rsidRPr="006547C3" w:rsidTr="006547C3">
        <w:trPr>
          <w:trHeight w:val="576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«Марфинский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10 по 16 июня</w:t>
            </w:r>
          </w:p>
        </w:tc>
      </w:tr>
      <w:tr w:rsidR="006547C3" w:rsidRPr="006547C3" w:rsidTr="006547C3">
        <w:trPr>
          <w:trHeight w:val="581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«Мултановский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17 по 23 июня</w:t>
            </w:r>
          </w:p>
        </w:tc>
      </w:tr>
      <w:tr w:rsidR="006547C3" w:rsidRPr="006547C3" w:rsidTr="006547C3">
        <w:trPr>
          <w:trHeight w:val="576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«Новинский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24 по 30 июня</w:t>
            </w:r>
          </w:p>
        </w:tc>
      </w:tr>
      <w:tr w:rsidR="006547C3" w:rsidRPr="006547C3" w:rsidTr="006547C3">
        <w:trPr>
          <w:trHeight w:val="586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«Новокрасинский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01 по 07 июля</w:t>
            </w:r>
          </w:p>
        </w:tc>
      </w:tr>
      <w:tr w:rsidR="006547C3" w:rsidRPr="006547C3" w:rsidTr="006547C3">
        <w:trPr>
          <w:trHeight w:val="576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«Сизобугорский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08 по 14 июля</w:t>
            </w:r>
          </w:p>
        </w:tc>
      </w:tr>
      <w:tr w:rsidR="006547C3" w:rsidRPr="006547C3" w:rsidTr="006547C3">
        <w:trPr>
          <w:trHeight w:val="571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«Султановский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15 по 21 июля</w:t>
            </w:r>
          </w:p>
        </w:tc>
      </w:tr>
      <w:tr w:rsidR="006547C3" w:rsidRPr="006547C3" w:rsidTr="006547C3">
        <w:trPr>
          <w:trHeight w:val="581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«Тишковский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22 по 28 июля</w:t>
            </w:r>
          </w:p>
        </w:tc>
      </w:tr>
      <w:tr w:rsidR="006547C3" w:rsidRPr="006547C3" w:rsidTr="006547C3">
        <w:trPr>
          <w:trHeight w:val="581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«Тулугановский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29 июля по 04 августа</w:t>
            </w:r>
          </w:p>
        </w:tc>
      </w:tr>
      <w:tr w:rsidR="006547C3" w:rsidRPr="006547C3" w:rsidTr="006547C3">
        <w:trPr>
          <w:trHeight w:val="571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«Тумакский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05 по 11 августа</w:t>
            </w:r>
          </w:p>
        </w:tc>
      </w:tr>
      <w:tr w:rsidR="006547C3" w:rsidRPr="006547C3" w:rsidTr="006547C3">
        <w:trPr>
          <w:trHeight w:val="576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«Хуторский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12 по 18 августа</w:t>
            </w:r>
          </w:p>
        </w:tc>
      </w:tr>
      <w:tr w:rsidR="006547C3" w:rsidRPr="006547C3" w:rsidTr="006547C3">
        <w:trPr>
          <w:trHeight w:val="586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«Цветновский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19 по 25 августа</w:t>
            </w:r>
          </w:p>
        </w:tc>
      </w:tr>
      <w:tr w:rsidR="006547C3" w:rsidRPr="006547C3" w:rsidTr="006547C3">
        <w:trPr>
          <w:trHeight w:val="586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Сельское поселение «Актюбинский сельсовет»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 26августа по 1 сентября</w:t>
            </w:r>
          </w:p>
        </w:tc>
      </w:tr>
      <w:tr w:rsidR="006547C3" w:rsidRPr="006547C3" w:rsidTr="006547C3">
        <w:trPr>
          <w:trHeight w:val="970"/>
          <w:jc w:val="center"/>
        </w:trPr>
        <w:tc>
          <w:tcPr>
            <w:tcW w:w="686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33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Мероприятие, подводящее итоги регионального марафона «Формула здоровья» и награждение победителя</w:t>
            </w:r>
          </w:p>
        </w:tc>
        <w:tc>
          <w:tcPr>
            <w:tcW w:w="3135" w:type="dxa"/>
          </w:tcPr>
          <w:p w:rsidR="006547C3" w:rsidRPr="006547C3" w:rsidRDefault="006547C3" w:rsidP="006547C3">
            <w:pPr>
              <w:jc w:val="center"/>
              <w:rPr>
                <w:sz w:val="26"/>
                <w:szCs w:val="26"/>
              </w:rPr>
            </w:pPr>
            <w:r w:rsidRPr="006547C3">
              <w:rPr>
                <w:color w:val="000000"/>
                <w:sz w:val="26"/>
                <w:szCs w:val="26"/>
              </w:rPr>
              <w:t>сентябрь 2023 года (по согласованию)</w:t>
            </w:r>
          </w:p>
        </w:tc>
      </w:tr>
    </w:tbl>
    <w:p w:rsidR="006547C3" w:rsidRDefault="006547C3" w:rsidP="006547C3">
      <w:pPr>
        <w:jc w:val="center"/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tabs>
          <w:tab w:val="left" w:pos="930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Приложение №</w:t>
      </w:r>
      <w:r>
        <w:rPr>
          <w:sz w:val="26"/>
          <w:szCs w:val="26"/>
        </w:rPr>
        <w:t>4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к распоряжению администрации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муниципального образования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«Володарский район»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 xml:space="preserve">от </w:t>
      </w:r>
      <w:r w:rsidRPr="006547C3">
        <w:rPr>
          <w:sz w:val="26"/>
          <w:szCs w:val="26"/>
          <w:u w:val="single"/>
        </w:rPr>
        <w:t>04.04.2023 г. № 226-</w:t>
      </w:r>
      <w:r w:rsidRPr="006547C3">
        <w:rPr>
          <w:sz w:val="26"/>
          <w:szCs w:val="26"/>
        </w:rPr>
        <w:t>р</w:t>
      </w: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4"/>
          <w:szCs w:val="24"/>
        </w:rPr>
      </w:pPr>
      <w:r>
        <w:rPr>
          <w:sz w:val="26"/>
          <w:szCs w:val="26"/>
        </w:rPr>
        <w:tab/>
      </w:r>
      <w:r w:rsidRPr="006547C3">
        <w:rPr>
          <w:b/>
          <w:bCs/>
          <w:color w:val="000000"/>
          <w:sz w:val="28"/>
          <w:szCs w:val="28"/>
        </w:rPr>
        <w:t>Состав экспертной комиссии районного марафона «Формула здоровья»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6547"/>
      </w:tblGrid>
      <w:tr w:rsidR="006547C3" w:rsidRPr="006547C3" w:rsidTr="006547C3">
        <w:trPr>
          <w:trHeight w:val="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Председатель экспертной комиссии: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Исмуханов Хамза Геннадьевич - глава</w:t>
            </w:r>
          </w:p>
          <w:p w:rsid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547C3">
              <w:rPr>
                <w:sz w:val="24"/>
                <w:szCs w:val="24"/>
              </w:rPr>
              <w:tab/>
            </w:r>
          </w:p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«Володарский</w:t>
            </w:r>
            <w:r>
              <w:rPr>
                <w:sz w:val="24"/>
                <w:szCs w:val="24"/>
              </w:rPr>
              <w:t xml:space="preserve"> </w:t>
            </w:r>
            <w:r w:rsidRPr="006547C3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»</w:t>
            </w:r>
            <w:r w:rsidRPr="006547C3">
              <w:rPr>
                <w:sz w:val="24"/>
                <w:szCs w:val="24"/>
              </w:rPr>
              <w:t>,</w:t>
            </w:r>
          </w:p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 xml:space="preserve">председатель антинаркотической комиссии </w:t>
            </w:r>
          </w:p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Курьянов</w:t>
            </w:r>
            <w:r w:rsidRPr="006547C3">
              <w:rPr>
                <w:sz w:val="24"/>
                <w:szCs w:val="24"/>
              </w:rPr>
              <w:tab/>
              <w:t>Дмитрий</w:t>
            </w:r>
            <w:r w:rsidRPr="006547C3">
              <w:rPr>
                <w:sz w:val="24"/>
                <w:szCs w:val="24"/>
              </w:rPr>
              <w:tab/>
              <w:t>Валерьевич -</w:t>
            </w:r>
            <w:r w:rsidRPr="006547C3">
              <w:rPr>
                <w:sz w:val="24"/>
                <w:szCs w:val="24"/>
              </w:rPr>
              <w:tab/>
              <w:t>первый</w:t>
            </w:r>
          </w:p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заместитель</w:t>
            </w:r>
            <w:r w:rsidRPr="006547C3">
              <w:rPr>
                <w:sz w:val="24"/>
                <w:szCs w:val="24"/>
              </w:rPr>
              <w:tab/>
              <w:t>главы</w:t>
            </w:r>
            <w:r w:rsidRPr="006547C3">
              <w:rPr>
                <w:sz w:val="24"/>
                <w:szCs w:val="24"/>
              </w:rPr>
              <w:tab/>
              <w:t>администрации</w:t>
            </w:r>
            <w:r w:rsidRPr="006547C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муниципального образования</w:t>
            </w:r>
          </w:p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«Володарский район» (по согласованию)</w:t>
            </w:r>
          </w:p>
        </w:tc>
      </w:tr>
      <w:tr w:rsidR="006547C3" w:rsidRPr="006547C3" w:rsidTr="006547C3">
        <w:trPr>
          <w:trHeight w:val="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Члены</w:t>
            </w:r>
            <w:r w:rsidRPr="006547C3">
              <w:rPr>
                <w:sz w:val="24"/>
                <w:szCs w:val="24"/>
              </w:rPr>
              <w:tab/>
              <w:t>экспертной</w:t>
            </w:r>
          </w:p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комиссии: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Курмангалиев Хамза Баймуратович</w:t>
            </w:r>
            <w:r>
              <w:rPr>
                <w:sz w:val="24"/>
                <w:szCs w:val="24"/>
              </w:rPr>
              <w:t xml:space="preserve"> </w:t>
            </w:r>
            <w:r w:rsidRPr="00654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и.о. </w:t>
            </w:r>
            <w:r w:rsidRPr="006547C3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я</w:t>
            </w:r>
            <w:r w:rsidRPr="006547C3">
              <w:rPr>
                <w:sz w:val="24"/>
                <w:szCs w:val="24"/>
              </w:rPr>
              <w:t xml:space="preserve"> главы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547C3">
              <w:rPr>
                <w:sz w:val="24"/>
                <w:szCs w:val="24"/>
              </w:rPr>
              <w:t xml:space="preserve"> «Володарский район» по социальной политике</w:t>
            </w:r>
          </w:p>
        </w:tc>
      </w:tr>
      <w:tr w:rsidR="006547C3" w:rsidRPr="006547C3" w:rsidTr="006547C3">
        <w:trPr>
          <w:trHeight w:val="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 xml:space="preserve">Хасанова Кнслу Шамгановна-начальник отдела культуры, молодежи и туризма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547C3">
              <w:rPr>
                <w:sz w:val="24"/>
                <w:szCs w:val="24"/>
              </w:rPr>
              <w:t xml:space="preserve"> «Володарский район»</w:t>
            </w:r>
          </w:p>
        </w:tc>
      </w:tr>
      <w:tr w:rsidR="006547C3" w:rsidRPr="006547C3" w:rsidTr="006547C3">
        <w:trPr>
          <w:trHeight w:val="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 xml:space="preserve">Ташев Абат Сакказович-начальник отдела образования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547C3">
              <w:rPr>
                <w:sz w:val="24"/>
                <w:szCs w:val="24"/>
              </w:rPr>
              <w:t xml:space="preserve"> «Володарский район»</w:t>
            </w:r>
          </w:p>
        </w:tc>
      </w:tr>
      <w:tr w:rsidR="006547C3" w:rsidRPr="006547C3" w:rsidTr="006547C3">
        <w:trPr>
          <w:trHeight w:val="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Ливинсон Игорь Александрович-главный врач ГБУЗ АО «Володарская РБ» (по согласованию)</w:t>
            </w:r>
          </w:p>
        </w:tc>
      </w:tr>
      <w:tr w:rsidR="006547C3" w:rsidRPr="006547C3" w:rsidTr="006547C3">
        <w:trPr>
          <w:trHeight w:val="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Тимришев Асхар Кальбекович- начальник ОМВД России по Володарскому району Астраханской области, подполковник полиции (по согласованию)</w:t>
            </w:r>
          </w:p>
        </w:tc>
      </w:tr>
      <w:tr w:rsidR="006547C3" w:rsidRPr="006547C3" w:rsidTr="006547C3">
        <w:trPr>
          <w:trHeight w:val="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sz w:val="24"/>
                <w:szCs w:val="24"/>
              </w:rPr>
              <w:t>Афанасьева Наталья Вячеславовна-секретарь антинаркотической комиссии муниципального образования «Володарский район»</w:t>
            </w:r>
          </w:p>
        </w:tc>
      </w:tr>
    </w:tbl>
    <w:p w:rsidR="006547C3" w:rsidRDefault="006547C3" w:rsidP="006547C3">
      <w:pPr>
        <w:tabs>
          <w:tab w:val="left" w:pos="4550"/>
        </w:tabs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tabs>
          <w:tab w:val="left" w:pos="1660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Приложение №</w:t>
      </w:r>
      <w:r>
        <w:rPr>
          <w:sz w:val="26"/>
          <w:szCs w:val="26"/>
        </w:rPr>
        <w:t>5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к распоряжению администрации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муниципального образования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«Володарский район»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 xml:space="preserve">от </w:t>
      </w:r>
      <w:r w:rsidRPr="006547C3">
        <w:rPr>
          <w:sz w:val="26"/>
          <w:szCs w:val="26"/>
          <w:u w:val="single"/>
        </w:rPr>
        <w:t>04.04.2023 г. № 226-</w:t>
      </w:r>
      <w:r w:rsidRPr="006547C3">
        <w:rPr>
          <w:sz w:val="26"/>
          <w:szCs w:val="26"/>
        </w:rPr>
        <w:t>р</w:t>
      </w:r>
    </w:p>
    <w:p w:rsidR="006547C3" w:rsidRDefault="006547C3" w:rsidP="006547C3">
      <w:pPr>
        <w:tabs>
          <w:tab w:val="left" w:pos="4020"/>
        </w:tabs>
        <w:rPr>
          <w:sz w:val="26"/>
          <w:szCs w:val="26"/>
        </w:rPr>
      </w:pPr>
    </w:p>
    <w:p w:rsidR="006547C3" w:rsidRDefault="006547C3" w:rsidP="006547C3">
      <w:pPr>
        <w:tabs>
          <w:tab w:val="left" w:pos="4530"/>
        </w:tabs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jc w:val="center"/>
        <w:rPr>
          <w:sz w:val="24"/>
          <w:szCs w:val="24"/>
        </w:rPr>
      </w:pPr>
      <w:bookmarkStart w:id="1" w:name="bookmark0"/>
      <w:r w:rsidRPr="006547C3">
        <w:rPr>
          <w:b/>
          <w:bCs/>
          <w:color w:val="000000"/>
          <w:sz w:val="28"/>
          <w:szCs w:val="28"/>
        </w:rPr>
        <w:t>Оценочный лист члена экспертной комиссии районного марафона «Формула здоровья»</w:t>
      </w:r>
      <w:bookmarkEnd w:id="1"/>
    </w:p>
    <w:p w:rsidR="006547C3" w:rsidRDefault="006547C3" w:rsidP="006547C3">
      <w:pPr>
        <w:rPr>
          <w:color w:val="000000"/>
          <w:sz w:val="28"/>
          <w:szCs w:val="28"/>
          <w:u w:val="single"/>
        </w:rPr>
      </w:pPr>
      <w:r w:rsidRPr="006547C3">
        <w:rPr>
          <w:color w:val="000000"/>
          <w:sz w:val="28"/>
          <w:szCs w:val="28"/>
        </w:rPr>
        <w:t xml:space="preserve">Оценивается участник - </w:t>
      </w:r>
      <w:r w:rsidRPr="006547C3">
        <w:rPr>
          <w:color w:val="000000"/>
          <w:sz w:val="28"/>
          <w:szCs w:val="28"/>
          <w:u w:val="single"/>
        </w:rPr>
        <w:t>муниципальное образование</w:t>
      </w:r>
    </w:p>
    <w:p w:rsidR="006547C3" w:rsidRDefault="006547C3">
      <w:r>
        <w:rPr>
          <w:color w:val="000000"/>
          <w:sz w:val="28"/>
          <w:szCs w:val="28"/>
          <w:u w:val="single"/>
        </w:rPr>
        <w:t>__________________________________________________________</w:t>
      </w:r>
    </w:p>
    <w:p w:rsidR="006547C3" w:rsidRDefault="006547C3" w:rsidP="006547C3">
      <w:pPr>
        <w:rPr>
          <w:color w:val="000000"/>
          <w:sz w:val="28"/>
          <w:szCs w:val="28"/>
          <w:u w:val="single"/>
        </w:rPr>
      </w:pPr>
    </w:p>
    <w:p w:rsidR="006547C3" w:rsidRPr="006547C3" w:rsidRDefault="006547C3" w:rsidP="006547C3">
      <w:pPr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544"/>
        <w:gridCol w:w="3394"/>
      </w:tblGrid>
      <w:tr w:rsidR="006547C3" w:rsidRPr="006547C3">
        <w:trPr>
          <w:trHeight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Балл</w:t>
            </w:r>
          </w:p>
        </w:tc>
      </w:tr>
      <w:tr w:rsidR="006547C3" w:rsidRPr="006547C3">
        <w:trPr>
          <w:trHeight w:val="9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 xml:space="preserve">общее количество мероприятий, проведенных на 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6547C3">
              <w:rPr>
                <w:color w:val="000000"/>
                <w:sz w:val="28"/>
                <w:szCs w:val="28"/>
              </w:rPr>
              <w:t xml:space="preserve"> в рамках Марафона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</w:tr>
      <w:tr w:rsidR="006547C3" w:rsidRPr="006547C3">
        <w:trPr>
          <w:trHeight w:val="12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 xml:space="preserve">количество мероприятий, реализованных непосредственно подростками и молодежью на 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6547C3">
              <w:rPr>
                <w:color w:val="000000"/>
                <w:sz w:val="28"/>
                <w:szCs w:val="28"/>
              </w:rPr>
              <w:t xml:space="preserve"> за время проведения Марафона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</w:tr>
      <w:tr w:rsidR="006547C3" w:rsidRPr="006547C3">
        <w:trPr>
          <w:trHeight w:val="6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общий охват участников</w:t>
            </w:r>
            <w:r w:rsidR="001378A5">
              <w:rPr>
                <w:color w:val="000000"/>
                <w:sz w:val="28"/>
                <w:szCs w:val="28"/>
              </w:rPr>
              <w:t xml:space="preserve"> </w:t>
            </w:r>
            <w:r w:rsidRPr="006547C3">
              <w:rPr>
                <w:color w:val="000000"/>
                <w:sz w:val="28"/>
                <w:szCs w:val="28"/>
              </w:rPr>
              <w:t xml:space="preserve">(15% от численности населения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6547C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</w:tr>
      <w:tr w:rsidR="006547C3" w:rsidRPr="006547C3">
        <w:trPr>
          <w:trHeight w:val="16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презентация, посвященная проведению Марафона на территории муниципального образования, в том числе и его итогам (наличие презентации, ее содержание, дизайн)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</w:tr>
      <w:tr w:rsidR="006547C3" w:rsidRPr="006547C3">
        <w:trPr>
          <w:trHeight w:val="12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креативность, новые формы проведения, доступность проведенных мероприятий, а также их ориентированность на подростково-молодежную среду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</w:tr>
      <w:tr w:rsidR="006547C3" w:rsidRPr="006547C3">
        <w:trPr>
          <w:trHeight w:val="9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освещение мероприятий в рамках Марафона на официальных сайтах, СМИ, соц.сетях.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</w:tr>
      <w:tr w:rsidR="006547C3" w:rsidRPr="006547C3">
        <w:trPr>
          <w:trHeight w:val="3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7C3" w:rsidRPr="006547C3" w:rsidRDefault="006547C3" w:rsidP="006547C3">
            <w:pPr>
              <w:jc w:val="center"/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</w:tr>
    </w:tbl>
    <w:p w:rsidR="006547C3" w:rsidRDefault="006547C3" w:rsidP="006547C3">
      <w:pPr>
        <w:tabs>
          <w:tab w:val="left" w:pos="4540"/>
        </w:tabs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Приложение №</w:t>
      </w:r>
      <w:r>
        <w:rPr>
          <w:sz w:val="26"/>
          <w:szCs w:val="26"/>
        </w:rPr>
        <w:t>6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к распоряжению администрации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муниципального образования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>«Володарский район»</w:t>
      </w:r>
    </w:p>
    <w:p w:rsidR="006547C3" w:rsidRPr="006547C3" w:rsidRDefault="006547C3" w:rsidP="006547C3">
      <w:pPr>
        <w:jc w:val="right"/>
        <w:rPr>
          <w:sz w:val="26"/>
          <w:szCs w:val="26"/>
        </w:rPr>
      </w:pPr>
      <w:r w:rsidRPr="006547C3">
        <w:rPr>
          <w:sz w:val="26"/>
          <w:szCs w:val="26"/>
        </w:rPr>
        <w:t xml:space="preserve">от </w:t>
      </w:r>
      <w:r w:rsidRPr="006547C3">
        <w:rPr>
          <w:sz w:val="26"/>
          <w:szCs w:val="26"/>
          <w:u w:val="single"/>
        </w:rPr>
        <w:t>04.04.2023 г. № 226-</w:t>
      </w:r>
      <w:r w:rsidRPr="006547C3">
        <w:rPr>
          <w:sz w:val="26"/>
          <w:szCs w:val="26"/>
        </w:rPr>
        <w:t>р</w:t>
      </w:r>
    </w:p>
    <w:p w:rsidR="006547C3" w:rsidRDefault="006547C3" w:rsidP="006547C3">
      <w:pPr>
        <w:tabs>
          <w:tab w:val="left" w:pos="993"/>
        </w:tabs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jc w:val="center"/>
        <w:rPr>
          <w:color w:val="000000"/>
          <w:sz w:val="28"/>
          <w:szCs w:val="28"/>
        </w:rPr>
      </w:pPr>
      <w:r w:rsidRPr="006547C3">
        <w:rPr>
          <w:color w:val="000000"/>
          <w:sz w:val="28"/>
          <w:szCs w:val="28"/>
        </w:rPr>
        <w:t>Протокол районного марафона «Формула здоровья»</w:t>
      </w:r>
    </w:p>
    <w:p w:rsidR="006547C3" w:rsidRPr="006547C3" w:rsidRDefault="006547C3" w:rsidP="006547C3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859"/>
        <w:gridCol w:w="931"/>
        <w:gridCol w:w="43"/>
        <w:gridCol w:w="965"/>
        <w:gridCol w:w="226"/>
        <w:gridCol w:w="739"/>
        <w:gridCol w:w="960"/>
        <w:gridCol w:w="744"/>
        <w:gridCol w:w="216"/>
        <w:gridCol w:w="970"/>
        <w:gridCol w:w="965"/>
        <w:gridCol w:w="743"/>
        <w:gridCol w:w="126"/>
        <w:gridCol w:w="1094"/>
      </w:tblGrid>
      <w:tr w:rsidR="006547C3" w:rsidRPr="006547C3" w:rsidTr="006547C3">
        <w:trPr>
          <w:trHeight w:val="85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b/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b/>
                <w:bCs/>
                <w:color w:val="000000"/>
                <w:sz w:val="24"/>
                <w:szCs w:val="24"/>
              </w:rPr>
              <w:t>ФИО члена ЭК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b/>
                <w:bCs/>
                <w:color w:val="000000"/>
                <w:sz w:val="24"/>
                <w:szCs w:val="24"/>
              </w:rPr>
              <w:t>ФИО члена ЭК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b/>
                <w:bCs/>
                <w:color w:val="000000"/>
                <w:sz w:val="24"/>
                <w:szCs w:val="24"/>
              </w:rPr>
              <w:t>ФИО члена ЭК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b/>
                <w:bCs/>
                <w:color w:val="000000"/>
                <w:sz w:val="24"/>
                <w:szCs w:val="24"/>
              </w:rPr>
              <w:t>ФИО члена ЭК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b/>
                <w:bCs/>
                <w:color w:val="000000"/>
                <w:sz w:val="24"/>
                <w:szCs w:val="24"/>
              </w:rPr>
              <w:t>ФИО члена ЭК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b/>
                <w:bCs/>
                <w:color w:val="000000"/>
                <w:sz w:val="24"/>
                <w:szCs w:val="24"/>
              </w:rPr>
              <w:t>ФИО члена ЭК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b/>
                <w:bCs/>
                <w:color w:val="000000"/>
                <w:sz w:val="24"/>
                <w:szCs w:val="24"/>
              </w:rPr>
              <w:t>ФИО члена ЭК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b/>
                <w:bCs/>
                <w:color w:val="000000"/>
                <w:sz w:val="24"/>
                <w:szCs w:val="24"/>
              </w:rPr>
              <w:t>ФИО члена ЭК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6547C3" w:rsidRPr="006547C3" w:rsidTr="006547C3">
        <w:trPr>
          <w:trHeight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</w:tr>
      <w:tr w:rsidR="006547C3" w:rsidRPr="006547C3" w:rsidTr="006547C3">
        <w:trPr>
          <w:trHeight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</w:tr>
      <w:tr w:rsidR="006547C3" w:rsidRPr="006547C3" w:rsidTr="006547C3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</w:tr>
      <w:tr w:rsidR="006547C3" w:rsidRPr="006547C3" w:rsidTr="006547C3">
        <w:trPr>
          <w:gridAfter w:val="2"/>
          <w:wAfter w:w="1220" w:type="dxa"/>
          <w:trHeight w:val="614"/>
          <w:jc w:val="center"/>
        </w:trPr>
        <w:tc>
          <w:tcPr>
            <w:tcW w:w="94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Председатель</w:t>
            </w:r>
          </w:p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экспертной комиссии:</w:t>
            </w:r>
            <w:r w:rsidRPr="006547C3">
              <w:rPr>
                <w:color w:val="000000"/>
                <w:sz w:val="28"/>
                <w:szCs w:val="28"/>
              </w:rPr>
              <w:tab/>
            </w:r>
            <w:r w:rsidRPr="006547C3">
              <w:rPr>
                <w:color w:val="000000"/>
                <w:sz w:val="28"/>
                <w:szCs w:val="28"/>
              </w:rPr>
              <w:tab/>
            </w:r>
          </w:p>
        </w:tc>
      </w:tr>
      <w:tr w:rsidR="006547C3" w:rsidRPr="006547C3" w:rsidTr="006547C3">
        <w:trPr>
          <w:gridAfter w:val="2"/>
          <w:wAfter w:w="1220" w:type="dxa"/>
          <w:trHeight w:val="317"/>
          <w:jc w:val="center"/>
        </w:trPr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</w:rPr>
              <w:t>(дата)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(ФИО)</w:t>
            </w:r>
          </w:p>
        </w:tc>
      </w:tr>
      <w:tr w:rsidR="006547C3" w:rsidRPr="006547C3" w:rsidTr="006547C3">
        <w:trPr>
          <w:gridAfter w:val="2"/>
          <w:wAfter w:w="1220" w:type="dxa"/>
          <w:trHeight w:val="629"/>
          <w:jc w:val="center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8"/>
                <w:szCs w:val="28"/>
              </w:rPr>
              <w:t>Члены экспертной комиссии: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</w:tr>
      <w:tr w:rsidR="006547C3" w:rsidRPr="006547C3" w:rsidTr="006547C3">
        <w:trPr>
          <w:gridAfter w:val="2"/>
          <w:wAfter w:w="1220" w:type="dxa"/>
          <w:trHeight w:val="941"/>
          <w:jc w:val="center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</w:rPr>
              <w:t>(дата)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(ФИО)</w:t>
            </w:r>
          </w:p>
        </w:tc>
      </w:tr>
      <w:tr w:rsidR="006547C3" w:rsidRPr="006547C3" w:rsidTr="006547C3">
        <w:trPr>
          <w:gridAfter w:val="2"/>
          <w:wAfter w:w="1220" w:type="dxa"/>
          <w:trHeight w:val="946"/>
          <w:jc w:val="center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</w:rPr>
              <w:t>(дата)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(ФИО)</w:t>
            </w:r>
          </w:p>
        </w:tc>
      </w:tr>
      <w:tr w:rsidR="006547C3" w:rsidRPr="006547C3" w:rsidTr="006547C3">
        <w:trPr>
          <w:gridAfter w:val="2"/>
          <w:wAfter w:w="1220" w:type="dxa"/>
          <w:trHeight w:val="946"/>
          <w:jc w:val="center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</w:rPr>
              <w:t>(дата)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(ФИО)</w:t>
            </w:r>
          </w:p>
        </w:tc>
      </w:tr>
      <w:tr w:rsidR="006547C3" w:rsidRPr="006547C3" w:rsidTr="006547C3">
        <w:trPr>
          <w:gridAfter w:val="2"/>
          <w:wAfter w:w="1220" w:type="dxa"/>
          <w:trHeight w:val="946"/>
          <w:jc w:val="center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</w:rPr>
              <w:t>(дата)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(ФИО)</w:t>
            </w:r>
          </w:p>
        </w:tc>
      </w:tr>
      <w:tr w:rsidR="006547C3" w:rsidRPr="006547C3" w:rsidTr="006547C3">
        <w:trPr>
          <w:gridAfter w:val="2"/>
          <w:wAfter w:w="1220" w:type="dxa"/>
          <w:trHeight w:val="946"/>
          <w:jc w:val="center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</w:rPr>
              <w:t>(дата)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(ФИО)</w:t>
            </w:r>
          </w:p>
        </w:tc>
      </w:tr>
      <w:tr w:rsidR="006547C3" w:rsidRPr="006547C3" w:rsidTr="006547C3">
        <w:trPr>
          <w:gridAfter w:val="2"/>
          <w:wAfter w:w="1220" w:type="dxa"/>
          <w:trHeight w:val="946"/>
          <w:jc w:val="center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</w:rPr>
              <w:t>(дата)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(ФИО)</w:t>
            </w:r>
          </w:p>
        </w:tc>
      </w:tr>
      <w:tr w:rsidR="006547C3" w:rsidRPr="006547C3" w:rsidTr="006547C3">
        <w:trPr>
          <w:gridAfter w:val="2"/>
          <w:wAfter w:w="1220" w:type="dxa"/>
          <w:trHeight w:val="941"/>
          <w:jc w:val="center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</w:rPr>
              <w:t>(дата)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(ФИО)</w:t>
            </w:r>
          </w:p>
        </w:tc>
      </w:tr>
      <w:tr w:rsidR="006547C3" w:rsidRPr="006547C3" w:rsidTr="006547C3">
        <w:trPr>
          <w:gridAfter w:val="2"/>
          <w:wAfter w:w="1220" w:type="dxa"/>
          <w:trHeight w:val="317"/>
          <w:jc w:val="center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</w:rPr>
              <w:t>(дата)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47C3" w:rsidRPr="006547C3" w:rsidRDefault="006547C3" w:rsidP="006547C3">
            <w:pPr>
              <w:rPr>
                <w:sz w:val="24"/>
                <w:szCs w:val="24"/>
              </w:rPr>
            </w:pPr>
            <w:r w:rsidRPr="006547C3">
              <w:rPr>
                <w:color w:val="000000"/>
                <w:sz w:val="22"/>
                <w:szCs w:val="22"/>
              </w:rPr>
              <w:t>(ФИО)</w:t>
            </w:r>
          </w:p>
        </w:tc>
      </w:tr>
    </w:tbl>
    <w:p w:rsidR="006547C3" w:rsidRDefault="006547C3" w:rsidP="006547C3">
      <w:pPr>
        <w:jc w:val="center"/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</w:p>
    <w:p w:rsidR="006547C3" w:rsidRDefault="006547C3" w:rsidP="006547C3">
      <w:pPr>
        <w:rPr>
          <w:sz w:val="26"/>
          <w:szCs w:val="26"/>
        </w:rPr>
      </w:pPr>
    </w:p>
    <w:p w:rsidR="006547C3" w:rsidRPr="006547C3" w:rsidRDefault="006547C3" w:rsidP="006547C3">
      <w:pPr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6547C3" w:rsidRPr="006547C3" w:rsidSect="00344290">
      <w:pgSz w:w="11906" w:h="16838"/>
      <w:pgMar w:top="1134" w:right="566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F0" w:rsidRDefault="008B25F0" w:rsidP="00344290">
      <w:r>
        <w:separator/>
      </w:r>
    </w:p>
  </w:endnote>
  <w:endnote w:type="continuationSeparator" w:id="0">
    <w:p w:rsidR="008B25F0" w:rsidRDefault="008B25F0" w:rsidP="0034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F0" w:rsidRDefault="008B25F0" w:rsidP="00344290">
      <w:r>
        <w:separator/>
      </w:r>
    </w:p>
  </w:footnote>
  <w:footnote w:type="continuationSeparator" w:id="0">
    <w:p w:rsidR="008B25F0" w:rsidRDefault="008B25F0" w:rsidP="0034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378A5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44290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547C3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25F0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A0F12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3442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4290"/>
  </w:style>
  <w:style w:type="paragraph" w:styleId="a9">
    <w:name w:val="footer"/>
    <w:basedOn w:val="a"/>
    <w:link w:val="aa"/>
    <w:unhideWhenUsed/>
    <w:rsid w:val="003442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10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2023-04-04T09:36:00Z</cp:lastPrinted>
  <dcterms:created xsi:type="dcterms:W3CDTF">2023-04-04T09:36:00Z</dcterms:created>
  <dcterms:modified xsi:type="dcterms:W3CDTF">2023-04-07T04:32:00Z</dcterms:modified>
</cp:coreProperties>
</file>