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D3AD4" w:rsidRDefault="0005118A" w:rsidP="000D3AD4">
            <w:pPr>
              <w:jc w:val="center"/>
              <w:rPr>
                <w:sz w:val="32"/>
                <w:szCs w:val="32"/>
                <w:u w:val="single"/>
              </w:rPr>
            </w:pPr>
            <w:r w:rsidRPr="000D3AD4">
              <w:rPr>
                <w:sz w:val="32"/>
                <w:szCs w:val="32"/>
                <w:u w:val="single"/>
              </w:rPr>
              <w:t xml:space="preserve">от </w:t>
            </w:r>
            <w:r w:rsidR="000D3AD4" w:rsidRPr="000D3AD4">
              <w:rPr>
                <w:sz w:val="32"/>
                <w:szCs w:val="32"/>
                <w:u w:val="single"/>
              </w:rPr>
              <w:t>05.12.2017 г.</w:t>
            </w:r>
          </w:p>
        </w:tc>
        <w:tc>
          <w:tcPr>
            <w:tcW w:w="4927" w:type="dxa"/>
          </w:tcPr>
          <w:p w:rsidR="0005118A" w:rsidRPr="000D3AD4" w:rsidRDefault="0005118A" w:rsidP="000D3AD4">
            <w:pPr>
              <w:jc w:val="center"/>
              <w:rPr>
                <w:sz w:val="32"/>
                <w:szCs w:val="32"/>
                <w:u w:val="single"/>
              </w:rPr>
            </w:pPr>
            <w:r w:rsidRPr="000D3AD4">
              <w:rPr>
                <w:sz w:val="32"/>
                <w:szCs w:val="32"/>
                <w:u w:val="single"/>
                <w:lang w:val="en-US"/>
              </w:rPr>
              <w:t>N</w:t>
            </w:r>
            <w:r w:rsidR="000D3AD4" w:rsidRPr="000D3AD4">
              <w:rPr>
                <w:sz w:val="32"/>
                <w:szCs w:val="32"/>
                <w:u w:val="single"/>
              </w:rPr>
              <w:t xml:space="preserve"> 1428</w:t>
            </w:r>
          </w:p>
        </w:tc>
      </w:tr>
    </w:tbl>
    <w:p w:rsidR="00274400" w:rsidRDefault="00274400">
      <w:pPr>
        <w:jc w:val="center"/>
      </w:pP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Об утверждении проектов планировки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и межевания территории для строительства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линейных объектов на территории МО «Володарский район»</w:t>
      </w: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Решением Совета МО «Володарский район» от 28.07.2005 г. № 65 </w:t>
      </w:r>
      <w:r>
        <w:rPr>
          <w:sz w:val="28"/>
          <w:szCs w:val="28"/>
        </w:rPr>
        <w:t xml:space="preserve">                          </w:t>
      </w:r>
      <w:r w:rsidRPr="000D3AD4">
        <w:rPr>
          <w:sz w:val="28"/>
          <w:szCs w:val="28"/>
        </w:rPr>
        <w:t>«О положении о публичных слушаниях в МО «Володарский район», Решением Совета МО «Володарский район» от 31.03.2011г. № 55 «О внесении изменений в Положение о публичных слушаниях в МО «Володарский район», на основании результатов публичных слушаний по обсуждению проекта планировки и межевания территории для строительства линейных объектов на территории МО «Володарский район», администрация МО «Володарский район»</w:t>
      </w: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Pr="000D3AD4" w:rsidRDefault="000D3AD4" w:rsidP="000D3AD4">
      <w:pPr>
        <w:jc w:val="both"/>
        <w:rPr>
          <w:sz w:val="28"/>
          <w:szCs w:val="28"/>
        </w:rPr>
      </w:pPr>
      <w:r w:rsidRPr="000D3AD4">
        <w:rPr>
          <w:sz w:val="28"/>
          <w:szCs w:val="28"/>
        </w:rPr>
        <w:t>ПОСТАНОВЛЯЕТ:</w:t>
      </w: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 xml:space="preserve">1.Утвердить проект планировки и проект межевания территории для строительства линейного объекта «Газопровод Распределительный к объекту </w:t>
      </w:r>
      <w:proofErr w:type="spellStart"/>
      <w:r w:rsidRPr="000D3AD4">
        <w:rPr>
          <w:sz w:val="28"/>
          <w:szCs w:val="28"/>
        </w:rPr>
        <w:t>Тайпоковой</w:t>
      </w:r>
      <w:proofErr w:type="spellEnd"/>
      <w:r w:rsidRPr="000D3AD4">
        <w:rPr>
          <w:sz w:val="28"/>
          <w:szCs w:val="28"/>
        </w:rPr>
        <w:t xml:space="preserve"> Г.Г., расположенному по адресу: Астраханская область, Володарский район, с. </w:t>
      </w:r>
      <w:proofErr w:type="spellStart"/>
      <w:r w:rsidRPr="000D3AD4">
        <w:rPr>
          <w:sz w:val="28"/>
          <w:szCs w:val="28"/>
        </w:rPr>
        <w:t>Яблонка</w:t>
      </w:r>
      <w:proofErr w:type="spellEnd"/>
      <w:r w:rsidRPr="000D3AD4">
        <w:rPr>
          <w:sz w:val="28"/>
          <w:szCs w:val="28"/>
        </w:rPr>
        <w:t>, ул. Школьная, д. 80», код стройки 1314-1889/30.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в течение 7 дней с даты выхода настоящего постановления обнародовать утвержденные проекты планировки и проекты межевания территории для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D3AD4">
        <w:rPr>
          <w:sz w:val="28"/>
          <w:szCs w:val="28"/>
        </w:rPr>
        <w:t>Лукманов</w:t>
      </w:r>
      <w:proofErr w:type="spellEnd"/>
      <w:r w:rsidRPr="000D3AD4">
        <w:rPr>
          <w:sz w:val="28"/>
          <w:szCs w:val="28"/>
        </w:rPr>
        <w:t xml:space="preserve">) разместить настоящее </w:t>
      </w:r>
      <w:r w:rsidRPr="000D3AD4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 xml:space="preserve">4.Главному редактору МАУ «Редакция газеты «Заря Каспия» </w:t>
      </w:r>
      <w:r>
        <w:rPr>
          <w:sz w:val="28"/>
          <w:szCs w:val="28"/>
        </w:rPr>
        <w:t xml:space="preserve">                    </w:t>
      </w:r>
      <w:r w:rsidRPr="000D3AD4">
        <w:rPr>
          <w:sz w:val="28"/>
          <w:szCs w:val="28"/>
        </w:rPr>
        <w:t>Шаровой Е.А.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0D3AD4">
        <w:rPr>
          <w:sz w:val="28"/>
          <w:szCs w:val="28"/>
        </w:rPr>
        <w:t>.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5.</w:t>
      </w:r>
      <w:r>
        <w:rPr>
          <w:sz w:val="28"/>
          <w:szCs w:val="28"/>
        </w:rPr>
        <w:t>Настоящее п</w:t>
      </w:r>
      <w:r w:rsidRPr="000D3AD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82EB4" w:rsidRDefault="000D3AD4" w:rsidP="000D3AD4">
      <w:pPr>
        <w:ind w:firstLine="851"/>
        <w:jc w:val="both"/>
        <w:rPr>
          <w:sz w:val="28"/>
          <w:szCs w:val="28"/>
        </w:rPr>
      </w:pPr>
      <w:r w:rsidRPr="000D3AD4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Default="000D3AD4" w:rsidP="000D3AD4">
      <w:pPr>
        <w:ind w:firstLine="851"/>
        <w:jc w:val="both"/>
        <w:rPr>
          <w:sz w:val="28"/>
          <w:szCs w:val="28"/>
        </w:rPr>
      </w:pPr>
    </w:p>
    <w:p w:rsidR="000D3AD4" w:rsidRDefault="000D3AD4" w:rsidP="000D3A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D3AD4" w:rsidRPr="000D3AD4" w:rsidRDefault="000D3AD4" w:rsidP="000D3A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0D3AD4" w:rsidRPr="000D3AD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3AD4"/>
    <w:rsid w:val="00016A7D"/>
    <w:rsid w:val="0002419B"/>
    <w:rsid w:val="0003011F"/>
    <w:rsid w:val="0005118A"/>
    <w:rsid w:val="00070DA6"/>
    <w:rsid w:val="00095DEC"/>
    <w:rsid w:val="000A09D1"/>
    <w:rsid w:val="000A7875"/>
    <w:rsid w:val="000D3AD4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4D7D"/>
    <w:rsid w:val="005B623E"/>
    <w:rsid w:val="005E28F0"/>
    <w:rsid w:val="00603D8B"/>
    <w:rsid w:val="00617D38"/>
    <w:rsid w:val="00680DD0"/>
    <w:rsid w:val="00692E8F"/>
    <w:rsid w:val="006D2B15"/>
    <w:rsid w:val="0076099E"/>
    <w:rsid w:val="00762E45"/>
    <w:rsid w:val="00764E33"/>
    <w:rsid w:val="00767AA1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2017-12-05T04:44:00Z</cp:lastPrinted>
  <dcterms:created xsi:type="dcterms:W3CDTF">2017-12-05T04:41:00Z</dcterms:created>
  <dcterms:modified xsi:type="dcterms:W3CDTF">2018-01-16T07:30:00Z</dcterms:modified>
</cp:coreProperties>
</file>