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9C4FBD" w:rsidRDefault="009C4FBD">
      <w:pPr>
        <w:jc w:val="center"/>
        <w:rPr>
          <w:b/>
          <w:sz w:val="36"/>
        </w:rPr>
      </w:pP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A0509E" w:rsidP="00C731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 w:rsidR="00AE3D3C">
              <w:rPr>
                <w:sz w:val="32"/>
                <w:szCs w:val="32"/>
                <w:u w:val="single"/>
              </w:rPr>
              <w:t>1</w:t>
            </w:r>
            <w:r w:rsidR="00C731EF">
              <w:rPr>
                <w:sz w:val="32"/>
                <w:szCs w:val="32"/>
                <w:u w:val="single"/>
              </w:rPr>
              <w:t>5</w:t>
            </w:r>
            <w:r w:rsidRPr="00A0509E">
              <w:rPr>
                <w:sz w:val="32"/>
                <w:szCs w:val="32"/>
                <w:u w:val="single"/>
              </w:rPr>
              <w:t>.</w:t>
            </w:r>
            <w:r w:rsidR="00AE3D3C">
              <w:rPr>
                <w:sz w:val="32"/>
                <w:szCs w:val="32"/>
                <w:u w:val="single"/>
              </w:rPr>
              <w:t>0</w:t>
            </w:r>
            <w:r w:rsidRPr="00A0509E">
              <w:rPr>
                <w:sz w:val="32"/>
                <w:szCs w:val="32"/>
                <w:u w:val="single"/>
              </w:rPr>
              <w:t>1.201</w:t>
            </w:r>
            <w:r w:rsidR="00AE3D3C">
              <w:rPr>
                <w:sz w:val="32"/>
                <w:szCs w:val="32"/>
                <w:u w:val="single"/>
              </w:rPr>
              <w:t>9</w:t>
            </w:r>
            <w:r w:rsidR="00B82EB4" w:rsidRPr="0091312D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</w:tcPr>
          <w:p w:rsidR="0005118A" w:rsidRPr="00A0509E" w:rsidRDefault="0005118A" w:rsidP="00C731E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0509E">
              <w:rPr>
                <w:sz w:val="32"/>
                <w:szCs w:val="32"/>
              </w:rPr>
              <w:t xml:space="preserve"> </w:t>
            </w:r>
            <w:r w:rsidR="00C4345F">
              <w:rPr>
                <w:sz w:val="32"/>
                <w:szCs w:val="32"/>
                <w:u w:val="single"/>
              </w:rPr>
              <w:t>1</w:t>
            </w:r>
            <w:r w:rsidR="00C731EF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E10E83" w:rsidRDefault="00E10E83">
      <w:pPr>
        <w:jc w:val="center"/>
      </w:pPr>
    </w:p>
    <w:p w:rsidR="00034873" w:rsidRDefault="00034873">
      <w:pPr>
        <w:jc w:val="center"/>
      </w:pPr>
    </w:p>
    <w:p w:rsidR="00C731EF" w:rsidRDefault="00C731EF" w:rsidP="00C731EF">
      <w:pPr>
        <w:pStyle w:val="a4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C731EF">
        <w:rPr>
          <w:color w:val="000000"/>
          <w:sz w:val="28"/>
          <w:szCs w:val="28"/>
        </w:rPr>
        <w:t>О принятии решения о проведении капитального ремонта общего имущества в многоквартирных домах на территории Володарского района в соответствии с постановлением Правительства Астраханской области от 06.02.2014 № 27-П « О ре</w:t>
      </w:r>
      <w:r w:rsidR="00D67A36">
        <w:rPr>
          <w:color w:val="000000"/>
          <w:sz w:val="28"/>
          <w:szCs w:val="28"/>
        </w:rPr>
        <w:t>гиона</w:t>
      </w:r>
      <w:r w:rsidRPr="00C731EF">
        <w:rPr>
          <w:color w:val="000000"/>
          <w:sz w:val="28"/>
          <w:szCs w:val="28"/>
        </w:rPr>
        <w:t>льной программе «Проведение капитального ремонта общего имущества в многоквартирных домах, расположенных на территории Астраханской области, на 2014- 2043 годы», в соответствии с постановление Правительства Астраханской области 29 июня 2018г. N 269-П « О внесении изменений в постановление Правительства Астраханской области от 06.02.2014 № 27-П»</w:t>
      </w:r>
    </w:p>
    <w:p w:rsidR="00C731EF" w:rsidRPr="00C731EF" w:rsidRDefault="00C731EF" w:rsidP="00C731EF">
      <w:pPr>
        <w:pStyle w:val="a4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C731EF">
        <w:rPr>
          <w:color w:val="000000"/>
          <w:sz w:val="28"/>
          <w:szCs w:val="28"/>
        </w:rPr>
        <w:t xml:space="preserve"> п. 6 ст. 189 Жилищного Кодекса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C731EF">
        <w:rPr>
          <w:color w:val="000000"/>
          <w:sz w:val="28"/>
          <w:szCs w:val="28"/>
        </w:rPr>
        <w:t>региональной программой «Проведение капитального ремонта общего имущества в многоквартирных</w:t>
      </w:r>
      <w:r>
        <w:rPr>
          <w:color w:val="000000"/>
          <w:sz w:val="28"/>
          <w:szCs w:val="28"/>
        </w:rPr>
        <w:t xml:space="preserve"> </w:t>
      </w:r>
      <w:r w:rsidRPr="00C731EF">
        <w:rPr>
          <w:color w:val="000000"/>
          <w:sz w:val="28"/>
          <w:szCs w:val="28"/>
        </w:rPr>
        <w:t>домах, расположенных на территории Астраханской области, на 2014- 2043 годы», утвержденной постановлением Правительства Астраханской области от 06.02.2014 № 27-П</w:t>
      </w:r>
      <w:r w:rsidRPr="00C731E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C731EF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</w:t>
      </w:r>
      <w:r w:rsidRPr="00C731EF">
        <w:rPr>
          <w:color w:val="000000"/>
          <w:sz w:val="28"/>
          <w:szCs w:val="28"/>
        </w:rPr>
        <w:t>региональной программе «Проведение капитального ремонта</w:t>
      </w:r>
      <w:r>
        <w:rPr>
          <w:color w:val="000000"/>
          <w:sz w:val="28"/>
          <w:szCs w:val="28"/>
        </w:rPr>
        <w:t xml:space="preserve"> </w:t>
      </w:r>
      <w:r w:rsidRPr="00C731EF">
        <w:rPr>
          <w:color w:val="000000"/>
          <w:sz w:val="28"/>
          <w:szCs w:val="28"/>
        </w:rPr>
        <w:t>общего имущества в</w:t>
      </w:r>
      <w:r>
        <w:rPr>
          <w:color w:val="000000"/>
          <w:sz w:val="28"/>
          <w:szCs w:val="28"/>
        </w:rPr>
        <w:t xml:space="preserve"> </w:t>
      </w:r>
      <w:r w:rsidRPr="00C731EF">
        <w:rPr>
          <w:color w:val="000000"/>
          <w:sz w:val="28"/>
          <w:szCs w:val="28"/>
        </w:rPr>
        <w:t xml:space="preserve">многоквартирных домах, расположенных на территории Астраханской </w:t>
      </w:r>
      <w:r>
        <w:rPr>
          <w:color w:val="000000"/>
          <w:sz w:val="28"/>
          <w:szCs w:val="28"/>
        </w:rPr>
        <w:t>о</w:t>
      </w:r>
      <w:r w:rsidRPr="00C731EF">
        <w:rPr>
          <w:color w:val="000000"/>
          <w:sz w:val="28"/>
          <w:szCs w:val="28"/>
        </w:rPr>
        <w:t>бласти,</w:t>
      </w:r>
      <w:r>
        <w:rPr>
          <w:color w:val="000000"/>
          <w:sz w:val="28"/>
          <w:szCs w:val="28"/>
        </w:rPr>
        <w:t xml:space="preserve"> </w:t>
      </w:r>
      <w:r w:rsidRPr="00C731EF">
        <w:rPr>
          <w:color w:val="000000"/>
          <w:sz w:val="28"/>
          <w:szCs w:val="28"/>
        </w:rPr>
        <w:t>на 2014-2043 годы».</w:t>
      </w:r>
    </w:p>
    <w:p w:rsidR="00C731EF" w:rsidRPr="00C731EF" w:rsidRDefault="00C731EF" w:rsidP="00C731EF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731EF">
        <w:rPr>
          <w:color w:val="000000"/>
          <w:sz w:val="28"/>
          <w:szCs w:val="28"/>
        </w:rPr>
        <w:t xml:space="preserve">ПОСТАНОВЛЯЕТ: </w:t>
      </w:r>
    </w:p>
    <w:p w:rsidR="00C731EF" w:rsidRPr="00C731EF" w:rsidRDefault="00C731EF" w:rsidP="00C731E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731EF" w:rsidRPr="00C731EF" w:rsidRDefault="00C731EF" w:rsidP="00C731EF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31EF">
        <w:rPr>
          <w:color w:val="000000"/>
          <w:sz w:val="28"/>
          <w:szCs w:val="28"/>
        </w:rPr>
        <w:t>1. Принять решение о проведении капитального ремонта общего имущества в отношении многоквартирных домов, собственники помещений в которых в срок до 01 октября 2018 г.,</w:t>
      </w:r>
      <w:r>
        <w:rPr>
          <w:color w:val="000000"/>
          <w:sz w:val="28"/>
          <w:szCs w:val="28"/>
        </w:rPr>
        <w:t xml:space="preserve"> </w:t>
      </w:r>
      <w:r w:rsidRPr="00C731EF">
        <w:rPr>
          <w:color w:val="000000"/>
          <w:sz w:val="28"/>
          <w:szCs w:val="28"/>
        </w:rPr>
        <w:t>не приняли решение о проведении капитального ремонта общего имущества в многоквартирных домах в соответствии с постановлением Правительства Астраханской области от 06.02.2014 № 27-П «О региональной программе «Проведение капитального ремонта общего имущества в многоквартирных домах, расположенных на территории Астраханской области, на 2014-2043 годы».</w:t>
      </w:r>
    </w:p>
    <w:p w:rsidR="00C731EF" w:rsidRPr="00C731EF" w:rsidRDefault="00C731EF" w:rsidP="00C731EF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31EF">
        <w:rPr>
          <w:color w:val="000000"/>
          <w:sz w:val="28"/>
          <w:szCs w:val="28"/>
        </w:rPr>
        <w:lastRenderedPageBreak/>
        <w:t>2. Утвердить прилагаемый перечень многоквартирных домов</w:t>
      </w:r>
      <w:r>
        <w:rPr>
          <w:color w:val="000000"/>
          <w:sz w:val="28"/>
          <w:szCs w:val="28"/>
        </w:rPr>
        <w:t xml:space="preserve">, </w:t>
      </w:r>
      <w:r w:rsidRPr="00C731EF">
        <w:rPr>
          <w:color w:val="000000"/>
          <w:sz w:val="28"/>
          <w:szCs w:val="28"/>
        </w:rPr>
        <w:t>подлежащих капитальному ремонту,</w:t>
      </w:r>
      <w:r>
        <w:rPr>
          <w:color w:val="000000"/>
          <w:sz w:val="28"/>
          <w:szCs w:val="28"/>
        </w:rPr>
        <w:t xml:space="preserve"> </w:t>
      </w:r>
      <w:r w:rsidRPr="00C731EF">
        <w:rPr>
          <w:color w:val="000000"/>
          <w:sz w:val="28"/>
          <w:szCs w:val="28"/>
        </w:rPr>
        <w:t xml:space="preserve"> собственники помещений которых в установленный срок не приняли решение о проведении капитального ремонта общего имущества. </w:t>
      </w:r>
      <w:r>
        <w:rPr>
          <w:color w:val="000000"/>
          <w:sz w:val="28"/>
          <w:szCs w:val="28"/>
        </w:rPr>
        <w:t>(Приложение№1)</w:t>
      </w:r>
    </w:p>
    <w:p w:rsidR="00C731EF" w:rsidRPr="00C731EF" w:rsidRDefault="00C731EF" w:rsidP="00C731EF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31EF">
        <w:rPr>
          <w:color w:val="000000"/>
          <w:sz w:val="28"/>
          <w:szCs w:val="28"/>
        </w:rPr>
        <w:t>3. Сектору информационных технологий организационного отдела администрации МО «Володарский район» (</w:t>
      </w:r>
      <w:proofErr w:type="spellStart"/>
      <w:r w:rsidRPr="00C731EF">
        <w:rPr>
          <w:color w:val="000000"/>
          <w:sz w:val="28"/>
          <w:szCs w:val="28"/>
        </w:rPr>
        <w:t>Лукманов</w:t>
      </w:r>
      <w:proofErr w:type="spellEnd"/>
      <w:r w:rsidRPr="00C731EF">
        <w:rPr>
          <w:color w:val="000000"/>
          <w:sz w:val="28"/>
          <w:szCs w:val="28"/>
        </w:rPr>
        <w:t>) разместить настоящее постановление на сайте администрации МО «Володарский район».</w:t>
      </w:r>
    </w:p>
    <w:p w:rsidR="00C731EF" w:rsidRPr="00C731EF" w:rsidRDefault="00C731EF" w:rsidP="00C731EF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31EF">
        <w:rPr>
          <w:color w:val="000000"/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B82EB4" w:rsidRDefault="00C731EF" w:rsidP="00C731EF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31EF">
        <w:rPr>
          <w:color w:val="000000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C731EF">
        <w:rPr>
          <w:color w:val="000000"/>
          <w:sz w:val="28"/>
          <w:szCs w:val="28"/>
        </w:rPr>
        <w:t>Магзанова</w:t>
      </w:r>
      <w:proofErr w:type="spellEnd"/>
      <w:r w:rsidRPr="00C731EF">
        <w:rPr>
          <w:color w:val="000000"/>
          <w:sz w:val="28"/>
          <w:szCs w:val="28"/>
        </w:rPr>
        <w:t xml:space="preserve"> С.И.</w:t>
      </w:r>
      <w:r w:rsidR="00A0509E" w:rsidRPr="00A0509E">
        <w:rPr>
          <w:color w:val="000000"/>
          <w:sz w:val="28"/>
          <w:szCs w:val="28"/>
        </w:rPr>
        <w:t xml:space="preserve">  </w:t>
      </w:r>
    </w:p>
    <w:p w:rsidR="00C731EF" w:rsidRDefault="00C731EF" w:rsidP="00C731EF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администрации                                                     О.В. Бояркина</w:t>
      </w: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E6306D" w:rsidP="00E6306D">
      <w:pPr>
        <w:pStyle w:val="a4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p w:rsidR="00E6306D" w:rsidRDefault="00E6306D" w:rsidP="00E6306D">
      <w:pPr>
        <w:pStyle w:val="a4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E6306D" w:rsidRDefault="00E6306D" w:rsidP="00E6306D">
      <w:pPr>
        <w:pStyle w:val="a4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«Володарский район»</w:t>
      </w:r>
    </w:p>
    <w:p w:rsidR="00E6306D" w:rsidRDefault="00E6306D" w:rsidP="00E6306D">
      <w:pPr>
        <w:pStyle w:val="a4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Pr="00E6306D">
        <w:rPr>
          <w:color w:val="000000"/>
          <w:sz w:val="28"/>
          <w:szCs w:val="28"/>
          <w:u w:val="single"/>
        </w:rPr>
        <w:t>13</w:t>
      </w:r>
      <w:r>
        <w:rPr>
          <w:color w:val="000000"/>
          <w:sz w:val="28"/>
          <w:szCs w:val="28"/>
        </w:rPr>
        <w:t xml:space="preserve"> от </w:t>
      </w:r>
      <w:r w:rsidRPr="00E6306D">
        <w:rPr>
          <w:color w:val="000000"/>
          <w:sz w:val="28"/>
          <w:szCs w:val="28"/>
          <w:u w:val="single"/>
        </w:rPr>
        <w:t>15.01.2019г</w:t>
      </w:r>
      <w:r>
        <w:rPr>
          <w:color w:val="000000"/>
          <w:sz w:val="28"/>
          <w:szCs w:val="28"/>
        </w:rPr>
        <w:t>.</w:t>
      </w: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6"/>
        <w:gridCol w:w="1860"/>
        <w:gridCol w:w="1385"/>
        <w:gridCol w:w="1898"/>
        <w:gridCol w:w="1867"/>
        <w:gridCol w:w="1898"/>
      </w:tblGrid>
      <w:tr w:rsidR="00C731EF" w:rsidTr="00C731EF">
        <w:tc>
          <w:tcPr>
            <w:tcW w:w="1642" w:type="dxa"/>
          </w:tcPr>
          <w:p w:rsidR="00C731EF" w:rsidRDefault="00C731EF" w:rsidP="00C731E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2" w:type="dxa"/>
          </w:tcPr>
          <w:p w:rsidR="00C731EF" w:rsidRPr="00C731EF" w:rsidRDefault="00C731EF" w:rsidP="00C731E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1EF">
              <w:rPr>
                <w:sz w:val="28"/>
                <w:szCs w:val="28"/>
              </w:rPr>
              <w:t>Адрес МКД</w:t>
            </w:r>
          </w:p>
        </w:tc>
        <w:tc>
          <w:tcPr>
            <w:tcW w:w="1642" w:type="dxa"/>
          </w:tcPr>
          <w:p w:rsidR="00C731EF" w:rsidRPr="00C731EF" w:rsidRDefault="00C731EF" w:rsidP="00C731E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1EF">
              <w:rPr>
                <w:sz w:val="28"/>
                <w:szCs w:val="28"/>
              </w:rPr>
              <w:t>Общая площадь МКД, м2</w:t>
            </w:r>
          </w:p>
        </w:tc>
        <w:tc>
          <w:tcPr>
            <w:tcW w:w="1642" w:type="dxa"/>
          </w:tcPr>
          <w:p w:rsidR="00C731EF" w:rsidRPr="00C731EF" w:rsidRDefault="00C731EF" w:rsidP="00C731E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1EF">
              <w:rPr>
                <w:sz w:val="28"/>
                <w:szCs w:val="28"/>
              </w:rPr>
              <w:t>Вид услуг и работ по капитальному ремонту общего имущества в МКД</w:t>
            </w:r>
          </w:p>
        </w:tc>
        <w:tc>
          <w:tcPr>
            <w:tcW w:w="1643" w:type="dxa"/>
          </w:tcPr>
          <w:p w:rsidR="00C731EF" w:rsidRPr="00C731EF" w:rsidRDefault="00C731EF" w:rsidP="00C731E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1EF">
              <w:rPr>
                <w:sz w:val="28"/>
                <w:szCs w:val="28"/>
              </w:rPr>
              <w:t>Год проведения работ в соответствии с региональной программой</w:t>
            </w:r>
          </w:p>
        </w:tc>
        <w:tc>
          <w:tcPr>
            <w:tcW w:w="1643" w:type="dxa"/>
          </w:tcPr>
          <w:p w:rsidR="00C731EF" w:rsidRPr="00C731EF" w:rsidRDefault="00C731EF" w:rsidP="00C731E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1EF">
              <w:rPr>
                <w:sz w:val="28"/>
                <w:szCs w:val="28"/>
              </w:rPr>
              <w:t>Плановая стоимость услуг и работ по. капитальному ремонту общего, имущества МКД</w:t>
            </w:r>
          </w:p>
        </w:tc>
      </w:tr>
      <w:tr w:rsidR="00C731EF" w:rsidTr="00C731EF">
        <w:tc>
          <w:tcPr>
            <w:tcW w:w="1642" w:type="dxa"/>
          </w:tcPr>
          <w:p w:rsidR="00C731EF" w:rsidRDefault="00C731EF" w:rsidP="00C731E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C731EF" w:rsidRPr="00C731EF" w:rsidRDefault="00C731EF" w:rsidP="00C731E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1EF">
              <w:rPr>
                <w:sz w:val="28"/>
                <w:szCs w:val="28"/>
              </w:rPr>
              <w:t>П. Володарский, ул. Свердлова 33</w:t>
            </w:r>
          </w:p>
        </w:tc>
        <w:tc>
          <w:tcPr>
            <w:tcW w:w="1642" w:type="dxa"/>
          </w:tcPr>
          <w:p w:rsidR="00C731EF" w:rsidRPr="00C731EF" w:rsidRDefault="00C731EF" w:rsidP="00C731E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1EF">
              <w:rPr>
                <w:sz w:val="28"/>
                <w:szCs w:val="28"/>
              </w:rPr>
              <w:t>897</w:t>
            </w:r>
          </w:p>
        </w:tc>
        <w:tc>
          <w:tcPr>
            <w:tcW w:w="1642" w:type="dxa"/>
          </w:tcPr>
          <w:p w:rsidR="00C731EF" w:rsidRPr="00C731EF" w:rsidRDefault="00C731EF" w:rsidP="00C731E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1EF">
              <w:rPr>
                <w:sz w:val="28"/>
                <w:szCs w:val="28"/>
              </w:rPr>
              <w:t>Ремонт фасада</w:t>
            </w:r>
          </w:p>
        </w:tc>
        <w:tc>
          <w:tcPr>
            <w:tcW w:w="1643" w:type="dxa"/>
          </w:tcPr>
          <w:p w:rsidR="00C731EF" w:rsidRPr="00C731EF" w:rsidRDefault="00C731EF" w:rsidP="00C731E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1EF">
              <w:rPr>
                <w:sz w:val="28"/>
                <w:szCs w:val="28"/>
              </w:rPr>
              <w:t>2019</w:t>
            </w:r>
          </w:p>
        </w:tc>
        <w:tc>
          <w:tcPr>
            <w:tcW w:w="1643" w:type="dxa"/>
          </w:tcPr>
          <w:p w:rsidR="00C731EF" w:rsidRPr="00C731EF" w:rsidRDefault="00C731EF" w:rsidP="00C731E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1EF">
              <w:rPr>
                <w:sz w:val="28"/>
                <w:szCs w:val="28"/>
              </w:rPr>
              <w:t>731218,14</w:t>
            </w:r>
          </w:p>
        </w:tc>
      </w:tr>
      <w:tr w:rsidR="00C731EF" w:rsidTr="00C731EF">
        <w:tc>
          <w:tcPr>
            <w:tcW w:w="1642" w:type="dxa"/>
          </w:tcPr>
          <w:p w:rsidR="00C731EF" w:rsidRDefault="00C731EF" w:rsidP="00C731E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C731EF" w:rsidRPr="00C731EF" w:rsidRDefault="00C731EF" w:rsidP="00C731E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1EF">
              <w:rPr>
                <w:sz w:val="28"/>
                <w:szCs w:val="28"/>
              </w:rPr>
              <w:t>с.Тишково, ул. Полевая 6</w:t>
            </w:r>
          </w:p>
        </w:tc>
        <w:tc>
          <w:tcPr>
            <w:tcW w:w="1642" w:type="dxa"/>
          </w:tcPr>
          <w:p w:rsidR="00C731EF" w:rsidRPr="00C731EF" w:rsidRDefault="00C731EF" w:rsidP="00C731E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1EF">
              <w:rPr>
                <w:sz w:val="28"/>
                <w:szCs w:val="28"/>
              </w:rPr>
              <w:t>650</w:t>
            </w:r>
          </w:p>
        </w:tc>
        <w:tc>
          <w:tcPr>
            <w:tcW w:w="1642" w:type="dxa"/>
          </w:tcPr>
          <w:p w:rsidR="00C731EF" w:rsidRPr="00C731EF" w:rsidRDefault="00C731EF" w:rsidP="00C731E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1EF">
              <w:rPr>
                <w:sz w:val="28"/>
                <w:szCs w:val="28"/>
              </w:rPr>
              <w:t>Ремонт крыши</w:t>
            </w:r>
          </w:p>
        </w:tc>
        <w:tc>
          <w:tcPr>
            <w:tcW w:w="1643" w:type="dxa"/>
          </w:tcPr>
          <w:p w:rsidR="00C731EF" w:rsidRPr="00C731EF" w:rsidRDefault="00C731EF" w:rsidP="00C731E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1EF">
              <w:rPr>
                <w:sz w:val="28"/>
                <w:szCs w:val="28"/>
              </w:rPr>
              <w:t>2037</w:t>
            </w:r>
          </w:p>
        </w:tc>
        <w:tc>
          <w:tcPr>
            <w:tcW w:w="1643" w:type="dxa"/>
          </w:tcPr>
          <w:p w:rsidR="00C731EF" w:rsidRPr="00C731EF" w:rsidRDefault="00C731EF" w:rsidP="00C731E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1EF">
              <w:rPr>
                <w:sz w:val="28"/>
                <w:szCs w:val="28"/>
              </w:rPr>
              <w:t>568752,00</w:t>
            </w:r>
          </w:p>
        </w:tc>
      </w:tr>
    </w:tbl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C731EF" w:rsidRDefault="00C731EF" w:rsidP="00C731E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sectPr w:rsidR="00C731EF" w:rsidSect="00034873">
      <w:pgSz w:w="11906" w:h="16838"/>
      <w:pgMar w:top="1134" w:right="1134" w:bottom="156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4E0F9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18B415C"/>
    <w:multiLevelType w:val="multilevel"/>
    <w:tmpl w:val="6D68ACD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85FBC"/>
    <w:multiLevelType w:val="multilevel"/>
    <w:tmpl w:val="139815AE"/>
    <w:lvl w:ilvl="0">
      <w:start w:val="1"/>
      <w:numFmt w:val="decimal"/>
      <w:lvlText w:val="3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0509E"/>
    <w:rsid w:val="00016A7D"/>
    <w:rsid w:val="0002419B"/>
    <w:rsid w:val="0003011F"/>
    <w:rsid w:val="00034873"/>
    <w:rsid w:val="0005118A"/>
    <w:rsid w:val="00057690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23B22"/>
    <w:rsid w:val="00230A1B"/>
    <w:rsid w:val="00237597"/>
    <w:rsid w:val="00274400"/>
    <w:rsid w:val="002811AF"/>
    <w:rsid w:val="00286678"/>
    <w:rsid w:val="00290EDC"/>
    <w:rsid w:val="002C4B63"/>
    <w:rsid w:val="002C795F"/>
    <w:rsid w:val="002E2F99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755A2"/>
    <w:rsid w:val="003B0BFA"/>
    <w:rsid w:val="003D376C"/>
    <w:rsid w:val="003D7A1C"/>
    <w:rsid w:val="004001AA"/>
    <w:rsid w:val="00406C1D"/>
    <w:rsid w:val="004217B6"/>
    <w:rsid w:val="0044377B"/>
    <w:rsid w:val="004A285A"/>
    <w:rsid w:val="004C3E27"/>
    <w:rsid w:val="004E559E"/>
    <w:rsid w:val="004F3F38"/>
    <w:rsid w:val="004F5618"/>
    <w:rsid w:val="005060C1"/>
    <w:rsid w:val="00523C11"/>
    <w:rsid w:val="005320D3"/>
    <w:rsid w:val="00532B66"/>
    <w:rsid w:val="0053312F"/>
    <w:rsid w:val="00541BC9"/>
    <w:rsid w:val="005528FB"/>
    <w:rsid w:val="00566C6F"/>
    <w:rsid w:val="00567C0E"/>
    <w:rsid w:val="0059024C"/>
    <w:rsid w:val="005B623E"/>
    <w:rsid w:val="005E28F0"/>
    <w:rsid w:val="00603D8B"/>
    <w:rsid w:val="00617D38"/>
    <w:rsid w:val="00664A0F"/>
    <w:rsid w:val="00692E8F"/>
    <w:rsid w:val="006D2B15"/>
    <w:rsid w:val="00714888"/>
    <w:rsid w:val="0072722D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F40E3"/>
    <w:rsid w:val="0091312D"/>
    <w:rsid w:val="0094002E"/>
    <w:rsid w:val="009B79ED"/>
    <w:rsid w:val="009C4FBD"/>
    <w:rsid w:val="009C6774"/>
    <w:rsid w:val="009D2114"/>
    <w:rsid w:val="00A0509E"/>
    <w:rsid w:val="00A13E9F"/>
    <w:rsid w:val="00A45827"/>
    <w:rsid w:val="00A65074"/>
    <w:rsid w:val="00A6771C"/>
    <w:rsid w:val="00A700FC"/>
    <w:rsid w:val="00A75419"/>
    <w:rsid w:val="00A94066"/>
    <w:rsid w:val="00AB0867"/>
    <w:rsid w:val="00AC2DB7"/>
    <w:rsid w:val="00AD5E28"/>
    <w:rsid w:val="00AD7205"/>
    <w:rsid w:val="00AE3D3C"/>
    <w:rsid w:val="00B114CE"/>
    <w:rsid w:val="00B12D8D"/>
    <w:rsid w:val="00B14993"/>
    <w:rsid w:val="00B15D1E"/>
    <w:rsid w:val="00B34C77"/>
    <w:rsid w:val="00B52591"/>
    <w:rsid w:val="00B64CD3"/>
    <w:rsid w:val="00B65DB6"/>
    <w:rsid w:val="00B82EB4"/>
    <w:rsid w:val="00B925E3"/>
    <w:rsid w:val="00BC0F48"/>
    <w:rsid w:val="00C02ADB"/>
    <w:rsid w:val="00C11D04"/>
    <w:rsid w:val="00C163AD"/>
    <w:rsid w:val="00C4345F"/>
    <w:rsid w:val="00C64B4E"/>
    <w:rsid w:val="00C668E5"/>
    <w:rsid w:val="00C72B62"/>
    <w:rsid w:val="00C731EF"/>
    <w:rsid w:val="00C73515"/>
    <w:rsid w:val="00C8399E"/>
    <w:rsid w:val="00C94DEC"/>
    <w:rsid w:val="00CA584F"/>
    <w:rsid w:val="00CB0ADA"/>
    <w:rsid w:val="00CB66B8"/>
    <w:rsid w:val="00D03796"/>
    <w:rsid w:val="00D11886"/>
    <w:rsid w:val="00D279E0"/>
    <w:rsid w:val="00D51CA1"/>
    <w:rsid w:val="00D56A5F"/>
    <w:rsid w:val="00D667EC"/>
    <w:rsid w:val="00D67A36"/>
    <w:rsid w:val="00D81F26"/>
    <w:rsid w:val="00D86D15"/>
    <w:rsid w:val="00D905DC"/>
    <w:rsid w:val="00DA07A9"/>
    <w:rsid w:val="00DA124B"/>
    <w:rsid w:val="00DA76A3"/>
    <w:rsid w:val="00DF1C9F"/>
    <w:rsid w:val="00E059C7"/>
    <w:rsid w:val="00E10E83"/>
    <w:rsid w:val="00E247DA"/>
    <w:rsid w:val="00E3196B"/>
    <w:rsid w:val="00E6306D"/>
    <w:rsid w:val="00E6422C"/>
    <w:rsid w:val="00E82CA5"/>
    <w:rsid w:val="00E90AF5"/>
    <w:rsid w:val="00EA2105"/>
    <w:rsid w:val="00EE4AE8"/>
    <w:rsid w:val="00F07BC1"/>
    <w:rsid w:val="00F14941"/>
    <w:rsid w:val="00F37E9B"/>
    <w:rsid w:val="00F53F95"/>
    <w:rsid w:val="00F62B36"/>
    <w:rsid w:val="00FA685F"/>
    <w:rsid w:val="00FE7738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509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basedOn w:val="a0"/>
    <w:link w:val="2"/>
    <w:rsid w:val="00286678"/>
    <w:rPr>
      <w:rFonts w:ascii="Century Schoolbook" w:eastAsia="Century Schoolbook" w:hAnsi="Century Schoolbook" w:cs="Century Schoolbook"/>
      <w:spacing w:val="9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286678"/>
    <w:pPr>
      <w:widowControl w:val="0"/>
      <w:shd w:val="clear" w:color="auto" w:fill="FFFFFF"/>
      <w:spacing w:line="259" w:lineRule="exact"/>
      <w:ind w:hanging="700"/>
      <w:jc w:val="center"/>
    </w:pPr>
    <w:rPr>
      <w:rFonts w:ascii="Century Schoolbook" w:eastAsia="Century Schoolbook" w:hAnsi="Century Schoolbook" w:cs="Century Schoolbook"/>
      <w:spacing w:val="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DD550-DBCA-4E1D-93BB-03051734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29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5</cp:revision>
  <cp:lastPrinted>2019-01-16T05:47:00Z</cp:lastPrinted>
  <dcterms:created xsi:type="dcterms:W3CDTF">2019-01-15T06:39:00Z</dcterms:created>
  <dcterms:modified xsi:type="dcterms:W3CDTF">2019-02-18T05:51:00Z</dcterms:modified>
</cp:coreProperties>
</file>