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8D1FEB">
            <w:pPr>
              <w:jc w:val="center"/>
              <w:rPr>
                <w:sz w:val="32"/>
                <w:szCs w:val="32"/>
              </w:rPr>
            </w:pPr>
            <w:r w:rsidRPr="0091312D">
              <w:rPr>
                <w:sz w:val="32"/>
                <w:szCs w:val="32"/>
              </w:rPr>
              <w:t xml:space="preserve">от </w:t>
            </w:r>
            <w:r w:rsidR="008D1FEB">
              <w:rPr>
                <w:sz w:val="32"/>
                <w:szCs w:val="32"/>
                <w:u w:val="single"/>
              </w:rPr>
              <w:t>31</w:t>
            </w:r>
            <w:r w:rsidR="00A9479C">
              <w:rPr>
                <w:sz w:val="32"/>
                <w:szCs w:val="32"/>
                <w:u w:val="single"/>
              </w:rPr>
              <w:t>.</w:t>
            </w:r>
            <w:r w:rsidR="00BF7590">
              <w:rPr>
                <w:sz w:val="32"/>
                <w:szCs w:val="32"/>
                <w:u w:val="single"/>
              </w:rPr>
              <w:t>0</w:t>
            </w:r>
            <w:r w:rsidR="008D1FEB">
              <w:rPr>
                <w:sz w:val="32"/>
                <w:szCs w:val="32"/>
                <w:u w:val="single"/>
              </w:rPr>
              <w:t>1</w:t>
            </w:r>
            <w:r w:rsidR="00A9479C">
              <w:rPr>
                <w:sz w:val="32"/>
                <w:szCs w:val="32"/>
                <w:u w:val="single"/>
              </w:rPr>
              <w:t>.201</w:t>
            </w:r>
            <w:r w:rsidR="00BF7590">
              <w:rPr>
                <w:sz w:val="32"/>
                <w:szCs w:val="32"/>
                <w:u w:val="single"/>
              </w:rPr>
              <w:t>4</w:t>
            </w:r>
            <w:r w:rsidR="00A9479C">
              <w:rPr>
                <w:sz w:val="32"/>
                <w:szCs w:val="32"/>
                <w:u w:val="single"/>
              </w:rPr>
              <w:t xml:space="preserve"> г.</w:t>
            </w:r>
          </w:p>
        </w:tc>
        <w:tc>
          <w:tcPr>
            <w:tcW w:w="4927" w:type="dxa"/>
          </w:tcPr>
          <w:p w:rsidR="0005118A" w:rsidRPr="00A9479C" w:rsidRDefault="0005118A" w:rsidP="008D1FEB">
            <w:pPr>
              <w:jc w:val="center"/>
              <w:rPr>
                <w:sz w:val="32"/>
                <w:szCs w:val="32"/>
              </w:rPr>
            </w:pPr>
            <w:r w:rsidRPr="0091312D">
              <w:rPr>
                <w:sz w:val="32"/>
                <w:szCs w:val="32"/>
                <w:lang w:val="en-US"/>
              </w:rPr>
              <w:t>N</w:t>
            </w:r>
            <w:r w:rsidR="00A9479C">
              <w:rPr>
                <w:sz w:val="32"/>
                <w:szCs w:val="32"/>
              </w:rPr>
              <w:t xml:space="preserve"> </w:t>
            </w:r>
            <w:r w:rsidR="00BF7590">
              <w:rPr>
                <w:sz w:val="32"/>
                <w:szCs w:val="32"/>
                <w:u w:val="single"/>
              </w:rPr>
              <w:t>1</w:t>
            </w:r>
            <w:r w:rsidR="008D1FEB">
              <w:rPr>
                <w:sz w:val="32"/>
                <w:szCs w:val="32"/>
                <w:u w:val="single"/>
              </w:rPr>
              <w:t>64</w:t>
            </w:r>
          </w:p>
        </w:tc>
      </w:tr>
    </w:tbl>
    <w:p w:rsidR="003A4925" w:rsidRDefault="003A4925">
      <w:pPr>
        <w:jc w:val="center"/>
        <w:rPr>
          <w:sz w:val="28"/>
          <w:szCs w:val="28"/>
        </w:rPr>
      </w:pPr>
    </w:p>
    <w:p w:rsidR="004C1112" w:rsidRPr="00FB5905" w:rsidRDefault="004C1112">
      <w:pPr>
        <w:jc w:val="center"/>
        <w:rPr>
          <w:sz w:val="28"/>
          <w:szCs w:val="28"/>
        </w:rPr>
      </w:pPr>
    </w:p>
    <w:p w:rsidR="008D1FEB" w:rsidRPr="008D1FEB" w:rsidRDefault="00A773B0" w:rsidP="008D1FEB">
      <w:pPr>
        <w:jc w:val="both"/>
        <w:rPr>
          <w:sz w:val="28"/>
          <w:szCs w:val="28"/>
        </w:rPr>
      </w:pPr>
      <w:r>
        <w:rPr>
          <w:sz w:val="28"/>
          <w:szCs w:val="28"/>
        </w:rPr>
        <w:tab/>
      </w:r>
      <w:r w:rsidR="008D1FEB" w:rsidRPr="008D1FEB">
        <w:rPr>
          <w:sz w:val="28"/>
          <w:szCs w:val="28"/>
        </w:rPr>
        <w:t xml:space="preserve">Об утверждении положения </w:t>
      </w:r>
    </w:p>
    <w:p w:rsidR="008D1FEB" w:rsidRPr="008D1FEB" w:rsidRDefault="008D1FEB" w:rsidP="008D1FEB">
      <w:pPr>
        <w:jc w:val="both"/>
        <w:rPr>
          <w:sz w:val="28"/>
          <w:szCs w:val="28"/>
        </w:rPr>
      </w:pPr>
      <w:r>
        <w:rPr>
          <w:sz w:val="28"/>
          <w:szCs w:val="28"/>
        </w:rPr>
        <w:tab/>
      </w:r>
      <w:r w:rsidRPr="008D1FEB">
        <w:rPr>
          <w:sz w:val="28"/>
          <w:szCs w:val="28"/>
        </w:rPr>
        <w:t>о системе оплаты труда работников</w:t>
      </w:r>
    </w:p>
    <w:p w:rsidR="008D1FEB" w:rsidRPr="008D1FEB" w:rsidRDefault="008D1FEB" w:rsidP="008D1FEB">
      <w:pPr>
        <w:jc w:val="both"/>
        <w:rPr>
          <w:sz w:val="28"/>
          <w:szCs w:val="28"/>
        </w:rPr>
      </w:pPr>
      <w:r>
        <w:rPr>
          <w:sz w:val="28"/>
          <w:szCs w:val="28"/>
        </w:rPr>
        <w:tab/>
      </w:r>
      <w:r w:rsidRPr="008D1FEB">
        <w:rPr>
          <w:sz w:val="28"/>
          <w:szCs w:val="28"/>
        </w:rPr>
        <w:t>образовательных учреждении</w:t>
      </w:r>
    </w:p>
    <w:p w:rsidR="008D1FEB" w:rsidRPr="008D1FEB" w:rsidRDefault="008D1FEB" w:rsidP="008D1FEB">
      <w:pPr>
        <w:jc w:val="both"/>
        <w:rPr>
          <w:sz w:val="28"/>
          <w:szCs w:val="28"/>
        </w:rPr>
      </w:pPr>
      <w:r>
        <w:rPr>
          <w:sz w:val="28"/>
          <w:szCs w:val="28"/>
        </w:rPr>
        <w:tab/>
      </w:r>
      <w:r w:rsidRPr="008D1FEB">
        <w:rPr>
          <w:sz w:val="28"/>
          <w:szCs w:val="28"/>
        </w:rPr>
        <w:t xml:space="preserve"> Володарского района» </w:t>
      </w:r>
    </w:p>
    <w:p w:rsidR="008D1FEB" w:rsidRPr="008D1FEB" w:rsidRDefault="008D1FEB" w:rsidP="008D1FEB">
      <w:pPr>
        <w:jc w:val="both"/>
        <w:rPr>
          <w:sz w:val="28"/>
          <w:szCs w:val="28"/>
        </w:rPr>
      </w:pPr>
    </w:p>
    <w:p w:rsidR="008D1FEB" w:rsidRPr="008D1FEB" w:rsidRDefault="008D1FEB" w:rsidP="008D1FEB">
      <w:pPr>
        <w:jc w:val="both"/>
        <w:rPr>
          <w:sz w:val="28"/>
          <w:szCs w:val="28"/>
        </w:rPr>
      </w:pPr>
    </w:p>
    <w:p w:rsidR="008D1FEB" w:rsidRDefault="008D1FEB" w:rsidP="008D1FEB">
      <w:pPr>
        <w:jc w:val="both"/>
        <w:rPr>
          <w:sz w:val="28"/>
          <w:szCs w:val="28"/>
        </w:rPr>
      </w:pPr>
      <w:r>
        <w:rPr>
          <w:sz w:val="28"/>
          <w:szCs w:val="28"/>
        </w:rPr>
        <w:tab/>
      </w:r>
      <w:r w:rsidRPr="008D1FEB">
        <w:rPr>
          <w:sz w:val="28"/>
          <w:szCs w:val="28"/>
        </w:rPr>
        <w:t>В соответствии со статьей 144 Трудового кодекса Российской Федерации. Законом Астраханской области от 09.12.2008  № 75/2008 – ОЗ «О системе оплаты труда работников государственных и муниципальных учреждений Астраханской области»</w:t>
      </w:r>
      <w:r>
        <w:rPr>
          <w:sz w:val="28"/>
          <w:szCs w:val="28"/>
        </w:rPr>
        <w:t>,</w:t>
      </w:r>
      <w:r w:rsidRPr="008D1FEB">
        <w:rPr>
          <w:sz w:val="28"/>
          <w:szCs w:val="28"/>
        </w:rPr>
        <w:t xml:space="preserve"> администрация МО «Володарский район» </w:t>
      </w:r>
    </w:p>
    <w:p w:rsidR="008D1FEB" w:rsidRDefault="008D1FEB" w:rsidP="008D1FEB">
      <w:pPr>
        <w:jc w:val="both"/>
        <w:rPr>
          <w:sz w:val="28"/>
          <w:szCs w:val="28"/>
        </w:rPr>
      </w:pPr>
    </w:p>
    <w:p w:rsidR="008D1FEB" w:rsidRDefault="008D1FEB" w:rsidP="008D1FEB">
      <w:pPr>
        <w:jc w:val="both"/>
        <w:rPr>
          <w:sz w:val="28"/>
          <w:szCs w:val="28"/>
        </w:rPr>
      </w:pPr>
      <w:r>
        <w:rPr>
          <w:sz w:val="28"/>
          <w:szCs w:val="28"/>
        </w:rPr>
        <w:t>ПОСТАНОВЛЯЕТ:</w:t>
      </w:r>
    </w:p>
    <w:p w:rsidR="008D1FEB" w:rsidRPr="008D1FEB" w:rsidRDefault="008D1FEB" w:rsidP="008D1FEB">
      <w:pPr>
        <w:jc w:val="both"/>
        <w:rPr>
          <w:sz w:val="28"/>
          <w:szCs w:val="28"/>
        </w:rPr>
      </w:pPr>
    </w:p>
    <w:p w:rsidR="008D1FEB" w:rsidRPr="008D1FEB" w:rsidRDefault="008D1FEB" w:rsidP="008D1FEB">
      <w:pPr>
        <w:jc w:val="both"/>
        <w:rPr>
          <w:sz w:val="28"/>
          <w:szCs w:val="28"/>
        </w:rPr>
      </w:pPr>
      <w:r>
        <w:rPr>
          <w:sz w:val="28"/>
          <w:szCs w:val="28"/>
        </w:rPr>
        <w:tab/>
      </w:r>
      <w:r w:rsidRPr="008D1FEB">
        <w:rPr>
          <w:sz w:val="28"/>
          <w:szCs w:val="28"/>
        </w:rPr>
        <w:t>1.Утвердить Положение о системе оплаты труда работников образовательных учреждений МО «Володарский район».</w:t>
      </w:r>
    </w:p>
    <w:p w:rsidR="008D1FEB" w:rsidRPr="008D1FEB" w:rsidRDefault="008D1FEB" w:rsidP="008D1FEB">
      <w:pPr>
        <w:jc w:val="both"/>
        <w:rPr>
          <w:sz w:val="28"/>
          <w:szCs w:val="28"/>
        </w:rPr>
      </w:pPr>
      <w:r>
        <w:rPr>
          <w:sz w:val="28"/>
          <w:szCs w:val="28"/>
        </w:rPr>
        <w:tab/>
      </w:r>
      <w:r w:rsidRPr="008D1FEB">
        <w:rPr>
          <w:sz w:val="28"/>
          <w:szCs w:val="28"/>
        </w:rPr>
        <w:t>2. Приложение №</w:t>
      </w:r>
      <w:r>
        <w:rPr>
          <w:sz w:val="28"/>
          <w:szCs w:val="28"/>
        </w:rPr>
        <w:t xml:space="preserve"> </w:t>
      </w:r>
      <w:r w:rsidRPr="008D1FEB">
        <w:rPr>
          <w:sz w:val="28"/>
          <w:szCs w:val="28"/>
        </w:rPr>
        <w:t xml:space="preserve">1 к  </w:t>
      </w:r>
      <w:r>
        <w:rPr>
          <w:sz w:val="28"/>
          <w:szCs w:val="28"/>
        </w:rPr>
        <w:t>п</w:t>
      </w:r>
      <w:r w:rsidRPr="008D1FEB">
        <w:rPr>
          <w:sz w:val="28"/>
          <w:szCs w:val="28"/>
        </w:rPr>
        <w:t>остановлению администрации МО «Володарский район»</w:t>
      </w:r>
      <w:r>
        <w:rPr>
          <w:sz w:val="28"/>
          <w:szCs w:val="28"/>
        </w:rPr>
        <w:t xml:space="preserve"> </w:t>
      </w:r>
      <w:r w:rsidRPr="008D1FEB">
        <w:rPr>
          <w:sz w:val="28"/>
          <w:szCs w:val="28"/>
        </w:rPr>
        <w:t>№ 1427 от 05.07.2011</w:t>
      </w:r>
      <w:r>
        <w:rPr>
          <w:sz w:val="28"/>
          <w:szCs w:val="28"/>
        </w:rPr>
        <w:t xml:space="preserve"> </w:t>
      </w:r>
      <w:r w:rsidRPr="008D1FEB">
        <w:rPr>
          <w:sz w:val="28"/>
          <w:szCs w:val="28"/>
        </w:rPr>
        <w:t>г. считать утратившим силу.</w:t>
      </w:r>
    </w:p>
    <w:p w:rsidR="008D1FEB" w:rsidRPr="008D1FEB" w:rsidRDefault="008D1FEB" w:rsidP="008D1FEB">
      <w:pPr>
        <w:jc w:val="both"/>
        <w:rPr>
          <w:sz w:val="28"/>
          <w:szCs w:val="28"/>
        </w:rPr>
      </w:pPr>
      <w:r>
        <w:rPr>
          <w:sz w:val="28"/>
          <w:szCs w:val="28"/>
        </w:rPr>
        <w:tab/>
      </w:r>
      <w:r w:rsidRPr="008D1FEB">
        <w:rPr>
          <w:sz w:val="28"/>
          <w:szCs w:val="28"/>
        </w:rPr>
        <w:t>3.Сектору информационных технологий организационного отдела администрации МО «Володарский район»</w:t>
      </w:r>
      <w:r>
        <w:rPr>
          <w:sz w:val="28"/>
          <w:szCs w:val="28"/>
        </w:rPr>
        <w:t xml:space="preserve"> </w:t>
      </w:r>
      <w:r w:rsidRPr="008D1FEB">
        <w:rPr>
          <w:sz w:val="28"/>
          <w:szCs w:val="28"/>
        </w:rPr>
        <w:t>(</w:t>
      </w:r>
      <w:r>
        <w:rPr>
          <w:sz w:val="28"/>
          <w:szCs w:val="28"/>
        </w:rPr>
        <w:t>Лукманов</w:t>
      </w:r>
      <w:r w:rsidRPr="008D1FEB">
        <w:rPr>
          <w:sz w:val="28"/>
          <w:szCs w:val="28"/>
        </w:rPr>
        <w:t>)  разместить  настоящее постановление на официальном сайте администрации МО «Володарский район».</w:t>
      </w:r>
    </w:p>
    <w:p w:rsidR="008D1FEB" w:rsidRDefault="008D1FEB" w:rsidP="008D1FEB">
      <w:pPr>
        <w:jc w:val="both"/>
        <w:rPr>
          <w:sz w:val="28"/>
          <w:szCs w:val="28"/>
        </w:rPr>
      </w:pPr>
      <w:r>
        <w:rPr>
          <w:sz w:val="28"/>
          <w:szCs w:val="28"/>
        </w:rPr>
        <w:tab/>
      </w:r>
      <w:r w:rsidRPr="008D1FEB">
        <w:rPr>
          <w:sz w:val="28"/>
          <w:szCs w:val="28"/>
        </w:rPr>
        <w:t>4.Главному редактору МАУ «Редакция газеты «Заря Каспия» Шаровой Е.А. опубликовать настоящее постановление</w:t>
      </w:r>
      <w:r>
        <w:rPr>
          <w:sz w:val="28"/>
          <w:szCs w:val="28"/>
        </w:rPr>
        <w:t xml:space="preserve"> в районной газете</w:t>
      </w:r>
      <w:r w:rsidRPr="008D1FEB">
        <w:rPr>
          <w:sz w:val="28"/>
          <w:szCs w:val="28"/>
        </w:rPr>
        <w:t>.</w:t>
      </w:r>
    </w:p>
    <w:p w:rsidR="008D1FEB" w:rsidRPr="008D1FEB" w:rsidRDefault="008D1FEB" w:rsidP="008D1FEB">
      <w:pPr>
        <w:jc w:val="both"/>
        <w:rPr>
          <w:sz w:val="28"/>
          <w:szCs w:val="28"/>
        </w:rPr>
      </w:pPr>
      <w:r>
        <w:rPr>
          <w:sz w:val="28"/>
          <w:szCs w:val="28"/>
        </w:rPr>
        <w:tab/>
        <w:t>5.Настоящее постановление вступает в силу со дня его опубликования.</w:t>
      </w:r>
    </w:p>
    <w:p w:rsidR="003F4DF6" w:rsidRDefault="008D1FEB" w:rsidP="008D1FEB">
      <w:pPr>
        <w:jc w:val="both"/>
        <w:rPr>
          <w:sz w:val="28"/>
          <w:szCs w:val="28"/>
        </w:rPr>
      </w:pPr>
      <w:r>
        <w:rPr>
          <w:sz w:val="28"/>
          <w:szCs w:val="28"/>
        </w:rPr>
        <w:tab/>
        <w:t>6</w:t>
      </w:r>
      <w:r w:rsidRPr="008D1FEB">
        <w:rPr>
          <w:sz w:val="28"/>
          <w:szCs w:val="28"/>
        </w:rPr>
        <w:t>.Контроль за исполнением  настоящего постановления возложить на первого заместителя</w:t>
      </w:r>
      <w:r>
        <w:rPr>
          <w:sz w:val="28"/>
          <w:szCs w:val="28"/>
        </w:rPr>
        <w:t xml:space="preserve"> – заместителя г</w:t>
      </w:r>
      <w:r w:rsidRPr="008D1FEB">
        <w:rPr>
          <w:sz w:val="28"/>
          <w:szCs w:val="28"/>
        </w:rPr>
        <w:t>лавы администрации МО «Володарский район» по финансовой политике</w:t>
      </w:r>
      <w:r>
        <w:rPr>
          <w:sz w:val="28"/>
          <w:szCs w:val="28"/>
        </w:rPr>
        <w:t xml:space="preserve"> и бюджетной дисциплине</w:t>
      </w:r>
      <w:r w:rsidRPr="008D1FEB">
        <w:rPr>
          <w:sz w:val="28"/>
          <w:szCs w:val="28"/>
        </w:rPr>
        <w:t xml:space="preserve"> Бояркину О.В.</w:t>
      </w:r>
    </w:p>
    <w:p w:rsidR="00A82489" w:rsidRDefault="00A82489" w:rsidP="00A9479C">
      <w:pPr>
        <w:jc w:val="both"/>
        <w:rPr>
          <w:sz w:val="26"/>
          <w:szCs w:val="26"/>
        </w:rPr>
      </w:pPr>
    </w:p>
    <w:p w:rsidR="005D76FC" w:rsidRDefault="005D76FC" w:rsidP="00A9479C">
      <w:pPr>
        <w:jc w:val="both"/>
        <w:rPr>
          <w:sz w:val="26"/>
          <w:szCs w:val="26"/>
        </w:rPr>
      </w:pPr>
    </w:p>
    <w:p w:rsidR="00691477" w:rsidRDefault="00691477" w:rsidP="00A9479C">
      <w:pPr>
        <w:jc w:val="both"/>
        <w:rPr>
          <w:sz w:val="26"/>
          <w:szCs w:val="26"/>
        </w:rPr>
      </w:pPr>
    </w:p>
    <w:p w:rsidR="00A9479C" w:rsidRDefault="00205AD5" w:rsidP="00691477">
      <w:pPr>
        <w:jc w:val="both"/>
        <w:rPr>
          <w:sz w:val="28"/>
          <w:szCs w:val="28"/>
        </w:rPr>
      </w:pPr>
      <w:r>
        <w:rPr>
          <w:sz w:val="28"/>
          <w:szCs w:val="28"/>
        </w:rPr>
        <w:tab/>
      </w:r>
      <w:r w:rsidR="00691477">
        <w:rPr>
          <w:sz w:val="28"/>
          <w:szCs w:val="28"/>
        </w:rPr>
        <w:t xml:space="preserve">Глава администрации </w:t>
      </w:r>
      <w:r w:rsidR="00691477">
        <w:rPr>
          <w:sz w:val="28"/>
          <w:szCs w:val="28"/>
        </w:rPr>
        <w:tab/>
      </w:r>
      <w:r w:rsidR="00691477">
        <w:rPr>
          <w:sz w:val="28"/>
          <w:szCs w:val="28"/>
        </w:rPr>
        <w:tab/>
      </w:r>
      <w:r w:rsidR="00691477">
        <w:rPr>
          <w:sz w:val="28"/>
          <w:szCs w:val="28"/>
        </w:rPr>
        <w:tab/>
      </w:r>
      <w:r w:rsidR="00691477">
        <w:rPr>
          <w:sz w:val="28"/>
          <w:szCs w:val="28"/>
        </w:rPr>
        <w:tab/>
      </w:r>
      <w:r w:rsidR="00691477">
        <w:rPr>
          <w:sz w:val="28"/>
          <w:szCs w:val="28"/>
        </w:rPr>
        <w:tab/>
      </w:r>
      <w:r w:rsidR="00691477">
        <w:rPr>
          <w:sz w:val="28"/>
          <w:szCs w:val="28"/>
        </w:rPr>
        <w:tab/>
      </w:r>
      <w:r w:rsidR="00691477">
        <w:rPr>
          <w:sz w:val="28"/>
          <w:szCs w:val="28"/>
        </w:rPr>
        <w:tab/>
        <w:t>Б.Г. Миндиев</w:t>
      </w:r>
    </w:p>
    <w:p w:rsidR="008D1FEB" w:rsidRDefault="008D1FEB" w:rsidP="00691477">
      <w:pPr>
        <w:jc w:val="both"/>
        <w:rPr>
          <w:sz w:val="28"/>
          <w:szCs w:val="28"/>
        </w:rPr>
      </w:pPr>
    </w:p>
    <w:p w:rsidR="008D1FEB" w:rsidRDefault="008D1FEB" w:rsidP="008D1FEB">
      <w:pPr>
        <w:jc w:val="right"/>
        <w:rPr>
          <w:sz w:val="28"/>
          <w:szCs w:val="28"/>
        </w:rPr>
      </w:pPr>
      <w:r>
        <w:rPr>
          <w:sz w:val="28"/>
          <w:szCs w:val="28"/>
        </w:rPr>
        <w:lastRenderedPageBreak/>
        <w:t>Приложение № 1</w:t>
      </w:r>
    </w:p>
    <w:p w:rsidR="008D1FEB" w:rsidRDefault="008D1FEB" w:rsidP="008D1FEB">
      <w:pPr>
        <w:jc w:val="right"/>
        <w:rPr>
          <w:sz w:val="28"/>
          <w:szCs w:val="28"/>
        </w:rPr>
      </w:pPr>
      <w:r>
        <w:rPr>
          <w:sz w:val="28"/>
          <w:szCs w:val="28"/>
        </w:rPr>
        <w:t>к постановлению администрации</w:t>
      </w:r>
    </w:p>
    <w:p w:rsidR="008D1FEB" w:rsidRDefault="008D1FEB" w:rsidP="008D1FEB">
      <w:pPr>
        <w:jc w:val="right"/>
        <w:rPr>
          <w:sz w:val="28"/>
          <w:szCs w:val="28"/>
        </w:rPr>
      </w:pPr>
      <w:r>
        <w:rPr>
          <w:sz w:val="28"/>
          <w:szCs w:val="28"/>
        </w:rPr>
        <w:t>МО «Володарский район»</w:t>
      </w:r>
    </w:p>
    <w:p w:rsidR="008D1FEB" w:rsidRDefault="008D1FEB" w:rsidP="008D1FEB">
      <w:pPr>
        <w:jc w:val="right"/>
        <w:rPr>
          <w:sz w:val="28"/>
          <w:szCs w:val="28"/>
          <w:u w:val="single"/>
        </w:rPr>
      </w:pPr>
      <w:r>
        <w:rPr>
          <w:sz w:val="28"/>
          <w:szCs w:val="28"/>
        </w:rPr>
        <w:t xml:space="preserve">от </w:t>
      </w:r>
      <w:r w:rsidRPr="008D1FEB">
        <w:rPr>
          <w:sz w:val="28"/>
          <w:szCs w:val="28"/>
          <w:u w:val="single"/>
        </w:rPr>
        <w:t>3</w:t>
      </w:r>
      <w:r w:rsidR="00A62B66">
        <w:rPr>
          <w:sz w:val="28"/>
          <w:szCs w:val="28"/>
          <w:u w:val="single"/>
        </w:rPr>
        <w:t>1</w:t>
      </w:r>
      <w:r w:rsidRPr="008D1FEB">
        <w:rPr>
          <w:sz w:val="28"/>
          <w:szCs w:val="28"/>
          <w:u w:val="single"/>
        </w:rPr>
        <w:t>.01.2014 г.</w:t>
      </w:r>
      <w:r>
        <w:rPr>
          <w:sz w:val="28"/>
          <w:szCs w:val="28"/>
        </w:rPr>
        <w:t xml:space="preserve"> № </w:t>
      </w:r>
      <w:r w:rsidRPr="008D1FEB">
        <w:rPr>
          <w:sz w:val="28"/>
          <w:szCs w:val="28"/>
          <w:u w:val="single"/>
        </w:rPr>
        <w:t>164</w:t>
      </w:r>
    </w:p>
    <w:p w:rsidR="008D1FEB" w:rsidRDefault="008D1FEB" w:rsidP="008D1FEB">
      <w:pPr>
        <w:jc w:val="right"/>
        <w:rPr>
          <w:sz w:val="28"/>
          <w:szCs w:val="28"/>
          <w:u w:val="single"/>
        </w:rPr>
      </w:pPr>
    </w:p>
    <w:p w:rsidR="008D1FEB" w:rsidRDefault="008D1FEB" w:rsidP="008D1FEB">
      <w:pPr>
        <w:jc w:val="right"/>
        <w:rPr>
          <w:sz w:val="28"/>
          <w:szCs w:val="28"/>
          <w:u w:val="single"/>
        </w:rPr>
      </w:pPr>
    </w:p>
    <w:p w:rsidR="008D1FEB" w:rsidRPr="008D1FEB" w:rsidRDefault="008D1FEB" w:rsidP="008D1FEB">
      <w:pPr>
        <w:jc w:val="center"/>
        <w:rPr>
          <w:sz w:val="26"/>
          <w:szCs w:val="26"/>
        </w:rPr>
      </w:pPr>
      <w:r w:rsidRPr="008D1FEB">
        <w:rPr>
          <w:sz w:val="26"/>
          <w:szCs w:val="26"/>
        </w:rPr>
        <w:t>ПОЛОЖЕНИЕ</w:t>
      </w:r>
    </w:p>
    <w:p w:rsidR="008D1FEB" w:rsidRPr="008D1FEB" w:rsidRDefault="008D1FEB" w:rsidP="008D1FEB">
      <w:pPr>
        <w:jc w:val="center"/>
        <w:rPr>
          <w:sz w:val="26"/>
          <w:szCs w:val="26"/>
        </w:rPr>
      </w:pPr>
      <w:r w:rsidRPr="008D1FEB">
        <w:rPr>
          <w:sz w:val="26"/>
          <w:szCs w:val="26"/>
        </w:rPr>
        <w:t>о системе оплаты труда работников общеобразовательных  учреждений</w:t>
      </w:r>
    </w:p>
    <w:p w:rsidR="008D1FEB" w:rsidRDefault="008D1FEB" w:rsidP="008D1FEB">
      <w:pPr>
        <w:jc w:val="center"/>
        <w:rPr>
          <w:sz w:val="26"/>
          <w:szCs w:val="26"/>
        </w:rPr>
      </w:pPr>
      <w:r w:rsidRPr="008D1FEB">
        <w:rPr>
          <w:sz w:val="26"/>
          <w:szCs w:val="26"/>
        </w:rPr>
        <w:t>МО «Володарский район»</w:t>
      </w:r>
    </w:p>
    <w:p w:rsidR="008D1FEB" w:rsidRPr="008D1FEB" w:rsidRDefault="008D1FEB" w:rsidP="008D1FEB">
      <w:pPr>
        <w:jc w:val="center"/>
        <w:rPr>
          <w:sz w:val="26"/>
          <w:szCs w:val="26"/>
        </w:rPr>
      </w:pPr>
    </w:p>
    <w:p w:rsidR="008D1FEB" w:rsidRPr="008D1FEB" w:rsidRDefault="008D1FEB" w:rsidP="008D1FEB">
      <w:pPr>
        <w:jc w:val="both"/>
        <w:rPr>
          <w:sz w:val="26"/>
          <w:szCs w:val="26"/>
        </w:rPr>
      </w:pPr>
      <w:r>
        <w:rPr>
          <w:sz w:val="26"/>
          <w:szCs w:val="26"/>
        </w:rPr>
        <w:tab/>
      </w:r>
      <w:r w:rsidRPr="008D1FEB">
        <w:rPr>
          <w:sz w:val="26"/>
          <w:szCs w:val="26"/>
        </w:rPr>
        <w:t>1.Настоящее Положение разработано в соответствии с Трудовым кодексом Российской Федерации, статьей 5 Закона Астраханской области от 09.12.2008 № 75/2008-ОЗ «О системах оплаты труда работников государственных и муниципальных учреждений Астраханской области» и определяет порядок и условия оплаты труда работников бюджетных и казенных общеобразовательных учреждений МО «Володарский район» (далее – учреждения).</w:t>
      </w:r>
    </w:p>
    <w:p w:rsidR="008D1FEB" w:rsidRPr="008D1FEB" w:rsidRDefault="008D1FEB" w:rsidP="008D1FEB">
      <w:pPr>
        <w:jc w:val="both"/>
        <w:rPr>
          <w:sz w:val="26"/>
          <w:szCs w:val="26"/>
        </w:rPr>
      </w:pPr>
      <w:r>
        <w:rPr>
          <w:sz w:val="26"/>
          <w:szCs w:val="26"/>
        </w:rPr>
        <w:tab/>
      </w:r>
      <w:r w:rsidRPr="008D1FEB">
        <w:rPr>
          <w:sz w:val="26"/>
          <w:szCs w:val="26"/>
        </w:rPr>
        <w:t>2.Система оплаты труда работников учреждений устанавливается с учетом:</w:t>
      </w:r>
    </w:p>
    <w:p w:rsidR="008D1FEB" w:rsidRPr="008D1FEB" w:rsidRDefault="008D1FEB" w:rsidP="008D1FEB">
      <w:pPr>
        <w:jc w:val="both"/>
        <w:rPr>
          <w:sz w:val="26"/>
          <w:szCs w:val="26"/>
        </w:rPr>
      </w:pPr>
      <w:r>
        <w:rPr>
          <w:sz w:val="26"/>
          <w:szCs w:val="26"/>
        </w:rPr>
        <w:tab/>
      </w:r>
      <w:r w:rsidRPr="008D1FEB">
        <w:rPr>
          <w:sz w:val="26"/>
          <w:szCs w:val="26"/>
        </w:rPr>
        <w:t>-</w:t>
      </w:r>
      <w:r>
        <w:rPr>
          <w:sz w:val="26"/>
          <w:szCs w:val="26"/>
        </w:rPr>
        <w:t xml:space="preserve"> </w:t>
      </w:r>
      <w:r w:rsidRPr="008D1FEB">
        <w:rPr>
          <w:sz w:val="26"/>
          <w:szCs w:val="26"/>
        </w:rPr>
        <w:t>единого тарифно-квалификационного справочника должностей руководителей, специалистов и служащих, работ и профессий рабочих или профессиональных стандартов;</w:t>
      </w:r>
    </w:p>
    <w:p w:rsidR="008D1FEB" w:rsidRPr="008D1FEB" w:rsidRDefault="008D1FEB" w:rsidP="008D1FEB">
      <w:pPr>
        <w:jc w:val="both"/>
        <w:rPr>
          <w:sz w:val="26"/>
          <w:szCs w:val="26"/>
        </w:rPr>
      </w:pPr>
      <w:r>
        <w:rPr>
          <w:sz w:val="26"/>
          <w:szCs w:val="26"/>
        </w:rPr>
        <w:tab/>
      </w:r>
      <w:r w:rsidRPr="008D1FEB">
        <w:rPr>
          <w:sz w:val="26"/>
          <w:szCs w:val="26"/>
        </w:rPr>
        <w:t>- обеспечения государственных гарантий по оплате труда;</w:t>
      </w:r>
    </w:p>
    <w:p w:rsidR="008D1FEB" w:rsidRPr="008D1FEB" w:rsidRDefault="008D1FEB" w:rsidP="008D1FEB">
      <w:pPr>
        <w:jc w:val="both"/>
        <w:rPr>
          <w:sz w:val="26"/>
          <w:szCs w:val="26"/>
        </w:rPr>
      </w:pPr>
      <w:r>
        <w:rPr>
          <w:sz w:val="26"/>
          <w:szCs w:val="26"/>
        </w:rPr>
        <w:tab/>
      </w:r>
      <w:r w:rsidRPr="008D1FEB">
        <w:rPr>
          <w:sz w:val="26"/>
          <w:szCs w:val="26"/>
        </w:rPr>
        <w:t>-</w:t>
      </w:r>
      <w:r>
        <w:rPr>
          <w:sz w:val="26"/>
          <w:szCs w:val="26"/>
        </w:rPr>
        <w:t xml:space="preserve"> </w:t>
      </w:r>
      <w:r w:rsidRPr="008D1FEB">
        <w:rPr>
          <w:sz w:val="26"/>
          <w:szCs w:val="26"/>
        </w:rPr>
        <w:t>окладов (должностных окладов), ставок заработной платы по профессиональным квалификационным группам и квалификационным уровням (приложение 1 к настоящему Положению);</w:t>
      </w:r>
    </w:p>
    <w:p w:rsidR="008D1FEB" w:rsidRPr="008D1FEB" w:rsidRDefault="008D1FEB" w:rsidP="008D1FEB">
      <w:pPr>
        <w:jc w:val="both"/>
        <w:rPr>
          <w:sz w:val="26"/>
          <w:szCs w:val="26"/>
        </w:rPr>
      </w:pPr>
      <w:r>
        <w:rPr>
          <w:sz w:val="26"/>
          <w:szCs w:val="26"/>
        </w:rPr>
        <w:tab/>
      </w:r>
      <w:r w:rsidRPr="008D1FEB">
        <w:rPr>
          <w:sz w:val="26"/>
          <w:szCs w:val="26"/>
        </w:rPr>
        <w:t>- оклада (должностного оклада), ставки заработной платы педагогического работника, непосредственно осуществляющего учебный процесс в образовательном учреждении;</w:t>
      </w:r>
    </w:p>
    <w:p w:rsidR="008D1FEB" w:rsidRPr="008D1FEB" w:rsidRDefault="008D1FEB" w:rsidP="008D1FEB">
      <w:pPr>
        <w:jc w:val="both"/>
        <w:rPr>
          <w:sz w:val="26"/>
          <w:szCs w:val="26"/>
        </w:rPr>
      </w:pPr>
      <w:r>
        <w:rPr>
          <w:sz w:val="26"/>
          <w:szCs w:val="26"/>
        </w:rPr>
        <w:tab/>
      </w:r>
      <w:r w:rsidRPr="008D1FEB">
        <w:rPr>
          <w:sz w:val="26"/>
          <w:szCs w:val="26"/>
        </w:rPr>
        <w:t>- перечня видов выплат компенсационного характера (приложение 2 к настоящему Положению);</w:t>
      </w:r>
    </w:p>
    <w:p w:rsidR="008D1FEB" w:rsidRPr="008D1FEB" w:rsidRDefault="008D1FEB" w:rsidP="008D1FEB">
      <w:pPr>
        <w:jc w:val="both"/>
        <w:rPr>
          <w:sz w:val="26"/>
          <w:szCs w:val="26"/>
        </w:rPr>
      </w:pPr>
      <w:r>
        <w:rPr>
          <w:sz w:val="26"/>
          <w:szCs w:val="26"/>
        </w:rPr>
        <w:tab/>
      </w:r>
      <w:r w:rsidRPr="008D1FEB">
        <w:rPr>
          <w:sz w:val="26"/>
          <w:szCs w:val="26"/>
        </w:rPr>
        <w:t>- перечня видов выплат стимулирующего характера (приложение 3 к настоящему Положению);</w:t>
      </w:r>
    </w:p>
    <w:p w:rsidR="008D1FEB" w:rsidRPr="008D1FEB" w:rsidRDefault="008D1FEB" w:rsidP="008D1FEB">
      <w:pPr>
        <w:jc w:val="both"/>
        <w:rPr>
          <w:sz w:val="26"/>
          <w:szCs w:val="26"/>
        </w:rPr>
      </w:pPr>
      <w:r>
        <w:rPr>
          <w:sz w:val="26"/>
          <w:szCs w:val="26"/>
        </w:rPr>
        <w:tab/>
      </w:r>
      <w:r w:rsidRPr="008D1FEB">
        <w:rPr>
          <w:sz w:val="26"/>
          <w:szCs w:val="26"/>
        </w:rPr>
        <w:t>-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утвержденных решением Российской трехсторонней комиссии по регулированию социально-трудовых отношений;</w:t>
      </w:r>
    </w:p>
    <w:p w:rsidR="008D1FEB" w:rsidRPr="008D1FEB" w:rsidRDefault="008D1FEB" w:rsidP="008D1FEB">
      <w:pPr>
        <w:jc w:val="both"/>
        <w:rPr>
          <w:sz w:val="26"/>
          <w:szCs w:val="26"/>
        </w:rPr>
      </w:pPr>
      <w:r>
        <w:rPr>
          <w:sz w:val="26"/>
          <w:szCs w:val="26"/>
        </w:rPr>
        <w:tab/>
      </w:r>
      <w:r w:rsidRPr="008D1FEB">
        <w:rPr>
          <w:sz w:val="26"/>
          <w:szCs w:val="26"/>
        </w:rPr>
        <w:t>- согласования с районной организацией профсоюза работников  образования и науки Российской Федерации;</w:t>
      </w:r>
    </w:p>
    <w:p w:rsidR="008D1FEB" w:rsidRPr="008D1FEB" w:rsidRDefault="008D1FEB" w:rsidP="008D1FEB">
      <w:pPr>
        <w:jc w:val="both"/>
        <w:rPr>
          <w:sz w:val="26"/>
          <w:szCs w:val="26"/>
        </w:rPr>
      </w:pPr>
      <w:r>
        <w:rPr>
          <w:sz w:val="26"/>
          <w:szCs w:val="26"/>
        </w:rPr>
        <w:tab/>
      </w:r>
      <w:r w:rsidRPr="008D1FEB">
        <w:rPr>
          <w:sz w:val="26"/>
          <w:szCs w:val="26"/>
        </w:rPr>
        <w:t>- мнения представительного органа работников.</w:t>
      </w:r>
    </w:p>
    <w:p w:rsidR="008D1FEB" w:rsidRPr="008D1FEB" w:rsidRDefault="008D1FEB" w:rsidP="008D1FEB">
      <w:pPr>
        <w:jc w:val="both"/>
        <w:rPr>
          <w:sz w:val="26"/>
          <w:szCs w:val="26"/>
        </w:rPr>
      </w:pPr>
      <w:r>
        <w:rPr>
          <w:sz w:val="26"/>
          <w:szCs w:val="26"/>
        </w:rPr>
        <w:tab/>
      </w:r>
      <w:r w:rsidRPr="008D1FEB">
        <w:rPr>
          <w:sz w:val="26"/>
          <w:szCs w:val="26"/>
        </w:rPr>
        <w:t>3.Система оплаты труда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Астраханской области, нормативными правовыми актами Астраханской области, нормативными правовыми актами МО «Володарский район», а также настоящим Положением.</w:t>
      </w:r>
    </w:p>
    <w:p w:rsidR="008D1FEB" w:rsidRPr="008D1FEB" w:rsidRDefault="008D1FEB" w:rsidP="008D1FEB">
      <w:pPr>
        <w:jc w:val="both"/>
        <w:rPr>
          <w:sz w:val="26"/>
          <w:szCs w:val="26"/>
        </w:rPr>
      </w:pPr>
      <w:r>
        <w:rPr>
          <w:sz w:val="26"/>
          <w:szCs w:val="26"/>
        </w:rPr>
        <w:tab/>
      </w:r>
      <w:r w:rsidRPr="008D1FEB">
        <w:rPr>
          <w:sz w:val="26"/>
          <w:szCs w:val="26"/>
        </w:rPr>
        <w:t xml:space="preserve">Оплата труда работников учреждений включает размеры окладов (должностных окладов), ставок заработной платы, в том числе исходя из установленных норм труда, доплат и надбавок компенсационного характера, в том </w:t>
      </w:r>
      <w:r w:rsidRPr="008D1FEB">
        <w:rPr>
          <w:sz w:val="26"/>
          <w:szCs w:val="26"/>
        </w:rPr>
        <w:lastRenderedPageBreak/>
        <w:t>числе за работу в условиях, отклоняющихся от нормальных, выплат стимулирующего характера и иных выплат, предусмотренных локальными актами учреждений.</w:t>
      </w:r>
    </w:p>
    <w:p w:rsidR="008D1FEB" w:rsidRPr="008D1FEB" w:rsidRDefault="008D1FEB" w:rsidP="008D1FEB">
      <w:pPr>
        <w:jc w:val="both"/>
        <w:rPr>
          <w:sz w:val="26"/>
          <w:szCs w:val="26"/>
        </w:rPr>
      </w:pPr>
      <w:r>
        <w:rPr>
          <w:sz w:val="26"/>
          <w:szCs w:val="26"/>
        </w:rPr>
        <w:tab/>
      </w:r>
      <w:r w:rsidRPr="008D1FEB">
        <w:rPr>
          <w:sz w:val="26"/>
          <w:szCs w:val="26"/>
        </w:rPr>
        <w:t>Оплата труда работников учреждений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учреждений до ее изменения, при условии сохранения объема трудовых (должностных) обязанностей работников учреждений и выполнения ими работ той же квалификации.</w:t>
      </w:r>
    </w:p>
    <w:p w:rsidR="008D1FEB" w:rsidRPr="008D1FEB" w:rsidRDefault="008D1FEB" w:rsidP="008D1FEB">
      <w:pPr>
        <w:jc w:val="both"/>
        <w:rPr>
          <w:sz w:val="26"/>
          <w:szCs w:val="26"/>
        </w:rPr>
      </w:pPr>
      <w:r>
        <w:rPr>
          <w:sz w:val="26"/>
          <w:szCs w:val="26"/>
        </w:rPr>
        <w:tab/>
      </w:r>
      <w:r w:rsidRPr="008D1FEB">
        <w:rPr>
          <w:sz w:val="26"/>
          <w:szCs w:val="26"/>
        </w:rPr>
        <w:t xml:space="preserve">Минимальная месячная оплата труда работников учреждений, полностью отработавших за этот период норму рабочего времени и выполнивших норму труда (трудовые обязанности), не может быть ниже минимального размера оплаты труда, установленного федеральным законом. </w:t>
      </w:r>
    </w:p>
    <w:p w:rsidR="008D1FEB" w:rsidRPr="008D1FEB" w:rsidRDefault="008D1FEB" w:rsidP="008D1FEB">
      <w:pPr>
        <w:jc w:val="both"/>
        <w:rPr>
          <w:sz w:val="26"/>
          <w:szCs w:val="26"/>
        </w:rPr>
      </w:pPr>
      <w:r>
        <w:rPr>
          <w:sz w:val="26"/>
          <w:szCs w:val="26"/>
        </w:rPr>
        <w:tab/>
      </w:r>
      <w:r w:rsidRPr="008D1FEB">
        <w:rPr>
          <w:sz w:val="26"/>
          <w:szCs w:val="26"/>
        </w:rPr>
        <w:t>4.Оклады (должностные оклады), ставки заработной платы работникам учреждений устанавливаются на основе отнесения занимаемых ими должностей к соответствующим профессиональным квалификационным группам</w:t>
      </w:r>
      <w:r w:rsidR="003A67DE">
        <w:rPr>
          <w:sz w:val="26"/>
          <w:szCs w:val="26"/>
        </w:rPr>
        <w:t xml:space="preserve"> </w:t>
      </w:r>
      <w:r w:rsidRPr="008D1FEB">
        <w:rPr>
          <w:sz w:val="26"/>
          <w:szCs w:val="26"/>
        </w:rPr>
        <w:t>и квалификационным уровням, а также критериев отнесения профессий рабочих и должностей служащих к профессиональным квалификационным группам, утвержденным приказами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w:t>
      </w:r>
    </w:p>
    <w:p w:rsidR="008D1FEB" w:rsidRPr="008D1FEB" w:rsidRDefault="003A67DE" w:rsidP="008D1FEB">
      <w:pPr>
        <w:jc w:val="both"/>
        <w:rPr>
          <w:sz w:val="26"/>
          <w:szCs w:val="26"/>
        </w:rPr>
      </w:pPr>
      <w:r>
        <w:rPr>
          <w:sz w:val="26"/>
          <w:szCs w:val="26"/>
        </w:rPr>
        <w:tab/>
      </w:r>
      <w:r w:rsidR="008D1FEB" w:rsidRPr="008D1FEB">
        <w:rPr>
          <w:sz w:val="26"/>
          <w:szCs w:val="26"/>
        </w:rPr>
        <w:t>Размеры окладов (должностных окладов), ставок заработной платы по профессиональным квалификационным группам  и квалификационным уровням приведены в приложении 1 к настоящему Положению.</w:t>
      </w:r>
    </w:p>
    <w:p w:rsidR="008D1FEB" w:rsidRPr="008D1FEB" w:rsidRDefault="003A67DE" w:rsidP="008D1FEB">
      <w:pPr>
        <w:jc w:val="both"/>
        <w:rPr>
          <w:sz w:val="26"/>
          <w:szCs w:val="26"/>
        </w:rPr>
      </w:pPr>
      <w:r>
        <w:rPr>
          <w:sz w:val="26"/>
          <w:szCs w:val="26"/>
        </w:rPr>
        <w:tab/>
      </w:r>
      <w:r w:rsidR="008D1FEB" w:rsidRPr="008D1FEB">
        <w:rPr>
          <w:sz w:val="26"/>
          <w:szCs w:val="26"/>
        </w:rPr>
        <w:t>Конкретные размеры окладов (должностных окладов), ставок заработной платы устанавливаются руководителем учреждения с учетом обеспечения их дифференциации в зависимости от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объема выполняемой работы, продолжительности рабочего времени (нормы часов педагогической работы за ставку заработной платы) из расчета полной занятости в течение расчетного периода (календарный месяц, год), установленной для каждой категории работников учреждения.</w:t>
      </w:r>
    </w:p>
    <w:p w:rsidR="008D1FEB" w:rsidRPr="008D1FEB" w:rsidRDefault="003A67DE" w:rsidP="008D1FEB">
      <w:pPr>
        <w:jc w:val="both"/>
        <w:rPr>
          <w:sz w:val="26"/>
          <w:szCs w:val="26"/>
        </w:rPr>
      </w:pPr>
      <w:r>
        <w:rPr>
          <w:sz w:val="26"/>
          <w:szCs w:val="26"/>
        </w:rPr>
        <w:tab/>
      </w:r>
      <w:r w:rsidR="008D1FEB" w:rsidRPr="008D1FEB">
        <w:rPr>
          <w:sz w:val="26"/>
          <w:szCs w:val="26"/>
        </w:rPr>
        <w:t>Размеры окладов (должностных окладов), ставок заработной платы утверждаются локальным нормативным актом учреждения по согласованию с первичной профсоюзной организацией (представительным органом работников).</w:t>
      </w:r>
    </w:p>
    <w:p w:rsidR="008D1FEB" w:rsidRPr="008D1FEB" w:rsidRDefault="003A67DE" w:rsidP="008D1FEB">
      <w:pPr>
        <w:jc w:val="both"/>
        <w:rPr>
          <w:sz w:val="26"/>
          <w:szCs w:val="26"/>
        </w:rPr>
      </w:pPr>
      <w:r>
        <w:rPr>
          <w:sz w:val="26"/>
          <w:szCs w:val="26"/>
        </w:rPr>
        <w:tab/>
      </w:r>
      <w:r w:rsidR="008D1FEB" w:rsidRPr="008D1FEB">
        <w:rPr>
          <w:sz w:val="26"/>
          <w:szCs w:val="26"/>
        </w:rPr>
        <w:t>Работникам учреждений, расположенных в сельской местности и поселках городского типа, оклады (должностные оклады), ставки заработной платы повышаются на 25 процентов по сравнению с окладами (должностными окладами), ставками заработной платы работников учреждений, занимающихся этими видами деятельности в городских округах.</w:t>
      </w:r>
    </w:p>
    <w:p w:rsidR="008D1FEB" w:rsidRPr="008D1FEB" w:rsidRDefault="003A67DE" w:rsidP="008D1FEB">
      <w:pPr>
        <w:jc w:val="both"/>
        <w:rPr>
          <w:sz w:val="26"/>
          <w:szCs w:val="26"/>
        </w:rPr>
      </w:pPr>
      <w:r>
        <w:rPr>
          <w:sz w:val="26"/>
          <w:szCs w:val="26"/>
        </w:rPr>
        <w:tab/>
      </w:r>
      <w:r w:rsidR="008D1FEB" w:rsidRPr="008D1FEB">
        <w:rPr>
          <w:sz w:val="26"/>
          <w:szCs w:val="26"/>
        </w:rPr>
        <w:t>5.Размеры ставок почасовой оплаты труда устанавливаются учреждением самостоятельно при оплате за педагогическую работу отдельных специалистов, специалистов предприятий, учреждений и организаций, привлекаемых для педагогической работы в учреждениях, а также участвующих в проведении учебных занятий.</w:t>
      </w:r>
    </w:p>
    <w:p w:rsidR="008D1FEB" w:rsidRPr="008D1FEB" w:rsidRDefault="003A67DE" w:rsidP="008D1FEB">
      <w:pPr>
        <w:jc w:val="both"/>
        <w:rPr>
          <w:sz w:val="26"/>
          <w:szCs w:val="26"/>
        </w:rPr>
      </w:pPr>
      <w:r>
        <w:rPr>
          <w:sz w:val="26"/>
          <w:szCs w:val="26"/>
        </w:rPr>
        <w:tab/>
      </w:r>
      <w:r w:rsidR="008D1FEB" w:rsidRPr="008D1FEB">
        <w:rPr>
          <w:sz w:val="26"/>
          <w:szCs w:val="26"/>
        </w:rPr>
        <w:t>Размеры ставок почасовой оплаты труда педагогических работников учреждений устанавливаются путем деления месячной ставки заработной платы на 72 часа.</w:t>
      </w:r>
    </w:p>
    <w:p w:rsidR="008D1FEB" w:rsidRPr="008D1FEB" w:rsidRDefault="003A67DE" w:rsidP="008D1FEB">
      <w:pPr>
        <w:jc w:val="both"/>
        <w:rPr>
          <w:sz w:val="26"/>
          <w:szCs w:val="26"/>
        </w:rPr>
      </w:pPr>
      <w:r>
        <w:rPr>
          <w:sz w:val="26"/>
          <w:szCs w:val="26"/>
        </w:rPr>
        <w:lastRenderedPageBreak/>
        <w:tab/>
      </w:r>
      <w:r w:rsidR="008D1FEB" w:rsidRPr="008D1FEB">
        <w:rPr>
          <w:sz w:val="26"/>
          <w:szCs w:val="26"/>
        </w:rPr>
        <w:t>6.Выплаты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если иное не установлено действующим законодательством.</w:t>
      </w:r>
    </w:p>
    <w:p w:rsidR="008D1FEB" w:rsidRPr="008D1FEB" w:rsidRDefault="003A67DE" w:rsidP="008D1FEB">
      <w:pPr>
        <w:jc w:val="both"/>
        <w:rPr>
          <w:sz w:val="26"/>
          <w:szCs w:val="26"/>
        </w:rPr>
      </w:pPr>
      <w:r>
        <w:rPr>
          <w:sz w:val="26"/>
          <w:szCs w:val="26"/>
        </w:rPr>
        <w:tab/>
      </w:r>
      <w:r w:rsidR="008D1FEB" w:rsidRPr="008D1FEB">
        <w:rPr>
          <w:sz w:val="26"/>
          <w:szCs w:val="26"/>
        </w:rPr>
        <w:t>Размеры и условия выплат компенсационного характера устанавливаются в соответствии с трудовым законодательством, перечнем видов выплат компенсационного характера и порядком установления выплат компенсационного характера согласно приложениям 2, 4 к настоящему Положению.</w:t>
      </w:r>
    </w:p>
    <w:p w:rsidR="008D1FEB" w:rsidRPr="008D1FEB" w:rsidRDefault="003A67DE" w:rsidP="008D1FEB">
      <w:pPr>
        <w:jc w:val="both"/>
        <w:rPr>
          <w:sz w:val="26"/>
          <w:szCs w:val="26"/>
        </w:rPr>
      </w:pPr>
      <w:r>
        <w:rPr>
          <w:sz w:val="26"/>
          <w:szCs w:val="26"/>
        </w:rPr>
        <w:tab/>
      </w:r>
      <w:r w:rsidR="008D1FEB" w:rsidRPr="008D1FEB">
        <w:rPr>
          <w:sz w:val="26"/>
          <w:szCs w:val="26"/>
        </w:rPr>
        <w:t>Конкретные размеры выплат компенсационного характера работникам устанавливаются работодателем по согласованию с первичной профсоюзной организацией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8D1FEB" w:rsidRPr="008D1FEB" w:rsidRDefault="003A67DE" w:rsidP="008D1FEB">
      <w:pPr>
        <w:jc w:val="both"/>
        <w:rPr>
          <w:sz w:val="26"/>
          <w:szCs w:val="26"/>
        </w:rPr>
      </w:pPr>
      <w:r>
        <w:rPr>
          <w:sz w:val="26"/>
          <w:szCs w:val="26"/>
        </w:rPr>
        <w:tab/>
      </w:r>
      <w:r w:rsidR="008D1FEB" w:rsidRPr="008D1FEB">
        <w:rPr>
          <w:sz w:val="26"/>
          <w:szCs w:val="26"/>
        </w:rPr>
        <w:t>Размеры повышения оплаты труда работникам, занятым на тяжелых работах, работах с вредными и (или) опасными и иными особыми условиями труда, определяемые по результатам аттестации рабочих мест в зависимости от класса условий труда, устанавливаются трудовыми договорами или локальными нормативными актами учреждения. Аттестация рабочих мест осуществляется в соответствии с Порядком проведения аттестации рабочих мест по условиям труда, утверждаемым приказом федерального органа исполнительной власти, осуществляющим функции по выработке государственной политики и нормативно-правовому регулированию в сфере труда. Если по итогам аттестации рабочее место признано безопасным, то компенсационные выплаты не производятся.</w:t>
      </w:r>
    </w:p>
    <w:p w:rsidR="008D1FEB" w:rsidRPr="008D1FEB" w:rsidRDefault="003A67DE" w:rsidP="008D1FEB">
      <w:pPr>
        <w:jc w:val="both"/>
        <w:rPr>
          <w:sz w:val="26"/>
          <w:szCs w:val="26"/>
        </w:rPr>
      </w:pPr>
      <w:r>
        <w:rPr>
          <w:sz w:val="26"/>
          <w:szCs w:val="26"/>
        </w:rPr>
        <w:tab/>
      </w:r>
      <w:r w:rsidR="008D1FEB" w:rsidRPr="008D1FEB">
        <w:rPr>
          <w:sz w:val="26"/>
          <w:szCs w:val="26"/>
        </w:rPr>
        <w:t>7.Работникам учреждений могут быть установлены следующие повышающие коэффициенты к окладу (должностному окладу), ставке заработной платы:</w:t>
      </w:r>
    </w:p>
    <w:p w:rsidR="008D1FEB" w:rsidRPr="008D1FEB" w:rsidRDefault="003A67DE" w:rsidP="008D1FEB">
      <w:pPr>
        <w:jc w:val="both"/>
        <w:rPr>
          <w:sz w:val="26"/>
          <w:szCs w:val="26"/>
        </w:rPr>
      </w:pPr>
      <w:r>
        <w:rPr>
          <w:sz w:val="26"/>
          <w:szCs w:val="26"/>
        </w:rPr>
        <w:tab/>
      </w:r>
      <w:r w:rsidR="008D1FEB" w:rsidRPr="008D1FEB">
        <w:rPr>
          <w:sz w:val="26"/>
          <w:szCs w:val="26"/>
        </w:rPr>
        <w:t>- повышающий коэффициент к окладу (должностному окладу), ставке заработной платы за квалификационную категорию;</w:t>
      </w:r>
    </w:p>
    <w:p w:rsidR="008D1FEB" w:rsidRPr="008D1FEB" w:rsidRDefault="003A67DE" w:rsidP="008D1FEB">
      <w:pPr>
        <w:jc w:val="both"/>
        <w:rPr>
          <w:sz w:val="26"/>
          <w:szCs w:val="26"/>
        </w:rPr>
      </w:pPr>
      <w:r>
        <w:rPr>
          <w:sz w:val="26"/>
          <w:szCs w:val="26"/>
        </w:rPr>
        <w:tab/>
      </w:r>
      <w:r w:rsidR="008D1FEB" w:rsidRPr="008D1FEB">
        <w:rPr>
          <w:sz w:val="26"/>
          <w:szCs w:val="26"/>
        </w:rPr>
        <w:t>- персональный повышающий коэффициент к окладу (должностному окладу), ставке заработной платы.</w:t>
      </w:r>
    </w:p>
    <w:p w:rsidR="008D1FEB" w:rsidRPr="008D1FEB" w:rsidRDefault="003A67DE" w:rsidP="008D1FEB">
      <w:pPr>
        <w:jc w:val="both"/>
        <w:rPr>
          <w:sz w:val="26"/>
          <w:szCs w:val="26"/>
        </w:rPr>
      </w:pPr>
      <w:r>
        <w:rPr>
          <w:sz w:val="26"/>
          <w:szCs w:val="26"/>
        </w:rPr>
        <w:tab/>
      </w:r>
      <w:r w:rsidR="008D1FEB" w:rsidRPr="008D1FEB">
        <w:rPr>
          <w:sz w:val="26"/>
          <w:szCs w:val="26"/>
        </w:rPr>
        <w:t>Решение о введении соответствующих повышающих коэффициентов к окладу (должностному окладу), ставке заработной платы принимается учреждением в пределах фонда оплаты труда. Размер выплат по повышающим коэффициентам к окладу (должностному окладу), ставке заработной платы определяется путем умножения размера окладов (должностных окладов), ставок заработной платы работников на повышающие коэффициенты.</w:t>
      </w:r>
    </w:p>
    <w:p w:rsidR="008D1FEB" w:rsidRPr="008D1FEB" w:rsidRDefault="003A67DE" w:rsidP="008D1FEB">
      <w:pPr>
        <w:jc w:val="both"/>
        <w:rPr>
          <w:sz w:val="26"/>
          <w:szCs w:val="26"/>
        </w:rPr>
      </w:pPr>
      <w:r>
        <w:rPr>
          <w:sz w:val="26"/>
          <w:szCs w:val="26"/>
        </w:rPr>
        <w:tab/>
      </w:r>
      <w:r w:rsidR="008D1FEB" w:rsidRPr="008D1FEB">
        <w:rPr>
          <w:sz w:val="26"/>
          <w:szCs w:val="26"/>
        </w:rPr>
        <w:t>Повышающие коэффициенты к окладу (должностному окладу), ставке заработной платы устанавливаются на определенный период времени в течение соответствующего финансового года.</w:t>
      </w:r>
    </w:p>
    <w:p w:rsidR="008D1FEB" w:rsidRPr="008D1FEB" w:rsidRDefault="003A67DE" w:rsidP="008D1FEB">
      <w:pPr>
        <w:jc w:val="both"/>
        <w:rPr>
          <w:sz w:val="26"/>
          <w:szCs w:val="26"/>
        </w:rPr>
      </w:pPr>
      <w:r>
        <w:rPr>
          <w:sz w:val="26"/>
          <w:szCs w:val="26"/>
        </w:rPr>
        <w:tab/>
      </w:r>
      <w:r w:rsidR="008D1FEB" w:rsidRPr="008D1FEB">
        <w:rPr>
          <w:sz w:val="26"/>
          <w:szCs w:val="26"/>
        </w:rPr>
        <w:t>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работников к качественному результату труда, профессиональному росту посредством повышения профессиональной квалификации и компетентности. Рекомендуемые размеры повышающего коэффициента:</w:t>
      </w:r>
    </w:p>
    <w:p w:rsidR="008D1FEB" w:rsidRPr="008D1FEB" w:rsidRDefault="003A67DE" w:rsidP="008D1FEB">
      <w:pPr>
        <w:jc w:val="both"/>
        <w:rPr>
          <w:sz w:val="26"/>
          <w:szCs w:val="26"/>
        </w:rPr>
      </w:pPr>
      <w:r>
        <w:rPr>
          <w:sz w:val="26"/>
          <w:szCs w:val="26"/>
        </w:rPr>
        <w:tab/>
      </w:r>
      <w:r w:rsidR="008D1FEB" w:rsidRPr="008D1FEB">
        <w:rPr>
          <w:sz w:val="26"/>
          <w:szCs w:val="26"/>
        </w:rPr>
        <w:t>- до 0,60 - при наличии высшей квалификационной категории;</w:t>
      </w:r>
    </w:p>
    <w:p w:rsidR="008D1FEB" w:rsidRPr="008D1FEB" w:rsidRDefault="003A67DE" w:rsidP="008D1FEB">
      <w:pPr>
        <w:jc w:val="both"/>
        <w:rPr>
          <w:sz w:val="26"/>
          <w:szCs w:val="26"/>
        </w:rPr>
      </w:pPr>
      <w:r>
        <w:rPr>
          <w:sz w:val="26"/>
          <w:szCs w:val="26"/>
        </w:rPr>
        <w:tab/>
      </w:r>
      <w:r w:rsidR="008D1FEB" w:rsidRPr="008D1FEB">
        <w:rPr>
          <w:sz w:val="26"/>
          <w:szCs w:val="26"/>
        </w:rPr>
        <w:t>- до 0,25- при наличии первой квалификационной категории;</w:t>
      </w:r>
    </w:p>
    <w:p w:rsidR="008D1FEB" w:rsidRPr="008D1FEB" w:rsidRDefault="003A67DE" w:rsidP="008D1FEB">
      <w:pPr>
        <w:jc w:val="both"/>
        <w:rPr>
          <w:sz w:val="26"/>
          <w:szCs w:val="26"/>
        </w:rPr>
      </w:pPr>
      <w:r>
        <w:rPr>
          <w:sz w:val="26"/>
          <w:szCs w:val="26"/>
        </w:rPr>
        <w:tab/>
      </w:r>
      <w:r w:rsidR="008D1FEB" w:rsidRPr="008D1FEB">
        <w:rPr>
          <w:sz w:val="26"/>
          <w:szCs w:val="26"/>
        </w:rPr>
        <w:t>- до 0,10 - при наличии второй квалификационной категории до истечения срока ее действия.</w:t>
      </w:r>
    </w:p>
    <w:p w:rsidR="008D1FEB" w:rsidRPr="008D1FEB" w:rsidRDefault="003A67DE" w:rsidP="008D1FEB">
      <w:pPr>
        <w:jc w:val="both"/>
        <w:rPr>
          <w:sz w:val="26"/>
          <w:szCs w:val="26"/>
        </w:rPr>
      </w:pPr>
      <w:r>
        <w:rPr>
          <w:sz w:val="26"/>
          <w:szCs w:val="26"/>
        </w:rPr>
        <w:lastRenderedPageBreak/>
        <w:tab/>
      </w:r>
      <w:r w:rsidR="008D1FEB" w:rsidRPr="008D1FEB">
        <w:rPr>
          <w:sz w:val="26"/>
          <w:szCs w:val="26"/>
        </w:rPr>
        <w:t>Применение повышающего коэффициента за наличие квалификационной категории не образует новый оклад (должностной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(должностному окладу), ставке заработной платы.</w:t>
      </w:r>
    </w:p>
    <w:p w:rsidR="008D1FEB" w:rsidRPr="008D1FEB" w:rsidRDefault="003A67DE" w:rsidP="008D1FEB">
      <w:pPr>
        <w:jc w:val="both"/>
        <w:rPr>
          <w:sz w:val="26"/>
          <w:szCs w:val="26"/>
        </w:rPr>
      </w:pPr>
      <w:r>
        <w:rPr>
          <w:sz w:val="26"/>
          <w:szCs w:val="26"/>
        </w:rPr>
        <w:tab/>
      </w:r>
      <w:r w:rsidR="008D1FEB" w:rsidRPr="008D1FEB">
        <w:rPr>
          <w:sz w:val="26"/>
          <w:szCs w:val="26"/>
        </w:rPr>
        <w:t>Персональный повышающий коэффициент к окладу (должностному окладу), ставке заработной платы устанавливается работнику в размере от 0,1 до 2,0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Критерии для определения размера персонального повышающего коэффициента определяются в положении о стимулирующих выплатах, утверждаемом локальным нормативным актом учреждения по согласованию с первичной профсоюзной организацией (представительным органом работников).</w:t>
      </w:r>
    </w:p>
    <w:p w:rsidR="008D1FEB" w:rsidRPr="008D1FEB" w:rsidRDefault="003A67DE" w:rsidP="008D1FEB">
      <w:pPr>
        <w:jc w:val="both"/>
        <w:rPr>
          <w:sz w:val="26"/>
          <w:szCs w:val="26"/>
        </w:rPr>
      </w:pPr>
      <w:r>
        <w:rPr>
          <w:sz w:val="26"/>
          <w:szCs w:val="26"/>
        </w:rPr>
        <w:tab/>
      </w:r>
      <w:r w:rsidR="008D1FEB" w:rsidRPr="008D1FEB">
        <w:rPr>
          <w:sz w:val="26"/>
          <w:szCs w:val="26"/>
        </w:rPr>
        <w:t xml:space="preserve">Решение об установлении персонального повышающего коэффициента и его размерах принимается руководителем учреждения по согласованию с первичной профсоюзной организацией (представительным органом работников) персонально в отношении конкретного работника. </w:t>
      </w:r>
    </w:p>
    <w:p w:rsidR="008D1FEB" w:rsidRPr="008D1FEB" w:rsidRDefault="003A67DE" w:rsidP="008D1FEB">
      <w:pPr>
        <w:jc w:val="both"/>
        <w:rPr>
          <w:sz w:val="26"/>
          <w:szCs w:val="26"/>
        </w:rPr>
      </w:pPr>
      <w:r>
        <w:rPr>
          <w:sz w:val="26"/>
          <w:szCs w:val="26"/>
        </w:rPr>
        <w:tab/>
      </w:r>
      <w:r w:rsidR="008D1FEB" w:rsidRPr="008D1FEB">
        <w:rPr>
          <w:sz w:val="26"/>
          <w:szCs w:val="26"/>
        </w:rPr>
        <w:t>Применение персонального коэффициента к окладу (должностному окладу), ставке заработной платы не образует новый оклад (должностной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(должностному окладу), ставке заработной платы.</w:t>
      </w:r>
    </w:p>
    <w:p w:rsidR="008D1FEB" w:rsidRPr="008D1FEB" w:rsidRDefault="003A67DE" w:rsidP="008D1FEB">
      <w:pPr>
        <w:jc w:val="both"/>
        <w:rPr>
          <w:sz w:val="26"/>
          <w:szCs w:val="26"/>
        </w:rPr>
      </w:pPr>
      <w:r>
        <w:rPr>
          <w:sz w:val="26"/>
          <w:szCs w:val="26"/>
        </w:rPr>
        <w:tab/>
      </w:r>
      <w:r w:rsidR="008D1FEB" w:rsidRPr="008D1FEB">
        <w:rPr>
          <w:sz w:val="26"/>
          <w:szCs w:val="26"/>
        </w:rPr>
        <w:t xml:space="preserve">8.Выплаты стимулирующего характера устанавливаются к окладам (должностным окладам), ставкам заработной платы работников в виде процентных надбавок и (или) фиксированных выплат и коэффициентов в соответствии с утвержденным перечнем стимулирующих выплат в пределах фонда оплаты труда. </w:t>
      </w:r>
    </w:p>
    <w:p w:rsidR="008D1FEB" w:rsidRPr="008D1FEB" w:rsidRDefault="003A67DE" w:rsidP="008D1FEB">
      <w:pPr>
        <w:jc w:val="both"/>
        <w:rPr>
          <w:sz w:val="26"/>
          <w:szCs w:val="26"/>
        </w:rPr>
      </w:pPr>
      <w:r>
        <w:rPr>
          <w:sz w:val="26"/>
          <w:szCs w:val="26"/>
        </w:rPr>
        <w:tab/>
      </w:r>
      <w:r w:rsidR="008D1FEB" w:rsidRPr="008D1FEB">
        <w:rPr>
          <w:sz w:val="26"/>
          <w:szCs w:val="26"/>
        </w:rPr>
        <w:t>Перечень выплат стимулирующего характера устанавливается с учетом следующих условий:</w:t>
      </w:r>
    </w:p>
    <w:p w:rsidR="008D1FEB" w:rsidRPr="008D1FEB" w:rsidRDefault="003A67DE" w:rsidP="008D1FEB">
      <w:pPr>
        <w:jc w:val="both"/>
        <w:rPr>
          <w:sz w:val="26"/>
          <w:szCs w:val="26"/>
        </w:rPr>
      </w:pPr>
      <w:r>
        <w:rPr>
          <w:sz w:val="26"/>
          <w:szCs w:val="26"/>
        </w:rPr>
        <w:tab/>
      </w:r>
      <w:r w:rsidR="008D1FEB" w:rsidRPr="008D1FEB">
        <w:rPr>
          <w:sz w:val="26"/>
          <w:szCs w:val="26"/>
        </w:rPr>
        <w:t>- соответствие перечню видов выплат стимулирующего характера, утвержденному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перечню стимулирующих выплат, утвержденного отраслевым соглашением и настоящим Положением;</w:t>
      </w:r>
    </w:p>
    <w:p w:rsidR="008D1FEB" w:rsidRPr="008D1FEB" w:rsidRDefault="003A67DE" w:rsidP="008D1FEB">
      <w:pPr>
        <w:jc w:val="both"/>
        <w:rPr>
          <w:sz w:val="26"/>
          <w:szCs w:val="26"/>
        </w:rPr>
      </w:pPr>
      <w:r>
        <w:rPr>
          <w:sz w:val="26"/>
          <w:szCs w:val="26"/>
        </w:rPr>
        <w:tab/>
      </w:r>
      <w:r w:rsidR="008D1FEB" w:rsidRPr="008D1FEB">
        <w:rPr>
          <w:sz w:val="26"/>
          <w:szCs w:val="26"/>
        </w:rPr>
        <w:t>- соответствие уставным задачам учреждений;</w:t>
      </w:r>
    </w:p>
    <w:p w:rsidR="008D1FEB" w:rsidRPr="008D1FEB" w:rsidRDefault="003A67DE" w:rsidP="008D1FEB">
      <w:pPr>
        <w:jc w:val="both"/>
        <w:rPr>
          <w:sz w:val="26"/>
          <w:szCs w:val="26"/>
        </w:rPr>
      </w:pPr>
      <w:r>
        <w:rPr>
          <w:sz w:val="26"/>
          <w:szCs w:val="26"/>
        </w:rPr>
        <w:tab/>
      </w:r>
      <w:r w:rsidR="008D1FEB" w:rsidRPr="008D1FEB">
        <w:rPr>
          <w:sz w:val="26"/>
          <w:szCs w:val="26"/>
        </w:rPr>
        <w:t>- необходимость определения качественных и количественных показателей для каждой конкретной выплаты стимулирующего характера, при достижении которых данные выплаты производятся. Критерии качественных и количественных показателей определяются в положении о стимулирующих выплатах, утверждаемом локальным нормативным актом учреждения по согласованию с первичной профсоюзной организацией (представительным органом работников).</w:t>
      </w:r>
    </w:p>
    <w:p w:rsidR="008D1FEB" w:rsidRPr="008D1FEB" w:rsidRDefault="003A67DE" w:rsidP="008D1FEB">
      <w:pPr>
        <w:jc w:val="both"/>
        <w:rPr>
          <w:sz w:val="26"/>
          <w:szCs w:val="26"/>
        </w:rPr>
      </w:pPr>
      <w:r>
        <w:rPr>
          <w:sz w:val="26"/>
          <w:szCs w:val="26"/>
        </w:rPr>
        <w:tab/>
      </w:r>
      <w:r w:rsidR="008D1FEB" w:rsidRPr="008D1FEB">
        <w:rPr>
          <w:sz w:val="26"/>
          <w:szCs w:val="26"/>
        </w:rPr>
        <w:t>Перечень видов выплат стимулирующего характера работникам приведен в приложении 3 к настоящему Положению.</w:t>
      </w:r>
    </w:p>
    <w:p w:rsidR="008D1FEB" w:rsidRPr="008D1FEB" w:rsidRDefault="003A67DE" w:rsidP="008D1FEB">
      <w:pPr>
        <w:jc w:val="both"/>
        <w:rPr>
          <w:sz w:val="26"/>
          <w:szCs w:val="26"/>
        </w:rPr>
      </w:pPr>
      <w:r>
        <w:rPr>
          <w:sz w:val="26"/>
          <w:szCs w:val="26"/>
        </w:rPr>
        <w:tab/>
      </w:r>
      <w:r w:rsidR="008D1FEB" w:rsidRPr="008D1FEB">
        <w:rPr>
          <w:sz w:val="26"/>
          <w:szCs w:val="26"/>
        </w:rPr>
        <w:t xml:space="preserve">Порядок и условия применения компенсационных и стимулирующих выплат работникам приведен в приложении 4 к настоящему Положению. </w:t>
      </w:r>
    </w:p>
    <w:p w:rsidR="008D1FEB" w:rsidRPr="008D1FEB" w:rsidRDefault="003A67DE" w:rsidP="008D1FEB">
      <w:pPr>
        <w:jc w:val="both"/>
        <w:rPr>
          <w:sz w:val="26"/>
          <w:szCs w:val="26"/>
        </w:rPr>
      </w:pPr>
      <w:r>
        <w:rPr>
          <w:sz w:val="26"/>
          <w:szCs w:val="26"/>
        </w:rPr>
        <w:tab/>
      </w:r>
      <w:r w:rsidR="008D1FEB" w:rsidRPr="008D1FEB">
        <w:rPr>
          <w:sz w:val="26"/>
          <w:szCs w:val="26"/>
        </w:rPr>
        <w:t>Выплаты стимулирующего характера работникам осуществляются на основании положения о стимулирующих выплатах, утверждаемого локальным нормативным актом учреждения с учетом мнения первичной профсоюзной организации (представительного органа работников).</w:t>
      </w:r>
    </w:p>
    <w:p w:rsidR="008D1FEB" w:rsidRPr="008D1FEB" w:rsidRDefault="008D1FEB" w:rsidP="008D1FEB">
      <w:pPr>
        <w:jc w:val="both"/>
        <w:rPr>
          <w:sz w:val="26"/>
          <w:szCs w:val="26"/>
        </w:rPr>
      </w:pPr>
    </w:p>
    <w:p w:rsidR="008D1FEB" w:rsidRPr="008D1FEB" w:rsidRDefault="003A67DE" w:rsidP="008D1FEB">
      <w:pPr>
        <w:jc w:val="both"/>
        <w:rPr>
          <w:sz w:val="26"/>
          <w:szCs w:val="26"/>
        </w:rPr>
      </w:pPr>
      <w:r>
        <w:rPr>
          <w:sz w:val="26"/>
          <w:szCs w:val="26"/>
        </w:rPr>
        <w:tab/>
      </w:r>
      <w:r w:rsidR="008D1FEB" w:rsidRPr="008D1FEB">
        <w:rPr>
          <w:sz w:val="26"/>
          <w:szCs w:val="26"/>
        </w:rPr>
        <w:t>Конкретные размеры выплат компенсационного и стимулирующего характера должны быть внесены в трудовой договор путем заключения дополнительного соглашения к трудовому договору.</w:t>
      </w:r>
    </w:p>
    <w:p w:rsidR="008D1FEB" w:rsidRPr="008D1FEB" w:rsidRDefault="003A67DE" w:rsidP="008D1FEB">
      <w:pPr>
        <w:jc w:val="both"/>
        <w:rPr>
          <w:sz w:val="26"/>
          <w:szCs w:val="26"/>
        </w:rPr>
      </w:pPr>
      <w:r>
        <w:rPr>
          <w:sz w:val="26"/>
          <w:szCs w:val="26"/>
        </w:rPr>
        <w:tab/>
      </w:r>
      <w:r w:rsidR="008D1FEB" w:rsidRPr="008D1FEB">
        <w:rPr>
          <w:sz w:val="26"/>
          <w:szCs w:val="26"/>
        </w:rPr>
        <w:t>Премирование работников осуществляется на основании Положения о стимулирующих выплатах, утверждаемого локальным актом учреждения, по согласованию с представительным органом работников в пределах фонда оплаты труда по учреждению.</w:t>
      </w:r>
    </w:p>
    <w:p w:rsidR="008D1FEB" w:rsidRPr="008D1FEB" w:rsidRDefault="003A67DE" w:rsidP="008D1FEB">
      <w:pPr>
        <w:jc w:val="both"/>
        <w:rPr>
          <w:sz w:val="26"/>
          <w:szCs w:val="26"/>
        </w:rPr>
      </w:pPr>
      <w:r>
        <w:rPr>
          <w:sz w:val="26"/>
          <w:szCs w:val="26"/>
        </w:rPr>
        <w:tab/>
      </w:r>
      <w:r w:rsidR="008D1FEB" w:rsidRPr="008D1FEB">
        <w:rPr>
          <w:sz w:val="26"/>
          <w:szCs w:val="26"/>
        </w:rPr>
        <w:t>9.Кроме стимулирующих и компенсационных выплат работникам оказывается материальная помощь в пределах фонда оплаты труда учреждения на очередной финансовый год.</w:t>
      </w:r>
    </w:p>
    <w:p w:rsidR="008D1FEB" w:rsidRPr="008D1FEB" w:rsidRDefault="003A67DE" w:rsidP="008D1FEB">
      <w:pPr>
        <w:jc w:val="both"/>
        <w:rPr>
          <w:sz w:val="26"/>
          <w:szCs w:val="26"/>
        </w:rPr>
      </w:pPr>
      <w:r>
        <w:rPr>
          <w:sz w:val="26"/>
          <w:szCs w:val="26"/>
        </w:rPr>
        <w:tab/>
      </w:r>
      <w:r w:rsidR="008D1FEB" w:rsidRPr="008D1FEB">
        <w:rPr>
          <w:sz w:val="26"/>
          <w:szCs w:val="26"/>
        </w:rPr>
        <w:t>Порядок и условия предоставления материальной помощи работникам устанавливается коллективным договором или локальным нормативным актом учреждения по согласованию с первичной профсоюзной организацией (представительным органом работников).</w:t>
      </w:r>
    </w:p>
    <w:p w:rsidR="008D1FEB" w:rsidRPr="008D1FEB" w:rsidRDefault="003A67DE" w:rsidP="008D1FEB">
      <w:pPr>
        <w:jc w:val="both"/>
        <w:rPr>
          <w:sz w:val="26"/>
          <w:szCs w:val="26"/>
        </w:rPr>
      </w:pPr>
      <w:r>
        <w:rPr>
          <w:sz w:val="26"/>
          <w:szCs w:val="26"/>
        </w:rPr>
        <w:tab/>
      </w:r>
      <w:r w:rsidR="008D1FEB" w:rsidRPr="008D1FEB">
        <w:rPr>
          <w:sz w:val="26"/>
          <w:szCs w:val="26"/>
        </w:rPr>
        <w:t xml:space="preserve">Материальная помощь является выплатой социального характера и при исчислении средней заработной платы работников не учитывается. </w:t>
      </w:r>
    </w:p>
    <w:p w:rsidR="008D1FEB" w:rsidRPr="008D1FEB" w:rsidRDefault="003A67DE" w:rsidP="008D1FEB">
      <w:pPr>
        <w:jc w:val="both"/>
        <w:rPr>
          <w:sz w:val="26"/>
          <w:szCs w:val="26"/>
        </w:rPr>
      </w:pPr>
      <w:r>
        <w:rPr>
          <w:sz w:val="26"/>
          <w:szCs w:val="26"/>
        </w:rPr>
        <w:tab/>
      </w:r>
      <w:r w:rsidR="008D1FEB" w:rsidRPr="008D1FEB">
        <w:rPr>
          <w:sz w:val="26"/>
          <w:szCs w:val="26"/>
        </w:rPr>
        <w:t>10.Работникам, занятым на условиях неполного рабочего времени, начисление надбавок производится пропорционально отработанному времени.</w:t>
      </w:r>
    </w:p>
    <w:p w:rsidR="008D1FEB" w:rsidRPr="008D1FEB" w:rsidRDefault="003A67DE" w:rsidP="008D1FEB">
      <w:pPr>
        <w:jc w:val="both"/>
        <w:rPr>
          <w:sz w:val="26"/>
          <w:szCs w:val="26"/>
        </w:rPr>
      </w:pPr>
      <w:r>
        <w:rPr>
          <w:sz w:val="26"/>
          <w:szCs w:val="26"/>
        </w:rPr>
        <w:tab/>
      </w:r>
      <w:r w:rsidR="008D1FEB" w:rsidRPr="008D1FEB">
        <w:rPr>
          <w:sz w:val="26"/>
          <w:szCs w:val="26"/>
        </w:rPr>
        <w:t>11.Заработная плата руководителей учреждений, их заместителей и главных бухгалтеров состоит из оклада (должностного оклада), ставки заработной платы и выплат  стимулирующего характера.</w:t>
      </w:r>
    </w:p>
    <w:p w:rsidR="008D1FEB" w:rsidRPr="008D1FEB" w:rsidRDefault="003A67DE" w:rsidP="008D1FEB">
      <w:pPr>
        <w:jc w:val="both"/>
        <w:rPr>
          <w:sz w:val="26"/>
          <w:szCs w:val="26"/>
        </w:rPr>
      </w:pPr>
      <w:r>
        <w:rPr>
          <w:sz w:val="26"/>
          <w:szCs w:val="26"/>
        </w:rPr>
        <w:tab/>
      </w:r>
      <w:r w:rsidR="008D1FEB" w:rsidRPr="008D1FEB">
        <w:rPr>
          <w:sz w:val="26"/>
          <w:szCs w:val="26"/>
        </w:rPr>
        <w:t xml:space="preserve">Должностной оклад руководителя учреждения устанавливается учредителем образовательного учреждения трудовым договором на начало учебного года в период с 1.10 текущего года по 30.09 следующего года.  </w:t>
      </w:r>
    </w:p>
    <w:p w:rsidR="008D1FEB" w:rsidRPr="008D1FEB" w:rsidRDefault="003A67DE" w:rsidP="008D1FEB">
      <w:pPr>
        <w:jc w:val="both"/>
        <w:rPr>
          <w:sz w:val="26"/>
          <w:szCs w:val="26"/>
        </w:rPr>
      </w:pPr>
      <w:r>
        <w:rPr>
          <w:sz w:val="26"/>
          <w:szCs w:val="26"/>
        </w:rPr>
        <w:tab/>
      </w:r>
      <w:r w:rsidR="008D1FEB" w:rsidRPr="008D1FEB">
        <w:rPr>
          <w:sz w:val="26"/>
          <w:szCs w:val="26"/>
        </w:rPr>
        <w:t>Для определения должностного оклада руководителя вводится повышающий коэффициент(далее коэффициент), учитывающий масштаб и уровень управления.</w:t>
      </w:r>
    </w:p>
    <w:p w:rsidR="008D1FEB" w:rsidRPr="008D1FEB" w:rsidRDefault="008D1FEB" w:rsidP="008D1FEB">
      <w:pPr>
        <w:jc w:val="both"/>
        <w:rPr>
          <w:sz w:val="26"/>
          <w:szCs w:val="26"/>
        </w:rPr>
      </w:pPr>
      <w:r w:rsidRPr="008D1FEB">
        <w:rPr>
          <w:sz w:val="26"/>
          <w:szCs w:val="26"/>
        </w:rPr>
        <w:t>Должностной оклад руководителя учреждения определяется по следующей формуле:</w:t>
      </w:r>
    </w:p>
    <w:p w:rsidR="008D1FEB" w:rsidRPr="008D1FEB" w:rsidRDefault="003A67DE" w:rsidP="008D1FEB">
      <w:pPr>
        <w:jc w:val="both"/>
        <w:rPr>
          <w:sz w:val="26"/>
          <w:szCs w:val="26"/>
        </w:rPr>
      </w:pPr>
      <w:r>
        <w:rPr>
          <w:sz w:val="26"/>
          <w:szCs w:val="26"/>
        </w:rPr>
        <w:tab/>
      </w:r>
      <w:r w:rsidR="008D1FEB" w:rsidRPr="008D1FEB">
        <w:rPr>
          <w:sz w:val="26"/>
          <w:szCs w:val="26"/>
        </w:rPr>
        <w:t>О рук. = Оmin * K,где:</w:t>
      </w:r>
    </w:p>
    <w:p w:rsidR="008D1FEB" w:rsidRPr="008D1FEB" w:rsidRDefault="003A67DE" w:rsidP="008D1FEB">
      <w:pPr>
        <w:jc w:val="both"/>
        <w:rPr>
          <w:sz w:val="26"/>
          <w:szCs w:val="26"/>
        </w:rPr>
      </w:pPr>
      <w:r>
        <w:rPr>
          <w:sz w:val="26"/>
          <w:szCs w:val="26"/>
        </w:rPr>
        <w:tab/>
      </w:r>
      <w:r w:rsidR="008D1FEB" w:rsidRPr="008D1FEB">
        <w:rPr>
          <w:sz w:val="26"/>
          <w:szCs w:val="26"/>
        </w:rPr>
        <w:t>О рук. – должностной оклад руководителя;</w:t>
      </w:r>
    </w:p>
    <w:p w:rsidR="008D1FEB" w:rsidRPr="008D1FEB" w:rsidRDefault="003A67DE" w:rsidP="008D1FEB">
      <w:pPr>
        <w:jc w:val="both"/>
        <w:rPr>
          <w:sz w:val="26"/>
          <w:szCs w:val="26"/>
        </w:rPr>
      </w:pPr>
      <w:r>
        <w:rPr>
          <w:sz w:val="26"/>
          <w:szCs w:val="26"/>
        </w:rPr>
        <w:tab/>
      </w:r>
      <w:r w:rsidR="008D1FEB" w:rsidRPr="008D1FEB">
        <w:rPr>
          <w:sz w:val="26"/>
          <w:szCs w:val="26"/>
        </w:rPr>
        <w:t>Оmin – минимальный размер оплаты труда, установленный федеральным законом;</w:t>
      </w:r>
    </w:p>
    <w:p w:rsidR="008D1FEB" w:rsidRPr="008D1FEB" w:rsidRDefault="003A67DE" w:rsidP="008D1FEB">
      <w:pPr>
        <w:jc w:val="both"/>
        <w:rPr>
          <w:sz w:val="26"/>
          <w:szCs w:val="26"/>
        </w:rPr>
      </w:pPr>
      <w:r>
        <w:rPr>
          <w:sz w:val="26"/>
          <w:szCs w:val="26"/>
        </w:rPr>
        <w:tab/>
      </w:r>
      <w:r w:rsidR="008D1FEB" w:rsidRPr="008D1FEB">
        <w:rPr>
          <w:sz w:val="26"/>
          <w:szCs w:val="26"/>
        </w:rPr>
        <w:t xml:space="preserve">К –  повышающий коэффициент, учитывающий масштаб и уровень управления.  </w:t>
      </w:r>
    </w:p>
    <w:p w:rsidR="008D1FEB" w:rsidRPr="008D1FEB" w:rsidRDefault="003A67DE" w:rsidP="008D1FEB">
      <w:pPr>
        <w:jc w:val="both"/>
        <w:rPr>
          <w:sz w:val="26"/>
          <w:szCs w:val="26"/>
        </w:rPr>
      </w:pPr>
      <w:r>
        <w:rPr>
          <w:sz w:val="26"/>
          <w:szCs w:val="26"/>
        </w:rPr>
        <w:tab/>
      </w:r>
      <w:r w:rsidR="008D1FEB" w:rsidRPr="008D1FEB">
        <w:rPr>
          <w:sz w:val="26"/>
          <w:szCs w:val="26"/>
        </w:rPr>
        <w:t>Повышающий коэффициент, учитывающий масштаб и уровень управления, устанавливается на учебный год в период с 1.10 текущего года по 30.09 следующего года  в зависимости от суммы балов по объемным показателям учреждения.</w:t>
      </w:r>
    </w:p>
    <w:p w:rsidR="008D1FEB" w:rsidRPr="008D1FEB" w:rsidRDefault="003A67DE" w:rsidP="008D1FEB">
      <w:pPr>
        <w:jc w:val="both"/>
        <w:rPr>
          <w:sz w:val="26"/>
          <w:szCs w:val="26"/>
        </w:rPr>
      </w:pPr>
      <w:r>
        <w:rPr>
          <w:sz w:val="26"/>
          <w:szCs w:val="26"/>
        </w:rPr>
        <w:tab/>
      </w:r>
      <w:r w:rsidR="008D1FEB" w:rsidRPr="008D1FEB">
        <w:rPr>
          <w:sz w:val="26"/>
          <w:szCs w:val="26"/>
        </w:rPr>
        <w:t>Расчет объемных показателей, характеризующих масштаб и уровень управления, производится Администрацией МО «Володарский район» не чаще одного раза в год на основании соответствующих документов, подтверждающих наличие указанных объемов работ (приложение 5 к настоящему Положению).</w:t>
      </w:r>
    </w:p>
    <w:p w:rsidR="008D1FEB" w:rsidRDefault="003A67DE" w:rsidP="008D1FEB">
      <w:pPr>
        <w:jc w:val="both"/>
        <w:rPr>
          <w:sz w:val="26"/>
          <w:szCs w:val="26"/>
        </w:rPr>
      </w:pPr>
      <w:r>
        <w:rPr>
          <w:sz w:val="26"/>
          <w:szCs w:val="26"/>
        </w:rPr>
        <w:tab/>
      </w:r>
      <w:r w:rsidR="008D1FEB" w:rsidRPr="008D1FEB">
        <w:rPr>
          <w:sz w:val="26"/>
          <w:szCs w:val="26"/>
        </w:rPr>
        <w:t xml:space="preserve">Значения коэффициентов, учитывающего масштаб и уровень управления, применяется в следующем порядке: </w:t>
      </w:r>
    </w:p>
    <w:p w:rsidR="003A67DE" w:rsidRDefault="003A67DE" w:rsidP="008D1FEB">
      <w:pPr>
        <w:jc w:val="both"/>
        <w:rPr>
          <w:sz w:val="26"/>
          <w:szCs w:val="26"/>
        </w:rPr>
      </w:pPr>
    </w:p>
    <w:p w:rsidR="008D1FEB" w:rsidRDefault="008D1FEB" w:rsidP="003A67DE">
      <w:pPr>
        <w:jc w:val="center"/>
        <w:rPr>
          <w:sz w:val="26"/>
          <w:szCs w:val="26"/>
        </w:rPr>
      </w:pPr>
      <w:r w:rsidRPr="008D1FEB">
        <w:rPr>
          <w:sz w:val="26"/>
          <w:szCs w:val="26"/>
        </w:rPr>
        <w:t>Общеобразовательные школы</w:t>
      </w:r>
    </w:p>
    <w:p w:rsidR="003A67DE" w:rsidRDefault="003A67DE" w:rsidP="003A67DE">
      <w:pPr>
        <w:jc w:val="center"/>
        <w:rPr>
          <w:sz w:val="26"/>
          <w:szCs w:val="26"/>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5"/>
        <w:gridCol w:w="1697"/>
      </w:tblGrid>
      <w:tr w:rsidR="003A67DE" w:rsidRPr="00F21687" w:rsidTr="00EF22B4">
        <w:tc>
          <w:tcPr>
            <w:tcW w:w="2845"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Сумма баллов по объемным показателям</w:t>
            </w:r>
          </w:p>
        </w:tc>
        <w:tc>
          <w:tcPr>
            <w:tcW w:w="1697" w:type="dxa"/>
          </w:tcPr>
          <w:p w:rsidR="003A67DE" w:rsidRPr="00F21687" w:rsidRDefault="003A67DE" w:rsidP="00EF22B4">
            <w:pPr>
              <w:pStyle w:val="ConsPlusNormal"/>
              <w:widowControl/>
              <w:ind w:firstLine="0"/>
              <w:jc w:val="both"/>
              <w:rPr>
                <w:rFonts w:ascii="Times New Roman" w:hAnsi="Times New Roman" w:cs="Times New Roman"/>
                <w:sz w:val="24"/>
                <w:szCs w:val="24"/>
              </w:rPr>
            </w:pPr>
            <w:r w:rsidRPr="00F21687">
              <w:rPr>
                <w:rFonts w:ascii="Times New Roman" w:hAnsi="Times New Roman" w:cs="Times New Roman"/>
                <w:sz w:val="24"/>
                <w:szCs w:val="24"/>
              </w:rPr>
              <w:t>Повышающий коэффициент</w:t>
            </w:r>
          </w:p>
        </w:tc>
      </w:tr>
      <w:tr w:rsidR="003A67DE" w:rsidRPr="00F21687" w:rsidTr="00EF22B4">
        <w:tc>
          <w:tcPr>
            <w:tcW w:w="2845"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lastRenderedPageBreak/>
              <w:t>1620 и свыше</w:t>
            </w:r>
          </w:p>
        </w:tc>
        <w:tc>
          <w:tcPr>
            <w:tcW w:w="1697"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3A67DE" w:rsidRPr="00F21687" w:rsidTr="00EF22B4">
        <w:tc>
          <w:tcPr>
            <w:tcW w:w="2845"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1619</w:t>
            </w:r>
            <w:r>
              <w:rPr>
                <w:rFonts w:ascii="Times New Roman" w:hAnsi="Times New Roman" w:cs="Times New Roman"/>
                <w:sz w:val="24"/>
                <w:szCs w:val="24"/>
              </w:rPr>
              <w:t>-1596</w:t>
            </w:r>
          </w:p>
        </w:tc>
        <w:tc>
          <w:tcPr>
            <w:tcW w:w="1697"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r w:rsidRPr="00F21687">
              <w:rPr>
                <w:rFonts w:ascii="Times New Roman" w:hAnsi="Times New Roman" w:cs="Times New Roman"/>
                <w:sz w:val="24"/>
                <w:szCs w:val="24"/>
              </w:rPr>
              <w:t>,9</w:t>
            </w:r>
          </w:p>
        </w:tc>
      </w:tr>
      <w:tr w:rsidR="003A67DE" w:rsidRPr="00F21687" w:rsidTr="00EF22B4">
        <w:tc>
          <w:tcPr>
            <w:tcW w:w="2845"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1595-1586</w:t>
            </w:r>
          </w:p>
        </w:tc>
        <w:tc>
          <w:tcPr>
            <w:tcW w:w="1697"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r w:rsidRPr="00F21687">
              <w:rPr>
                <w:rFonts w:ascii="Times New Roman" w:hAnsi="Times New Roman" w:cs="Times New Roman"/>
                <w:sz w:val="24"/>
                <w:szCs w:val="24"/>
              </w:rPr>
              <w:t>,8</w:t>
            </w:r>
          </w:p>
        </w:tc>
      </w:tr>
      <w:tr w:rsidR="003A67DE" w:rsidRPr="00F21687" w:rsidTr="00EF22B4">
        <w:tc>
          <w:tcPr>
            <w:tcW w:w="2845"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1585</w:t>
            </w:r>
            <w:r w:rsidRPr="00F21687">
              <w:rPr>
                <w:rFonts w:ascii="Times New Roman" w:hAnsi="Times New Roman" w:cs="Times New Roman"/>
                <w:sz w:val="24"/>
                <w:szCs w:val="24"/>
              </w:rPr>
              <w:t>-1</w:t>
            </w:r>
            <w:r>
              <w:rPr>
                <w:rFonts w:ascii="Times New Roman" w:hAnsi="Times New Roman" w:cs="Times New Roman"/>
                <w:sz w:val="24"/>
                <w:szCs w:val="24"/>
              </w:rPr>
              <w:t>576</w:t>
            </w:r>
          </w:p>
        </w:tc>
        <w:tc>
          <w:tcPr>
            <w:tcW w:w="1697"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r w:rsidRPr="00F21687">
              <w:rPr>
                <w:rFonts w:ascii="Times New Roman" w:hAnsi="Times New Roman" w:cs="Times New Roman"/>
                <w:sz w:val="24"/>
                <w:szCs w:val="24"/>
              </w:rPr>
              <w:t>,7</w:t>
            </w:r>
          </w:p>
        </w:tc>
      </w:tr>
      <w:tr w:rsidR="003A67DE" w:rsidRPr="00F21687" w:rsidTr="00EF22B4">
        <w:tc>
          <w:tcPr>
            <w:tcW w:w="2845"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1575-1551</w:t>
            </w:r>
          </w:p>
        </w:tc>
        <w:tc>
          <w:tcPr>
            <w:tcW w:w="1697"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r w:rsidRPr="00F21687">
              <w:rPr>
                <w:rFonts w:ascii="Times New Roman" w:hAnsi="Times New Roman" w:cs="Times New Roman"/>
                <w:sz w:val="24"/>
                <w:szCs w:val="24"/>
              </w:rPr>
              <w:t>,6</w:t>
            </w:r>
          </w:p>
        </w:tc>
      </w:tr>
      <w:tr w:rsidR="003A67DE" w:rsidRPr="00F21687" w:rsidTr="00EF22B4">
        <w:tc>
          <w:tcPr>
            <w:tcW w:w="2845"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1550-1511</w:t>
            </w:r>
          </w:p>
        </w:tc>
        <w:tc>
          <w:tcPr>
            <w:tcW w:w="1697"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r w:rsidRPr="00F21687">
              <w:rPr>
                <w:rFonts w:ascii="Times New Roman" w:hAnsi="Times New Roman" w:cs="Times New Roman"/>
                <w:sz w:val="24"/>
                <w:szCs w:val="24"/>
              </w:rPr>
              <w:t>,5</w:t>
            </w:r>
          </w:p>
        </w:tc>
      </w:tr>
      <w:tr w:rsidR="003A67DE" w:rsidRPr="00F21687" w:rsidTr="00EF22B4">
        <w:tc>
          <w:tcPr>
            <w:tcW w:w="2845"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1510-1491</w:t>
            </w:r>
          </w:p>
        </w:tc>
        <w:tc>
          <w:tcPr>
            <w:tcW w:w="1697"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r w:rsidRPr="00F21687">
              <w:rPr>
                <w:rFonts w:ascii="Times New Roman" w:hAnsi="Times New Roman" w:cs="Times New Roman"/>
                <w:sz w:val="24"/>
                <w:szCs w:val="24"/>
              </w:rPr>
              <w:t>,4</w:t>
            </w:r>
          </w:p>
        </w:tc>
      </w:tr>
      <w:tr w:rsidR="003A67DE" w:rsidRPr="00F21687" w:rsidTr="00EF22B4">
        <w:tc>
          <w:tcPr>
            <w:tcW w:w="2845"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1490-1441</w:t>
            </w:r>
          </w:p>
        </w:tc>
        <w:tc>
          <w:tcPr>
            <w:tcW w:w="1697"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r w:rsidRPr="00F21687">
              <w:rPr>
                <w:rFonts w:ascii="Times New Roman" w:hAnsi="Times New Roman" w:cs="Times New Roman"/>
                <w:sz w:val="24"/>
                <w:szCs w:val="24"/>
              </w:rPr>
              <w:t>,3</w:t>
            </w:r>
          </w:p>
        </w:tc>
      </w:tr>
      <w:tr w:rsidR="003A67DE" w:rsidRPr="00F21687" w:rsidTr="00EF22B4">
        <w:tc>
          <w:tcPr>
            <w:tcW w:w="2845"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1440-1421</w:t>
            </w:r>
          </w:p>
        </w:tc>
        <w:tc>
          <w:tcPr>
            <w:tcW w:w="1697"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r w:rsidRPr="00F21687">
              <w:rPr>
                <w:rFonts w:ascii="Times New Roman" w:hAnsi="Times New Roman" w:cs="Times New Roman"/>
                <w:sz w:val="24"/>
                <w:szCs w:val="24"/>
              </w:rPr>
              <w:t>,2</w:t>
            </w:r>
          </w:p>
        </w:tc>
      </w:tr>
      <w:tr w:rsidR="003A67DE" w:rsidRPr="00F21687" w:rsidTr="00EF22B4">
        <w:tc>
          <w:tcPr>
            <w:tcW w:w="2845"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1420-1321</w:t>
            </w:r>
          </w:p>
        </w:tc>
        <w:tc>
          <w:tcPr>
            <w:tcW w:w="1697"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r w:rsidRPr="00F21687">
              <w:rPr>
                <w:rFonts w:ascii="Times New Roman" w:hAnsi="Times New Roman" w:cs="Times New Roman"/>
                <w:sz w:val="24"/>
                <w:szCs w:val="24"/>
              </w:rPr>
              <w:t>,1</w:t>
            </w:r>
          </w:p>
        </w:tc>
      </w:tr>
      <w:tr w:rsidR="003A67DE" w:rsidRPr="00F21687" w:rsidTr="00EF22B4">
        <w:tc>
          <w:tcPr>
            <w:tcW w:w="2845"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1320-1201</w:t>
            </w:r>
          </w:p>
        </w:tc>
        <w:tc>
          <w:tcPr>
            <w:tcW w:w="1697"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3A67DE" w:rsidRPr="00F21687" w:rsidTr="00EF22B4">
        <w:tc>
          <w:tcPr>
            <w:tcW w:w="2845"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1200-1166</w:t>
            </w:r>
          </w:p>
        </w:tc>
        <w:tc>
          <w:tcPr>
            <w:tcW w:w="1697"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F21687">
              <w:rPr>
                <w:rFonts w:ascii="Times New Roman" w:hAnsi="Times New Roman" w:cs="Times New Roman"/>
                <w:sz w:val="24"/>
                <w:szCs w:val="24"/>
              </w:rPr>
              <w:t>,9</w:t>
            </w:r>
          </w:p>
        </w:tc>
      </w:tr>
      <w:tr w:rsidR="003A67DE" w:rsidRPr="00F21687" w:rsidTr="00EF22B4">
        <w:tc>
          <w:tcPr>
            <w:tcW w:w="2845"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1165-1151</w:t>
            </w:r>
          </w:p>
        </w:tc>
        <w:tc>
          <w:tcPr>
            <w:tcW w:w="1697"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F21687">
              <w:rPr>
                <w:rFonts w:ascii="Times New Roman" w:hAnsi="Times New Roman" w:cs="Times New Roman"/>
                <w:sz w:val="24"/>
                <w:szCs w:val="24"/>
              </w:rPr>
              <w:t>,8</w:t>
            </w:r>
          </w:p>
        </w:tc>
      </w:tr>
      <w:tr w:rsidR="003A67DE" w:rsidRPr="00F21687" w:rsidTr="00EF22B4">
        <w:tc>
          <w:tcPr>
            <w:tcW w:w="2845"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1150-1101</w:t>
            </w:r>
          </w:p>
        </w:tc>
        <w:tc>
          <w:tcPr>
            <w:tcW w:w="1697"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F21687">
              <w:rPr>
                <w:rFonts w:ascii="Times New Roman" w:hAnsi="Times New Roman" w:cs="Times New Roman"/>
                <w:sz w:val="24"/>
                <w:szCs w:val="24"/>
              </w:rPr>
              <w:t>,7</w:t>
            </w:r>
          </w:p>
        </w:tc>
      </w:tr>
      <w:tr w:rsidR="003A67DE" w:rsidRPr="00F21687" w:rsidTr="00EF22B4">
        <w:tc>
          <w:tcPr>
            <w:tcW w:w="2845"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1100-1051</w:t>
            </w:r>
          </w:p>
        </w:tc>
        <w:tc>
          <w:tcPr>
            <w:tcW w:w="1697"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F21687">
              <w:rPr>
                <w:rFonts w:ascii="Times New Roman" w:hAnsi="Times New Roman" w:cs="Times New Roman"/>
                <w:sz w:val="24"/>
                <w:szCs w:val="24"/>
              </w:rPr>
              <w:t>,6</w:t>
            </w:r>
          </w:p>
        </w:tc>
      </w:tr>
      <w:tr w:rsidR="003A67DE" w:rsidRPr="00F21687" w:rsidTr="00EF22B4">
        <w:tc>
          <w:tcPr>
            <w:tcW w:w="2845"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1050-1000</w:t>
            </w:r>
          </w:p>
        </w:tc>
        <w:tc>
          <w:tcPr>
            <w:tcW w:w="1697"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F21687">
              <w:rPr>
                <w:rFonts w:ascii="Times New Roman" w:hAnsi="Times New Roman" w:cs="Times New Roman"/>
                <w:sz w:val="24"/>
                <w:szCs w:val="24"/>
              </w:rPr>
              <w:t>,5</w:t>
            </w:r>
          </w:p>
        </w:tc>
      </w:tr>
      <w:tr w:rsidR="003A67DE" w:rsidRPr="00F21687" w:rsidTr="00EF22B4">
        <w:tc>
          <w:tcPr>
            <w:tcW w:w="2845"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999-951</w:t>
            </w:r>
          </w:p>
        </w:tc>
        <w:tc>
          <w:tcPr>
            <w:tcW w:w="1697"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F21687">
              <w:rPr>
                <w:rFonts w:ascii="Times New Roman" w:hAnsi="Times New Roman" w:cs="Times New Roman"/>
                <w:sz w:val="24"/>
                <w:szCs w:val="24"/>
              </w:rPr>
              <w:t>,4</w:t>
            </w:r>
          </w:p>
        </w:tc>
      </w:tr>
      <w:tr w:rsidR="003A67DE" w:rsidRPr="00F21687" w:rsidTr="00EF22B4">
        <w:tc>
          <w:tcPr>
            <w:tcW w:w="2845"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950-891</w:t>
            </w:r>
          </w:p>
        </w:tc>
        <w:tc>
          <w:tcPr>
            <w:tcW w:w="1697"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F21687">
              <w:rPr>
                <w:rFonts w:ascii="Times New Roman" w:hAnsi="Times New Roman" w:cs="Times New Roman"/>
                <w:sz w:val="24"/>
                <w:szCs w:val="24"/>
              </w:rPr>
              <w:t>,3</w:t>
            </w:r>
          </w:p>
        </w:tc>
      </w:tr>
      <w:tr w:rsidR="003A67DE" w:rsidRPr="00F21687" w:rsidTr="00EF22B4">
        <w:tc>
          <w:tcPr>
            <w:tcW w:w="2845"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890-861</w:t>
            </w:r>
          </w:p>
        </w:tc>
        <w:tc>
          <w:tcPr>
            <w:tcW w:w="1697"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F21687">
              <w:rPr>
                <w:rFonts w:ascii="Times New Roman" w:hAnsi="Times New Roman" w:cs="Times New Roman"/>
                <w:sz w:val="24"/>
                <w:szCs w:val="24"/>
              </w:rPr>
              <w:t>,2</w:t>
            </w:r>
          </w:p>
        </w:tc>
      </w:tr>
      <w:tr w:rsidR="003A67DE" w:rsidRPr="00F21687" w:rsidTr="00EF22B4">
        <w:tc>
          <w:tcPr>
            <w:tcW w:w="2845"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860-801</w:t>
            </w:r>
          </w:p>
        </w:tc>
        <w:tc>
          <w:tcPr>
            <w:tcW w:w="1697" w:type="dxa"/>
          </w:tcPr>
          <w:p w:rsidR="003A67DE" w:rsidRPr="00F21687"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F21687">
              <w:rPr>
                <w:rFonts w:ascii="Times New Roman" w:hAnsi="Times New Roman" w:cs="Times New Roman"/>
                <w:sz w:val="24"/>
                <w:szCs w:val="24"/>
              </w:rPr>
              <w:t>,1</w:t>
            </w:r>
          </w:p>
        </w:tc>
      </w:tr>
      <w:tr w:rsidR="003A67DE" w:rsidRPr="00F21687" w:rsidTr="00EF22B4">
        <w:tc>
          <w:tcPr>
            <w:tcW w:w="2845"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800-751</w:t>
            </w:r>
          </w:p>
        </w:tc>
        <w:tc>
          <w:tcPr>
            <w:tcW w:w="1697"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w:t>
            </w:r>
          </w:p>
        </w:tc>
      </w:tr>
      <w:tr w:rsidR="003A67DE" w:rsidRPr="00F21687" w:rsidTr="00EF22B4">
        <w:tc>
          <w:tcPr>
            <w:tcW w:w="2845"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750-711</w:t>
            </w:r>
          </w:p>
        </w:tc>
        <w:tc>
          <w:tcPr>
            <w:tcW w:w="1697"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3,9</w:t>
            </w:r>
          </w:p>
        </w:tc>
      </w:tr>
      <w:tr w:rsidR="003A67DE" w:rsidRPr="00F21687" w:rsidTr="00EF22B4">
        <w:tc>
          <w:tcPr>
            <w:tcW w:w="2845"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710-661</w:t>
            </w:r>
          </w:p>
        </w:tc>
        <w:tc>
          <w:tcPr>
            <w:tcW w:w="1697"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3,8</w:t>
            </w:r>
          </w:p>
        </w:tc>
      </w:tr>
      <w:tr w:rsidR="003A67DE" w:rsidRPr="00F21687" w:rsidTr="00EF22B4">
        <w:tc>
          <w:tcPr>
            <w:tcW w:w="2845"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660-621</w:t>
            </w:r>
          </w:p>
        </w:tc>
        <w:tc>
          <w:tcPr>
            <w:tcW w:w="1697"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3,7</w:t>
            </w:r>
          </w:p>
        </w:tc>
      </w:tr>
      <w:tr w:rsidR="003A67DE" w:rsidRPr="00F21687" w:rsidTr="00EF22B4">
        <w:tc>
          <w:tcPr>
            <w:tcW w:w="2845"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620-551</w:t>
            </w:r>
          </w:p>
        </w:tc>
        <w:tc>
          <w:tcPr>
            <w:tcW w:w="1697"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3,6</w:t>
            </w:r>
          </w:p>
        </w:tc>
      </w:tr>
      <w:tr w:rsidR="003A67DE" w:rsidRPr="00F21687" w:rsidTr="00EF22B4">
        <w:tc>
          <w:tcPr>
            <w:tcW w:w="2845"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550-521</w:t>
            </w:r>
          </w:p>
        </w:tc>
        <w:tc>
          <w:tcPr>
            <w:tcW w:w="1697"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3,5</w:t>
            </w:r>
          </w:p>
        </w:tc>
      </w:tr>
      <w:tr w:rsidR="003A67DE" w:rsidRPr="00F21687" w:rsidTr="00EF22B4">
        <w:tc>
          <w:tcPr>
            <w:tcW w:w="2845"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520-501</w:t>
            </w:r>
          </w:p>
        </w:tc>
        <w:tc>
          <w:tcPr>
            <w:tcW w:w="1697"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3,4</w:t>
            </w:r>
          </w:p>
        </w:tc>
      </w:tr>
      <w:tr w:rsidR="003A67DE" w:rsidRPr="00F21687" w:rsidTr="00EF22B4">
        <w:tc>
          <w:tcPr>
            <w:tcW w:w="2845"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500-481</w:t>
            </w:r>
          </w:p>
        </w:tc>
        <w:tc>
          <w:tcPr>
            <w:tcW w:w="1697"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3,3</w:t>
            </w:r>
          </w:p>
        </w:tc>
      </w:tr>
      <w:tr w:rsidR="003A67DE" w:rsidRPr="00F21687" w:rsidTr="00EF22B4">
        <w:tc>
          <w:tcPr>
            <w:tcW w:w="2845"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480-401</w:t>
            </w:r>
          </w:p>
        </w:tc>
        <w:tc>
          <w:tcPr>
            <w:tcW w:w="1697"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3,2</w:t>
            </w:r>
          </w:p>
        </w:tc>
      </w:tr>
      <w:tr w:rsidR="003A67DE" w:rsidRPr="00F21687" w:rsidTr="00EF22B4">
        <w:tc>
          <w:tcPr>
            <w:tcW w:w="2845"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400-360</w:t>
            </w:r>
          </w:p>
        </w:tc>
        <w:tc>
          <w:tcPr>
            <w:tcW w:w="1697"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3,1</w:t>
            </w:r>
          </w:p>
        </w:tc>
      </w:tr>
      <w:tr w:rsidR="003A67DE" w:rsidRPr="00F21687" w:rsidTr="00EF22B4">
        <w:tc>
          <w:tcPr>
            <w:tcW w:w="2845"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359-300</w:t>
            </w:r>
          </w:p>
        </w:tc>
        <w:tc>
          <w:tcPr>
            <w:tcW w:w="1697"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3A67DE" w:rsidRPr="00F21687" w:rsidTr="00EF22B4">
        <w:tc>
          <w:tcPr>
            <w:tcW w:w="2845"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299-279</w:t>
            </w:r>
          </w:p>
        </w:tc>
        <w:tc>
          <w:tcPr>
            <w:tcW w:w="1697"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2,9</w:t>
            </w:r>
          </w:p>
        </w:tc>
      </w:tr>
      <w:tr w:rsidR="003A67DE" w:rsidRPr="00F21687" w:rsidTr="00EF22B4">
        <w:tc>
          <w:tcPr>
            <w:tcW w:w="2845"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280-251</w:t>
            </w:r>
          </w:p>
        </w:tc>
        <w:tc>
          <w:tcPr>
            <w:tcW w:w="1697"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w:t>
            </w:r>
          </w:p>
        </w:tc>
      </w:tr>
      <w:tr w:rsidR="003A67DE" w:rsidRPr="00F21687" w:rsidTr="00EF22B4">
        <w:tc>
          <w:tcPr>
            <w:tcW w:w="2845"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250-201</w:t>
            </w:r>
          </w:p>
        </w:tc>
        <w:tc>
          <w:tcPr>
            <w:tcW w:w="1697"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2,7</w:t>
            </w:r>
          </w:p>
        </w:tc>
      </w:tr>
      <w:tr w:rsidR="003A67DE" w:rsidRPr="00F21687" w:rsidTr="00EF22B4">
        <w:tc>
          <w:tcPr>
            <w:tcW w:w="2845"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171-190</w:t>
            </w:r>
          </w:p>
        </w:tc>
        <w:tc>
          <w:tcPr>
            <w:tcW w:w="1697"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2,6</w:t>
            </w:r>
          </w:p>
        </w:tc>
      </w:tr>
      <w:tr w:rsidR="003A67DE" w:rsidRPr="00F21687" w:rsidTr="00EF22B4">
        <w:tc>
          <w:tcPr>
            <w:tcW w:w="2845"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150-170</w:t>
            </w:r>
          </w:p>
        </w:tc>
        <w:tc>
          <w:tcPr>
            <w:tcW w:w="1697"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r>
      <w:tr w:rsidR="003A67DE" w:rsidRPr="00F21687" w:rsidTr="00EF22B4">
        <w:tc>
          <w:tcPr>
            <w:tcW w:w="2845"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1-149</w:t>
            </w:r>
          </w:p>
        </w:tc>
        <w:tc>
          <w:tcPr>
            <w:tcW w:w="1697" w:type="dxa"/>
          </w:tcPr>
          <w:p w:rsidR="003A67DE" w:rsidRDefault="003A67DE"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w:t>
            </w:r>
          </w:p>
        </w:tc>
      </w:tr>
      <w:tr w:rsidR="003A67DE" w:rsidRPr="00F21687" w:rsidTr="00EF22B4">
        <w:tc>
          <w:tcPr>
            <w:tcW w:w="2845" w:type="dxa"/>
          </w:tcPr>
          <w:p w:rsidR="003A67DE" w:rsidRDefault="003A67DE" w:rsidP="00EF22B4">
            <w:pPr>
              <w:pStyle w:val="ConsPlusNormal"/>
              <w:widowControl/>
              <w:ind w:firstLine="0"/>
              <w:jc w:val="center"/>
              <w:rPr>
                <w:rFonts w:ascii="Times New Roman" w:hAnsi="Times New Roman" w:cs="Times New Roman"/>
                <w:sz w:val="24"/>
                <w:szCs w:val="24"/>
              </w:rPr>
            </w:pPr>
          </w:p>
        </w:tc>
        <w:tc>
          <w:tcPr>
            <w:tcW w:w="1697" w:type="dxa"/>
          </w:tcPr>
          <w:p w:rsidR="003A67DE" w:rsidRDefault="003A67DE" w:rsidP="00EF22B4">
            <w:pPr>
              <w:pStyle w:val="ConsPlusNormal"/>
              <w:widowControl/>
              <w:ind w:firstLine="0"/>
              <w:jc w:val="center"/>
              <w:rPr>
                <w:rFonts w:ascii="Times New Roman" w:hAnsi="Times New Roman" w:cs="Times New Roman"/>
                <w:sz w:val="24"/>
                <w:szCs w:val="24"/>
              </w:rPr>
            </w:pPr>
          </w:p>
        </w:tc>
      </w:tr>
      <w:tr w:rsidR="003A67DE" w:rsidRPr="00F21687" w:rsidTr="00EF22B4">
        <w:tc>
          <w:tcPr>
            <w:tcW w:w="2845" w:type="dxa"/>
          </w:tcPr>
          <w:p w:rsidR="003A67DE" w:rsidRDefault="003A67DE" w:rsidP="00EF22B4">
            <w:pPr>
              <w:pStyle w:val="ConsPlusNormal"/>
              <w:widowControl/>
              <w:ind w:firstLine="0"/>
              <w:jc w:val="center"/>
              <w:rPr>
                <w:rFonts w:ascii="Times New Roman" w:hAnsi="Times New Roman" w:cs="Times New Roman"/>
                <w:sz w:val="24"/>
                <w:szCs w:val="24"/>
              </w:rPr>
            </w:pPr>
          </w:p>
        </w:tc>
        <w:tc>
          <w:tcPr>
            <w:tcW w:w="1697" w:type="dxa"/>
          </w:tcPr>
          <w:p w:rsidR="003A67DE" w:rsidRDefault="003A67DE" w:rsidP="00EF22B4">
            <w:pPr>
              <w:pStyle w:val="ConsPlusNormal"/>
              <w:widowControl/>
              <w:ind w:firstLine="0"/>
              <w:jc w:val="center"/>
              <w:rPr>
                <w:rFonts w:ascii="Times New Roman" w:hAnsi="Times New Roman" w:cs="Times New Roman"/>
                <w:sz w:val="24"/>
                <w:szCs w:val="24"/>
              </w:rPr>
            </w:pPr>
          </w:p>
        </w:tc>
      </w:tr>
      <w:tr w:rsidR="003A67DE" w:rsidRPr="00F21687" w:rsidTr="00EF22B4">
        <w:tc>
          <w:tcPr>
            <w:tcW w:w="2845" w:type="dxa"/>
          </w:tcPr>
          <w:p w:rsidR="003A67DE" w:rsidRDefault="003A67DE" w:rsidP="00EF22B4">
            <w:pPr>
              <w:pStyle w:val="ConsPlusNormal"/>
              <w:widowControl/>
              <w:ind w:firstLine="0"/>
              <w:jc w:val="center"/>
              <w:rPr>
                <w:rFonts w:ascii="Times New Roman" w:hAnsi="Times New Roman" w:cs="Times New Roman"/>
                <w:sz w:val="24"/>
                <w:szCs w:val="24"/>
              </w:rPr>
            </w:pPr>
          </w:p>
        </w:tc>
        <w:tc>
          <w:tcPr>
            <w:tcW w:w="1697" w:type="dxa"/>
          </w:tcPr>
          <w:p w:rsidR="003A67DE" w:rsidRDefault="003A67DE" w:rsidP="00EF22B4">
            <w:pPr>
              <w:pStyle w:val="ConsPlusNormal"/>
              <w:widowControl/>
              <w:ind w:firstLine="0"/>
              <w:jc w:val="center"/>
              <w:rPr>
                <w:rFonts w:ascii="Times New Roman" w:hAnsi="Times New Roman" w:cs="Times New Roman"/>
                <w:sz w:val="24"/>
                <w:szCs w:val="24"/>
              </w:rPr>
            </w:pPr>
          </w:p>
        </w:tc>
      </w:tr>
      <w:tr w:rsidR="003A67DE" w:rsidRPr="00F21687" w:rsidTr="00EF22B4">
        <w:tc>
          <w:tcPr>
            <w:tcW w:w="2845" w:type="dxa"/>
          </w:tcPr>
          <w:p w:rsidR="003A67DE" w:rsidRDefault="003A67DE" w:rsidP="00EF22B4">
            <w:pPr>
              <w:pStyle w:val="ConsPlusNormal"/>
              <w:widowControl/>
              <w:ind w:firstLine="0"/>
              <w:jc w:val="center"/>
              <w:rPr>
                <w:rFonts w:ascii="Times New Roman" w:hAnsi="Times New Roman" w:cs="Times New Roman"/>
                <w:sz w:val="24"/>
                <w:szCs w:val="24"/>
              </w:rPr>
            </w:pPr>
          </w:p>
        </w:tc>
        <w:tc>
          <w:tcPr>
            <w:tcW w:w="1697" w:type="dxa"/>
          </w:tcPr>
          <w:p w:rsidR="003A67DE" w:rsidRDefault="003A67DE" w:rsidP="00EF22B4">
            <w:pPr>
              <w:pStyle w:val="ConsPlusNormal"/>
              <w:widowControl/>
              <w:ind w:firstLine="0"/>
              <w:jc w:val="center"/>
              <w:rPr>
                <w:rFonts w:ascii="Times New Roman" w:hAnsi="Times New Roman" w:cs="Times New Roman"/>
                <w:sz w:val="24"/>
                <w:szCs w:val="24"/>
              </w:rPr>
            </w:pPr>
          </w:p>
        </w:tc>
      </w:tr>
    </w:tbl>
    <w:p w:rsidR="003A67DE" w:rsidRDefault="003A67DE" w:rsidP="003A67DE">
      <w:pPr>
        <w:jc w:val="center"/>
        <w:rPr>
          <w:sz w:val="26"/>
          <w:szCs w:val="26"/>
        </w:rPr>
      </w:pPr>
    </w:p>
    <w:p w:rsidR="003A67DE" w:rsidRDefault="003A67DE" w:rsidP="003A67DE">
      <w:pPr>
        <w:jc w:val="center"/>
        <w:rPr>
          <w:sz w:val="26"/>
          <w:szCs w:val="26"/>
        </w:rPr>
      </w:pPr>
    </w:p>
    <w:p w:rsidR="003A67DE" w:rsidRDefault="003A67DE" w:rsidP="003A67DE">
      <w:pPr>
        <w:jc w:val="center"/>
        <w:rPr>
          <w:sz w:val="26"/>
          <w:szCs w:val="26"/>
        </w:rPr>
      </w:pPr>
      <w:r w:rsidRPr="003A67DE">
        <w:rPr>
          <w:sz w:val="26"/>
          <w:szCs w:val="26"/>
        </w:rPr>
        <w:t>Дошкольные образовательные учреждения  и  дополнительные учреждения образования</w:t>
      </w:r>
    </w:p>
    <w:p w:rsidR="003A67DE" w:rsidRDefault="003A67DE" w:rsidP="003A67DE">
      <w:pPr>
        <w:jc w:val="center"/>
        <w:rPr>
          <w:sz w:val="26"/>
          <w:szCs w:val="26"/>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5"/>
        <w:gridCol w:w="1697"/>
      </w:tblGrid>
      <w:tr w:rsidR="000F6F23" w:rsidRPr="00F21687" w:rsidTr="00EF22B4">
        <w:tc>
          <w:tcPr>
            <w:tcW w:w="2845"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Сумма баллов по объемным показателям</w:t>
            </w:r>
          </w:p>
        </w:tc>
        <w:tc>
          <w:tcPr>
            <w:tcW w:w="1697" w:type="dxa"/>
          </w:tcPr>
          <w:p w:rsidR="000F6F23" w:rsidRPr="00F21687" w:rsidRDefault="000F6F23" w:rsidP="00EF22B4">
            <w:pPr>
              <w:pStyle w:val="ConsPlusNormal"/>
              <w:widowControl/>
              <w:ind w:firstLine="0"/>
              <w:jc w:val="both"/>
              <w:rPr>
                <w:rFonts w:ascii="Times New Roman" w:hAnsi="Times New Roman" w:cs="Times New Roman"/>
                <w:sz w:val="24"/>
                <w:szCs w:val="24"/>
              </w:rPr>
            </w:pPr>
            <w:r w:rsidRPr="00F21687">
              <w:rPr>
                <w:rFonts w:ascii="Times New Roman" w:hAnsi="Times New Roman" w:cs="Times New Roman"/>
                <w:sz w:val="24"/>
                <w:szCs w:val="24"/>
              </w:rPr>
              <w:t>Повышающий коэффициент</w:t>
            </w:r>
          </w:p>
        </w:tc>
      </w:tr>
      <w:tr w:rsidR="000F6F23" w:rsidRPr="00F21687" w:rsidTr="00EF22B4">
        <w:tc>
          <w:tcPr>
            <w:tcW w:w="2845"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900 и свыше</w:t>
            </w:r>
          </w:p>
        </w:tc>
        <w:tc>
          <w:tcPr>
            <w:tcW w:w="1697"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0F6F23" w:rsidRPr="00F21687" w:rsidTr="00EF22B4">
        <w:tc>
          <w:tcPr>
            <w:tcW w:w="2845"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800-899</w:t>
            </w:r>
          </w:p>
        </w:tc>
        <w:tc>
          <w:tcPr>
            <w:tcW w:w="1697"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F21687">
              <w:rPr>
                <w:rFonts w:ascii="Times New Roman" w:hAnsi="Times New Roman" w:cs="Times New Roman"/>
                <w:sz w:val="24"/>
                <w:szCs w:val="24"/>
              </w:rPr>
              <w:t>,9</w:t>
            </w:r>
          </w:p>
        </w:tc>
      </w:tr>
      <w:tr w:rsidR="000F6F23" w:rsidRPr="00F21687" w:rsidTr="00EF22B4">
        <w:tc>
          <w:tcPr>
            <w:tcW w:w="2845"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lastRenderedPageBreak/>
              <w:t>700-799</w:t>
            </w:r>
          </w:p>
        </w:tc>
        <w:tc>
          <w:tcPr>
            <w:tcW w:w="1697"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F21687">
              <w:rPr>
                <w:rFonts w:ascii="Times New Roman" w:hAnsi="Times New Roman" w:cs="Times New Roman"/>
                <w:sz w:val="24"/>
                <w:szCs w:val="24"/>
              </w:rPr>
              <w:t>,8</w:t>
            </w:r>
          </w:p>
        </w:tc>
      </w:tr>
      <w:tr w:rsidR="000F6F23" w:rsidRPr="00F21687" w:rsidTr="00EF22B4">
        <w:tc>
          <w:tcPr>
            <w:tcW w:w="2845"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600-699</w:t>
            </w:r>
          </w:p>
        </w:tc>
        <w:tc>
          <w:tcPr>
            <w:tcW w:w="1697"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F21687">
              <w:rPr>
                <w:rFonts w:ascii="Times New Roman" w:hAnsi="Times New Roman" w:cs="Times New Roman"/>
                <w:sz w:val="24"/>
                <w:szCs w:val="24"/>
              </w:rPr>
              <w:t>,7</w:t>
            </w:r>
          </w:p>
        </w:tc>
      </w:tr>
      <w:tr w:rsidR="000F6F23" w:rsidRPr="00F21687" w:rsidTr="00EF22B4">
        <w:tc>
          <w:tcPr>
            <w:tcW w:w="2845"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500-559</w:t>
            </w:r>
          </w:p>
        </w:tc>
        <w:tc>
          <w:tcPr>
            <w:tcW w:w="1697"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F21687">
              <w:rPr>
                <w:rFonts w:ascii="Times New Roman" w:hAnsi="Times New Roman" w:cs="Times New Roman"/>
                <w:sz w:val="24"/>
                <w:szCs w:val="24"/>
              </w:rPr>
              <w:t>,6</w:t>
            </w:r>
          </w:p>
        </w:tc>
      </w:tr>
      <w:tr w:rsidR="000F6F23" w:rsidRPr="00F21687" w:rsidTr="00EF22B4">
        <w:tc>
          <w:tcPr>
            <w:tcW w:w="2845"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470-500</w:t>
            </w:r>
          </w:p>
        </w:tc>
        <w:tc>
          <w:tcPr>
            <w:tcW w:w="1697"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F21687">
              <w:rPr>
                <w:rFonts w:ascii="Times New Roman" w:hAnsi="Times New Roman" w:cs="Times New Roman"/>
                <w:sz w:val="24"/>
                <w:szCs w:val="24"/>
              </w:rPr>
              <w:t>,5</w:t>
            </w:r>
          </w:p>
        </w:tc>
      </w:tr>
      <w:tr w:rsidR="000F6F23" w:rsidRPr="00F21687" w:rsidTr="00EF22B4">
        <w:tc>
          <w:tcPr>
            <w:tcW w:w="2845"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440-469</w:t>
            </w:r>
          </w:p>
        </w:tc>
        <w:tc>
          <w:tcPr>
            <w:tcW w:w="1697"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F21687">
              <w:rPr>
                <w:rFonts w:ascii="Times New Roman" w:hAnsi="Times New Roman" w:cs="Times New Roman"/>
                <w:sz w:val="24"/>
                <w:szCs w:val="24"/>
              </w:rPr>
              <w:t>,4</w:t>
            </w:r>
          </w:p>
        </w:tc>
      </w:tr>
      <w:tr w:rsidR="000F6F23" w:rsidRPr="00F21687" w:rsidTr="00EF22B4">
        <w:tc>
          <w:tcPr>
            <w:tcW w:w="2845"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410-439</w:t>
            </w:r>
          </w:p>
        </w:tc>
        <w:tc>
          <w:tcPr>
            <w:tcW w:w="1697"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F21687">
              <w:rPr>
                <w:rFonts w:ascii="Times New Roman" w:hAnsi="Times New Roman" w:cs="Times New Roman"/>
                <w:sz w:val="24"/>
                <w:szCs w:val="24"/>
              </w:rPr>
              <w:t>,3</w:t>
            </w:r>
          </w:p>
        </w:tc>
      </w:tr>
      <w:tr w:rsidR="000F6F23" w:rsidRPr="00F21687" w:rsidTr="00EF22B4">
        <w:tc>
          <w:tcPr>
            <w:tcW w:w="2845"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380-409</w:t>
            </w:r>
          </w:p>
        </w:tc>
        <w:tc>
          <w:tcPr>
            <w:tcW w:w="1697"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F21687">
              <w:rPr>
                <w:rFonts w:ascii="Times New Roman" w:hAnsi="Times New Roman" w:cs="Times New Roman"/>
                <w:sz w:val="24"/>
                <w:szCs w:val="24"/>
              </w:rPr>
              <w:t>,2</w:t>
            </w:r>
          </w:p>
        </w:tc>
      </w:tr>
      <w:tr w:rsidR="000F6F23" w:rsidRPr="00F21687" w:rsidTr="00EF22B4">
        <w:tc>
          <w:tcPr>
            <w:tcW w:w="2845"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350-379</w:t>
            </w:r>
          </w:p>
        </w:tc>
        <w:tc>
          <w:tcPr>
            <w:tcW w:w="1697"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F21687">
              <w:rPr>
                <w:rFonts w:ascii="Times New Roman" w:hAnsi="Times New Roman" w:cs="Times New Roman"/>
                <w:sz w:val="24"/>
                <w:szCs w:val="24"/>
              </w:rPr>
              <w:t>,1</w:t>
            </w:r>
          </w:p>
        </w:tc>
      </w:tr>
      <w:tr w:rsidR="000F6F23" w:rsidRPr="00F21687" w:rsidTr="00EF22B4">
        <w:tc>
          <w:tcPr>
            <w:tcW w:w="2845"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320-350</w:t>
            </w:r>
          </w:p>
        </w:tc>
        <w:tc>
          <w:tcPr>
            <w:tcW w:w="1697"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w:t>
            </w:r>
          </w:p>
        </w:tc>
      </w:tr>
      <w:tr w:rsidR="000F6F23" w:rsidRPr="00F21687" w:rsidTr="00EF22B4">
        <w:tc>
          <w:tcPr>
            <w:tcW w:w="2845"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290-319</w:t>
            </w:r>
          </w:p>
        </w:tc>
        <w:tc>
          <w:tcPr>
            <w:tcW w:w="1697"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Pr="00F21687">
              <w:rPr>
                <w:rFonts w:ascii="Times New Roman" w:hAnsi="Times New Roman" w:cs="Times New Roman"/>
                <w:sz w:val="24"/>
                <w:szCs w:val="24"/>
              </w:rPr>
              <w:t>,9</w:t>
            </w:r>
          </w:p>
        </w:tc>
      </w:tr>
      <w:tr w:rsidR="000F6F23" w:rsidRPr="00F21687" w:rsidTr="00EF22B4">
        <w:tc>
          <w:tcPr>
            <w:tcW w:w="2845"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260-289</w:t>
            </w:r>
          </w:p>
        </w:tc>
        <w:tc>
          <w:tcPr>
            <w:tcW w:w="1697"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Pr="00F21687">
              <w:rPr>
                <w:rFonts w:ascii="Times New Roman" w:hAnsi="Times New Roman" w:cs="Times New Roman"/>
                <w:sz w:val="24"/>
                <w:szCs w:val="24"/>
              </w:rPr>
              <w:t>,8</w:t>
            </w:r>
          </w:p>
        </w:tc>
      </w:tr>
      <w:tr w:rsidR="000F6F23" w:rsidRPr="00F21687" w:rsidTr="00EF22B4">
        <w:tc>
          <w:tcPr>
            <w:tcW w:w="2845"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230-259</w:t>
            </w:r>
          </w:p>
        </w:tc>
        <w:tc>
          <w:tcPr>
            <w:tcW w:w="1697"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Pr="00F21687">
              <w:rPr>
                <w:rFonts w:ascii="Times New Roman" w:hAnsi="Times New Roman" w:cs="Times New Roman"/>
                <w:sz w:val="24"/>
                <w:szCs w:val="24"/>
              </w:rPr>
              <w:t>,7</w:t>
            </w:r>
          </w:p>
        </w:tc>
      </w:tr>
      <w:tr w:rsidR="000F6F23" w:rsidRPr="00F21687" w:rsidTr="00EF22B4">
        <w:tc>
          <w:tcPr>
            <w:tcW w:w="2845"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200-229</w:t>
            </w:r>
          </w:p>
        </w:tc>
        <w:tc>
          <w:tcPr>
            <w:tcW w:w="1697"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Pr="00F21687">
              <w:rPr>
                <w:rFonts w:ascii="Times New Roman" w:hAnsi="Times New Roman" w:cs="Times New Roman"/>
                <w:sz w:val="24"/>
                <w:szCs w:val="24"/>
              </w:rPr>
              <w:t>,6</w:t>
            </w:r>
          </w:p>
        </w:tc>
      </w:tr>
      <w:tr w:rsidR="000F6F23" w:rsidRPr="00F21687" w:rsidTr="00EF22B4">
        <w:tc>
          <w:tcPr>
            <w:tcW w:w="2845"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160-200</w:t>
            </w:r>
          </w:p>
        </w:tc>
        <w:tc>
          <w:tcPr>
            <w:tcW w:w="1697"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Pr="00F21687">
              <w:rPr>
                <w:rFonts w:ascii="Times New Roman" w:hAnsi="Times New Roman" w:cs="Times New Roman"/>
                <w:sz w:val="24"/>
                <w:szCs w:val="24"/>
              </w:rPr>
              <w:t>,5</w:t>
            </w:r>
          </w:p>
        </w:tc>
      </w:tr>
      <w:tr w:rsidR="000F6F23" w:rsidRPr="00F21687" w:rsidTr="00EF22B4">
        <w:tc>
          <w:tcPr>
            <w:tcW w:w="2845"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120-159</w:t>
            </w:r>
          </w:p>
        </w:tc>
        <w:tc>
          <w:tcPr>
            <w:tcW w:w="1697"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Pr="00F21687">
              <w:rPr>
                <w:rFonts w:ascii="Times New Roman" w:hAnsi="Times New Roman" w:cs="Times New Roman"/>
                <w:sz w:val="24"/>
                <w:szCs w:val="24"/>
              </w:rPr>
              <w:t>,4</w:t>
            </w:r>
          </w:p>
        </w:tc>
      </w:tr>
      <w:tr w:rsidR="000F6F23" w:rsidRPr="00F21687" w:rsidTr="00EF22B4">
        <w:tc>
          <w:tcPr>
            <w:tcW w:w="2845"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80-119</w:t>
            </w:r>
          </w:p>
        </w:tc>
        <w:tc>
          <w:tcPr>
            <w:tcW w:w="1697"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Pr="00F21687">
              <w:rPr>
                <w:rFonts w:ascii="Times New Roman" w:hAnsi="Times New Roman" w:cs="Times New Roman"/>
                <w:sz w:val="24"/>
                <w:szCs w:val="24"/>
              </w:rPr>
              <w:t>,3</w:t>
            </w:r>
          </w:p>
        </w:tc>
      </w:tr>
      <w:tr w:rsidR="000F6F23" w:rsidRPr="00F21687" w:rsidTr="00EF22B4">
        <w:tc>
          <w:tcPr>
            <w:tcW w:w="2845"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40-79</w:t>
            </w:r>
          </w:p>
        </w:tc>
        <w:tc>
          <w:tcPr>
            <w:tcW w:w="1697"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Pr="00F21687">
              <w:rPr>
                <w:rFonts w:ascii="Times New Roman" w:hAnsi="Times New Roman" w:cs="Times New Roman"/>
                <w:sz w:val="24"/>
                <w:szCs w:val="24"/>
              </w:rPr>
              <w:t>,2</w:t>
            </w:r>
          </w:p>
        </w:tc>
      </w:tr>
      <w:tr w:rsidR="000F6F23" w:rsidRPr="00F21687" w:rsidTr="00EF22B4">
        <w:tc>
          <w:tcPr>
            <w:tcW w:w="2845"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1-39</w:t>
            </w:r>
          </w:p>
        </w:tc>
        <w:tc>
          <w:tcPr>
            <w:tcW w:w="1697" w:type="dxa"/>
          </w:tcPr>
          <w:p w:rsidR="000F6F23" w:rsidRPr="00F21687" w:rsidRDefault="000F6F23"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Pr="00F21687">
              <w:rPr>
                <w:rFonts w:ascii="Times New Roman" w:hAnsi="Times New Roman" w:cs="Times New Roman"/>
                <w:sz w:val="24"/>
                <w:szCs w:val="24"/>
              </w:rPr>
              <w:t>,1</w:t>
            </w:r>
          </w:p>
        </w:tc>
      </w:tr>
    </w:tbl>
    <w:p w:rsidR="003A67DE" w:rsidRDefault="003A67DE" w:rsidP="003A67DE">
      <w:pPr>
        <w:jc w:val="both"/>
        <w:rPr>
          <w:sz w:val="26"/>
          <w:szCs w:val="26"/>
        </w:rPr>
      </w:pPr>
    </w:p>
    <w:p w:rsidR="000F6F23" w:rsidRPr="000F6F23" w:rsidRDefault="000F6F23" w:rsidP="000F6F23">
      <w:pPr>
        <w:jc w:val="both"/>
        <w:rPr>
          <w:sz w:val="26"/>
          <w:szCs w:val="26"/>
        </w:rPr>
      </w:pPr>
      <w:r>
        <w:rPr>
          <w:sz w:val="26"/>
          <w:szCs w:val="26"/>
        </w:rPr>
        <w:tab/>
      </w:r>
      <w:r w:rsidRPr="000F6F23">
        <w:rPr>
          <w:sz w:val="26"/>
          <w:szCs w:val="26"/>
        </w:rPr>
        <w:t>Коэффициент, учитывающий масштаб и уровень управления, устанавливается для вновь открываемых учреждений образования исходя из плановых (проектных) показателей, но не более чем на два года.</w:t>
      </w:r>
    </w:p>
    <w:p w:rsidR="000F6F23" w:rsidRPr="000F6F23" w:rsidRDefault="000F6F23" w:rsidP="000F6F23">
      <w:pPr>
        <w:jc w:val="both"/>
        <w:rPr>
          <w:sz w:val="26"/>
          <w:szCs w:val="26"/>
        </w:rPr>
      </w:pPr>
      <w:r>
        <w:rPr>
          <w:sz w:val="26"/>
          <w:szCs w:val="26"/>
        </w:rPr>
        <w:tab/>
      </w:r>
      <w:r w:rsidRPr="000F6F23">
        <w:rPr>
          <w:sz w:val="26"/>
          <w:szCs w:val="26"/>
        </w:rPr>
        <w:t>Руководителям учреждений может быть установлен   персональный повышающий коэффициент к окладу (должностному окладу), ставке заработной платы.</w:t>
      </w:r>
    </w:p>
    <w:p w:rsidR="000F6F23" w:rsidRPr="000F6F23" w:rsidRDefault="000F6F23" w:rsidP="000F6F23">
      <w:pPr>
        <w:jc w:val="both"/>
        <w:rPr>
          <w:sz w:val="26"/>
          <w:szCs w:val="26"/>
        </w:rPr>
      </w:pPr>
      <w:r>
        <w:rPr>
          <w:sz w:val="26"/>
          <w:szCs w:val="26"/>
        </w:rPr>
        <w:tab/>
      </w:r>
      <w:r w:rsidRPr="000F6F23">
        <w:rPr>
          <w:sz w:val="26"/>
          <w:szCs w:val="26"/>
        </w:rPr>
        <w:t>Персональный повышающий коэффициент к окладу (должностному окладу), ставке заработной платы устанавливается руководителю учреждения в размере от 0,1 до 3,0 с учетом уровня  сложности, важности выполняемой работы, степени самостоятельности и ответственности при выполнении поставленных задач. Критерии для определения размера персонального повышающего коэффициента руководителю учреждения  приведены в приложении 6 к настоящему Положению.</w:t>
      </w:r>
    </w:p>
    <w:p w:rsidR="000F6F23" w:rsidRPr="000F6F23" w:rsidRDefault="000F6F23" w:rsidP="000F6F23">
      <w:pPr>
        <w:jc w:val="both"/>
        <w:rPr>
          <w:sz w:val="26"/>
          <w:szCs w:val="26"/>
        </w:rPr>
      </w:pPr>
      <w:r>
        <w:rPr>
          <w:sz w:val="26"/>
          <w:szCs w:val="26"/>
        </w:rPr>
        <w:tab/>
      </w:r>
      <w:r w:rsidRPr="000F6F23">
        <w:rPr>
          <w:sz w:val="26"/>
          <w:szCs w:val="26"/>
        </w:rPr>
        <w:t xml:space="preserve">Решение об установлении персонального повышающего коэффициента и его размерах принимается Администрацией МО «Володарский район». </w:t>
      </w:r>
    </w:p>
    <w:p w:rsidR="000F6F23" w:rsidRPr="000F6F23" w:rsidRDefault="000F6F23" w:rsidP="000F6F23">
      <w:pPr>
        <w:jc w:val="both"/>
        <w:rPr>
          <w:sz w:val="26"/>
          <w:szCs w:val="26"/>
        </w:rPr>
      </w:pPr>
      <w:r>
        <w:rPr>
          <w:sz w:val="26"/>
          <w:szCs w:val="26"/>
        </w:rPr>
        <w:tab/>
      </w:r>
      <w:r w:rsidRPr="000F6F23">
        <w:rPr>
          <w:sz w:val="26"/>
          <w:szCs w:val="26"/>
        </w:rPr>
        <w:t xml:space="preserve">Применение персонального коэффициента к окладу (должностному окладу), ставке заработной платы не образует новый оклад (должностной оклад), ставку заработной платы. </w:t>
      </w:r>
    </w:p>
    <w:p w:rsidR="000F6F23" w:rsidRPr="000F6F23" w:rsidRDefault="000F6F23" w:rsidP="000F6F23">
      <w:pPr>
        <w:jc w:val="both"/>
        <w:rPr>
          <w:sz w:val="26"/>
          <w:szCs w:val="26"/>
        </w:rPr>
      </w:pPr>
      <w:r>
        <w:rPr>
          <w:sz w:val="26"/>
          <w:szCs w:val="26"/>
        </w:rPr>
        <w:tab/>
      </w:r>
      <w:r w:rsidRPr="000F6F23">
        <w:rPr>
          <w:sz w:val="26"/>
          <w:szCs w:val="26"/>
        </w:rPr>
        <w:t>Руководителю может оказываться материальная помощь, размер которой определяется трудовым договором и  локальным  нормативным  актом Администрации МО «Володарский район» в пределах фонда оплаты труда учреждения на очередной финансовый год.</w:t>
      </w:r>
    </w:p>
    <w:p w:rsidR="000F6F23" w:rsidRPr="000F6F23" w:rsidRDefault="000F6F23" w:rsidP="000F6F23">
      <w:pPr>
        <w:jc w:val="both"/>
        <w:rPr>
          <w:sz w:val="26"/>
          <w:szCs w:val="26"/>
        </w:rPr>
      </w:pPr>
      <w:r>
        <w:rPr>
          <w:sz w:val="26"/>
          <w:szCs w:val="26"/>
        </w:rPr>
        <w:tab/>
      </w:r>
      <w:r w:rsidRPr="000F6F23">
        <w:rPr>
          <w:sz w:val="26"/>
          <w:szCs w:val="26"/>
        </w:rPr>
        <w:t>Премирование руководителя осуществляется с учетом результатов деятельности учреждения.</w:t>
      </w:r>
    </w:p>
    <w:p w:rsidR="000F6F23" w:rsidRPr="000F6F23" w:rsidRDefault="000F6F23" w:rsidP="000F6F23">
      <w:pPr>
        <w:jc w:val="both"/>
        <w:rPr>
          <w:sz w:val="26"/>
          <w:szCs w:val="26"/>
        </w:rPr>
      </w:pPr>
      <w:r>
        <w:rPr>
          <w:sz w:val="26"/>
          <w:szCs w:val="26"/>
        </w:rPr>
        <w:tab/>
      </w:r>
      <w:r w:rsidRPr="000F6F23">
        <w:rPr>
          <w:sz w:val="26"/>
          <w:szCs w:val="26"/>
        </w:rPr>
        <w:t>Руководитель может работать по совместительству на педагогических должностях только с разрешения учредителя образовательного учреждения. Максимальный размер педагогической нагрузки руководителя устанавливается (определяется) ежегодно распоряжением Главы Администрации МО «Володарский район»</w:t>
      </w:r>
    </w:p>
    <w:p w:rsidR="000F6F23" w:rsidRPr="000F6F23" w:rsidRDefault="000F6F23" w:rsidP="000F6F23">
      <w:pPr>
        <w:jc w:val="both"/>
        <w:rPr>
          <w:sz w:val="26"/>
          <w:szCs w:val="26"/>
        </w:rPr>
      </w:pPr>
      <w:r>
        <w:rPr>
          <w:sz w:val="26"/>
          <w:szCs w:val="26"/>
        </w:rPr>
        <w:lastRenderedPageBreak/>
        <w:tab/>
      </w:r>
      <w:r w:rsidRPr="000F6F23">
        <w:rPr>
          <w:sz w:val="26"/>
          <w:szCs w:val="26"/>
        </w:rPr>
        <w:t>12.Должностные оклады заместителей руководителей, директоров филиалов и главных бухгалтеров учреждений устанавливаются на 30 процентов ниже должностных окладов руководителей этих учреждений.</w:t>
      </w:r>
    </w:p>
    <w:p w:rsidR="000F6F23" w:rsidRPr="000F6F23" w:rsidRDefault="000F6F23" w:rsidP="000F6F23">
      <w:pPr>
        <w:jc w:val="both"/>
        <w:rPr>
          <w:sz w:val="26"/>
          <w:szCs w:val="26"/>
        </w:rPr>
      </w:pPr>
      <w:r>
        <w:rPr>
          <w:sz w:val="26"/>
          <w:szCs w:val="26"/>
        </w:rPr>
        <w:tab/>
      </w:r>
      <w:r w:rsidRPr="000F6F23">
        <w:rPr>
          <w:sz w:val="26"/>
          <w:szCs w:val="26"/>
        </w:rPr>
        <w:t>Заместителям  руководителей, директорам филиалов и главным бухгалтерам учреждений  могут быть установлены  выплаты стимулирующего характера.</w:t>
      </w:r>
    </w:p>
    <w:p w:rsidR="000F6F23" w:rsidRPr="000F6F23" w:rsidRDefault="000F6F23" w:rsidP="000F6F23">
      <w:pPr>
        <w:jc w:val="both"/>
        <w:rPr>
          <w:sz w:val="26"/>
          <w:szCs w:val="26"/>
        </w:rPr>
      </w:pPr>
      <w:r>
        <w:rPr>
          <w:sz w:val="26"/>
          <w:szCs w:val="26"/>
        </w:rPr>
        <w:tab/>
      </w:r>
      <w:r w:rsidRPr="000F6F23">
        <w:rPr>
          <w:sz w:val="26"/>
          <w:szCs w:val="26"/>
        </w:rPr>
        <w:t>Выплаты стимулирующего характера   устанавливаются заместителям руководителей и главным бухгалтерам учреждений руководителем учреждения с учетом целевых показателей эффективности работы.</w:t>
      </w:r>
    </w:p>
    <w:p w:rsidR="000F6F23" w:rsidRPr="000F6F23" w:rsidRDefault="000F6F23" w:rsidP="000F6F23">
      <w:pPr>
        <w:jc w:val="both"/>
        <w:rPr>
          <w:sz w:val="26"/>
          <w:szCs w:val="26"/>
        </w:rPr>
      </w:pPr>
      <w:r>
        <w:rPr>
          <w:sz w:val="26"/>
          <w:szCs w:val="26"/>
        </w:rPr>
        <w:tab/>
      </w:r>
      <w:r w:rsidRPr="000F6F23">
        <w:rPr>
          <w:sz w:val="26"/>
          <w:szCs w:val="26"/>
        </w:rPr>
        <w:t>Выплаты стимулирующего характера</w:t>
      </w:r>
      <w:r>
        <w:rPr>
          <w:sz w:val="26"/>
          <w:szCs w:val="26"/>
        </w:rPr>
        <w:t xml:space="preserve"> </w:t>
      </w:r>
      <w:r w:rsidRPr="000F6F23">
        <w:rPr>
          <w:sz w:val="26"/>
          <w:szCs w:val="26"/>
        </w:rPr>
        <w:t>устанавливаются к окладам (должностным окладам), ставкам заработной платы заместителям руководителей и главным бухгалтерам в виде процентных надбавок и (или) фиксированных выплат и коэффициентов в соответствии с утвержденным перечнем стимулирующих выплат  в пределах фонда оплаты труда.</w:t>
      </w:r>
    </w:p>
    <w:p w:rsidR="000F6F23" w:rsidRPr="000F6F23" w:rsidRDefault="000F6F23" w:rsidP="000F6F23">
      <w:pPr>
        <w:jc w:val="both"/>
        <w:rPr>
          <w:sz w:val="26"/>
          <w:szCs w:val="26"/>
        </w:rPr>
      </w:pPr>
      <w:r>
        <w:rPr>
          <w:sz w:val="26"/>
          <w:szCs w:val="26"/>
        </w:rPr>
        <w:tab/>
      </w:r>
      <w:r w:rsidRPr="000F6F23">
        <w:rPr>
          <w:sz w:val="26"/>
          <w:szCs w:val="26"/>
        </w:rPr>
        <w:t>Критерии качественных и количественных показателей стимулирующих выплат  определяются в положении о стимулирующих выплатах, утверждаемом локальным нормативным актом учреждения по согласованию с первичной профсоюзной организацией (представительным органом работников).</w:t>
      </w:r>
    </w:p>
    <w:p w:rsidR="000F6F23" w:rsidRPr="000F6F23" w:rsidRDefault="000F6F23" w:rsidP="000F6F23">
      <w:pPr>
        <w:jc w:val="both"/>
        <w:rPr>
          <w:sz w:val="26"/>
          <w:szCs w:val="26"/>
        </w:rPr>
      </w:pPr>
      <w:r>
        <w:rPr>
          <w:sz w:val="26"/>
          <w:szCs w:val="26"/>
        </w:rPr>
        <w:tab/>
      </w:r>
      <w:r w:rsidRPr="000F6F23">
        <w:rPr>
          <w:sz w:val="26"/>
          <w:szCs w:val="26"/>
        </w:rPr>
        <w:t>13.Штатное расписание учреждения утверждается руководителем учреждения и включает в себя все должности работников данного учреждения.</w:t>
      </w:r>
    </w:p>
    <w:p w:rsidR="000F6F23" w:rsidRPr="000F6F23" w:rsidRDefault="000F6F23" w:rsidP="000F6F23">
      <w:pPr>
        <w:jc w:val="both"/>
        <w:rPr>
          <w:sz w:val="26"/>
          <w:szCs w:val="26"/>
        </w:rPr>
      </w:pPr>
      <w:r>
        <w:rPr>
          <w:sz w:val="26"/>
          <w:szCs w:val="26"/>
        </w:rPr>
        <w:tab/>
      </w:r>
      <w:r w:rsidRPr="000F6F23">
        <w:rPr>
          <w:sz w:val="26"/>
          <w:szCs w:val="26"/>
        </w:rPr>
        <w:t>Внесение изменений в штатное расписание производится на основании приказа руководителя учреждения по согласованию с первичной профсоюзной организацией (представительным органом работников).</w:t>
      </w:r>
    </w:p>
    <w:p w:rsidR="000F6F23" w:rsidRPr="000F6F23" w:rsidRDefault="000F6F23" w:rsidP="000F6F23">
      <w:pPr>
        <w:jc w:val="both"/>
        <w:rPr>
          <w:sz w:val="26"/>
          <w:szCs w:val="26"/>
        </w:rPr>
      </w:pPr>
      <w:r>
        <w:rPr>
          <w:sz w:val="26"/>
          <w:szCs w:val="26"/>
        </w:rPr>
        <w:tab/>
      </w:r>
      <w:r w:rsidRPr="000F6F23">
        <w:rPr>
          <w:sz w:val="26"/>
          <w:szCs w:val="26"/>
        </w:rPr>
        <w:t>В штатном расписании учреждения указываются должности работников, численность, оклады (должностные оклады), ставки заработной платы  по профессиональным квалификационным группам и квалификационным уровням, все виды выплат компенсационного характера и другие обязательные доплаты и надбавки, установленные действующим законодательством и нормативными правовыми актами в сфере оплаты труда, производимые работникам, зачисленным на штатные должности.</w:t>
      </w:r>
    </w:p>
    <w:p w:rsidR="000F6F23" w:rsidRPr="000F6F23" w:rsidRDefault="000F6F23" w:rsidP="000F6F23">
      <w:pPr>
        <w:jc w:val="both"/>
        <w:rPr>
          <w:sz w:val="26"/>
          <w:szCs w:val="26"/>
        </w:rPr>
      </w:pPr>
      <w:r>
        <w:rPr>
          <w:sz w:val="26"/>
          <w:szCs w:val="26"/>
        </w:rPr>
        <w:tab/>
      </w:r>
      <w:r w:rsidRPr="000F6F23">
        <w:rPr>
          <w:sz w:val="26"/>
          <w:szCs w:val="26"/>
        </w:rPr>
        <w:t>Численный состав работников учреждения должен быть достаточным для гарантированного выполнения функций, задач и объемов работ, установленных учредителем.</w:t>
      </w:r>
    </w:p>
    <w:p w:rsidR="000F6F23" w:rsidRPr="000F6F23" w:rsidRDefault="000F6F23" w:rsidP="000F6F23">
      <w:pPr>
        <w:jc w:val="both"/>
        <w:rPr>
          <w:sz w:val="26"/>
          <w:szCs w:val="26"/>
        </w:rPr>
      </w:pPr>
      <w:r>
        <w:rPr>
          <w:sz w:val="26"/>
          <w:szCs w:val="26"/>
        </w:rPr>
        <w:tab/>
      </w:r>
      <w:r w:rsidRPr="000F6F23">
        <w:rPr>
          <w:sz w:val="26"/>
          <w:szCs w:val="26"/>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0F6F23" w:rsidRPr="000F6F23" w:rsidRDefault="000F6F23" w:rsidP="000F6F23">
      <w:pPr>
        <w:jc w:val="both"/>
        <w:rPr>
          <w:sz w:val="26"/>
          <w:szCs w:val="26"/>
        </w:rPr>
      </w:pPr>
      <w:r>
        <w:rPr>
          <w:sz w:val="26"/>
          <w:szCs w:val="26"/>
        </w:rPr>
        <w:tab/>
      </w:r>
      <w:r w:rsidRPr="000F6F23">
        <w:rPr>
          <w:sz w:val="26"/>
          <w:szCs w:val="26"/>
        </w:rPr>
        <w:t xml:space="preserve">14.Фонд оплаты труда работников учреждений формируется исходя из размеров субсидий на иные цели, субсидий на возмещение нормативных затрат, связанных с оказанием ими в соответствии с муниципальным заданием муниципальных услуг, утвержденный решением Совета МО «Володарский район» о бюджете МО «Володарский район» на очередной финансовый год и плановый период и средств, поступающих от приносящей доход деятельности. </w:t>
      </w:r>
    </w:p>
    <w:p w:rsidR="000F6F23" w:rsidRPr="000F6F23" w:rsidRDefault="000F6F23" w:rsidP="000F6F23">
      <w:pPr>
        <w:jc w:val="both"/>
        <w:rPr>
          <w:sz w:val="26"/>
          <w:szCs w:val="26"/>
        </w:rPr>
      </w:pPr>
      <w:r>
        <w:rPr>
          <w:sz w:val="26"/>
          <w:szCs w:val="26"/>
        </w:rPr>
        <w:tab/>
      </w:r>
      <w:r w:rsidRPr="000F6F23">
        <w:rPr>
          <w:sz w:val="26"/>
          <w:szCs w:val="26"/>
        </w:rPr>
        <w:t>Фонд оплаты труда составляют базовая часть (включая компенсационные выплаты)- до 70% и стимулирующая часть – не менее 30%. Общеобразовательное учреждение самостоятельно определяет соотношение базовой и стимулирующей частей фонда оплаты труда:</w:t>
      </w:r>
    </w:p>
    <w:p w:rsidR="000F6F23" w:rsidRPr="000F6F23" w:rsidRDefault="000F6F23" w:rsidP="000F6F23">
      <w:pPr>
        <w:jc w:val="both"/>
        <w:rPr>
          <w:sz w:val="26"/>
          <w:szCs w:val="26"/>
        </w:rPr>
      </w:pPr>
      <w:r>
        <w:rPr>
          <w:sz w:val="26"/>
          <w:szCs w:val="26"/>
        </w:rPr>
        <w:tab/>
      </w:r>
      <w:r w:rsidRPr="000F6F23">
        <w:rPr>
          <w:sz w:val="26"/>
          <w:szCs w:val="26"/>
        </w:rPr>
        <w:t>ФОТзп = ФОТб + ФСТ, где:</w:t>
      </w:r>
    </w:p>
    <w:p w:rsidR="000F6F23" w:rsidRPr="000F6F23" w:rsidRDefault="000F6F23" w:rsidP="000F6F23">
      <w:pPr>
        <w:jc w:val="both"/>
        <w:rPr>
          <w:sz w:val="26"/>
          <w:szCs w:val="26"/>
        </w:rPr>
      </w:pPr>
      <w:r>
        <w:rPr>
          <w:sz w:val="26"/>
          <w:szCs w:val="26"/>
        </w:rPr>
        <w:lastRenderedPageBreak/>
        <w:tab/>
      </w:r>
      <w:r w:rsidRPr="000F6F23">
        <w:rPr>
          <w:sz w:val="26"/>
          <w:szCs w:val="26"/>
        </w:rPr>
        <w:t>ФОТзп - фонд оплаты труда общеобразовательного учреждения;</w:t>
      </w:r>
    </w:p>
    <w:p w:rsidR="000F6F23" w:rsidRPr="000F6F23" w:rsidRDefault="000F6F23" w:rsidP="000F6F23">
      <w:pPr>
        <w:jc w:val="both"/>
        <w:rPr>
          <w:sz w:val="26"/>
          <w:szCs w:val="26"/>
        </w:rPr>
      </w:pPr>
      <w:r>
        <w:rPr>
          <w:sz w:val="26"/>
          <w:szCs w:val="26"/>
        </w:rPr>
        <w:tab/>
      </w:r>
      <w:r w:rsidRPr="000F6F23">
        <w:rPr>
          <w:sz w:val="26"/>
          <w:szCs w:val="26"/>
        </w:rPr>
        <w:t>ФОТб - базовая часть ФОТ;</w:t>
      </w:r>
    </w:p>
    <w:p w:rsidR="000F6F23" w:rsidRPr="000F6F23" w:rsidRDefault="000F6F23" w:rsidP="000F6F23">
      <w:pPr>
        <w:jc w:val="both"/>
        <w:rPr>
          <w:sz w:val="26"/>
          <w:szCs w:val="26"/>
        </w:rPr>
      </w:pPr>
      <w:r>
        <w:rPr>
          <w:sz w:val="26"/>
          <w:szCs w:val="26"/>
        </w:rPr>
        <w:tab/>
      </w:r>
      <w:r w:rsidRPr="000F6F23">
        <w:rPr>
          <w:sz w:val="26"/>
          <w:szCs w:val="26"/>
        </w:rPr>
        <w:t>ФСТ – фонд стимулирования труда.</w:t>
      </w:r>
    </w:p>
    <w:p w:rsidR="000F6F23" w:rsidRPr="000F6F23" w:rsidRDefault="000F6F23" w:rsidP="000F6F23">
      <w:pPr>
        <w:jc w:val="both"/>
        <w:rPr>
          <w:sz w:val="26"/>
          <w:szCs w:val="26"/>
        </w:rPr>
      </w:pPr>
      <w:r>
        <w:rPr>
          <w:sz w:val="26"/>
          <w:szCs w:val="26"/>
        </w:rPr>
        <w:tab/>
      </w:r>
      <w:r w:rsidRPr="000F6F23">
        <w:rPr>
          <w:sz w:val="26"/>
          <w:szCs w:val="26"/>
        </w:rPr>
        <w:t>Базовая часть фонда оплаты труда распределяется между категориями персонала по следующей формуле:</w:t>
      </w:r>
    </w:p>
    <w:p w:rsidR="000F6F23" w:rsidRPr="000F6F23" w:rsidRDefault="000F6F23" w:rsidP="000F6F23">
      <w:pPr>
        <w:jc w:val="both"/>
        <w:rPr>
          <w:sz w:val="26"/>
          <w:szCs w:val="26"/>
        </w:rPr>
      </w:pPr>
      <w:r>
        <w:rPr>
          <w:sz w:val="26"/>
          <w:szCs w:val="26"/>
        </w:rPr>
        <w:tab/>
      </w:r>
      <w:r w:rsidRPr="000F6F23">
        <w:rPr>
          <w:sz w:val="26"/>
          <w:szCs w:val="26"/>
        </w:rPr>
        <w:t xml:space="preserve">ФОТб = ФОТпед.уч + ФОТпр, </w:t>
      </w:r>
    </w:p>
    <w:p w:rsidR="000F6F23" w:rsidRPr="000F6F23" w:rsidRDefault="000F6F23" w:rsidP="000F6F23">
      <w:pPr>
        <w:jc w:val="both"/>
        <w:rPr>
          <w:sz w:val="26"/>
          <w:szCs w:val="26"/>
        </w:rPr>
      </w:pPr>
      <w:r>
        <w:rPr>
          <w:sz w:val="26"/>
          <w:szCs w:val="26"/>
        </w:rPr>
        <w:tab/>
      </w:r>
      <w:r w:rsidRPr="000F6F23">
        <w:rPr>
          <w:sz w:val="26"/>
          <w:szCs w:val="26"/>
        </w:rPr>
        <w:t>где:</w:t>
      </w:r>
    </w:p>
    <w:p w:rsidR="000F6F23" w:rsidRPr="000F6F23" w:rsidRDefault="000F6F23" w:rsidP="000F6F23">
      <w:pPr>
        <w:jc w:val="both"/>
        <w:rPr>
          <w:sz w:val="26"/>
          <w:szCs w:val="26"/>
        </w:rPr>
      </w:pPr>
      <w:r>
        <w:rPr>
          <w:sz w:val="26"/>
          <w:szCs w:val="26"/>
        </w:rPr>
        <w:tab/>
      </w:r>
      <w:r w:rsidRPr="000F6F23">
        <w:rPr>
          <w:sz w:val="26"/>
          <w:szCs w:val="26"/>
        </w:rPr>
        <w:t>ФОТпед.уч - фонд оплаты труда  педагогических работников, осуществляющих учебный процесс;</w:t>
      </w:r>
    </w:p>
    <w:p w:rsidR="000F6F23" w:rsidRPr="000F6F23" w:rsidRDefault="000F6F23" w:rsidP="000F6F23">
      <w:pPr>
        <w:jc w:val="both"/>
        <w:rPr>
          <w:sz w:val="26"/>
          <w:szCs w:val="26"/>
        </w:rPr>
      </w:pPr>
      <w:r>
        <w:rPr>
          <w:sz w:val="26"/>
          <w:szCs w:val="26"/>
        </w:rPr>
        <w:tab/>
      </w:r>
      <w:r w:rsidRPr="000F6F23">
        <w:rPr>
          <w:sz w:val="26"/>
          <w:szCs w:val="26"/>
        </w:rPr>
        <w:t>ФОТпр – фонд оплаты труда прочего персонала (административно-управленческого, педагогических работников, не осуществляющих учебный процесс, учебно-вспомогательного и младшего обслуживающего персонала).</w:t>
      </w:r>
    </w:p>
    <w:p w:rsidR="000F6F23" w:rsidRPr="000F6F23" w:rsidRDefault="000F6F23" w:rsidP="000F6F23">
      <w:pPr>
        <w:jc w:val="both"/>
        <w:rPr>
          <w:sz w:val="26"/>
          <w:szCs w:val="26"/>
        </w:rPr>
      </w:pPr>
      <w:r>
        <w:rPr>
          <w:sz w:val="26"/>
          <w:szCs w:val="26"/>
        </w:rPr>
        <w:tab/>
      </w:r>
      <w:r w:rsidRPr="000F6F23">
        <w:rPr>
          <w:sz w:val="26"/>
          <w:szCs w:val="26"/>
        </w:rPr>
        <w:t>Доля фонда оплаты труда педагогических работников, осуществляющих образовательный процесс, от базовой части фонда оплаты труда (ФОТб)  70%,  но не может быть меньше чем за предыдущий год.</w:t>
      </w:r>
    </w:p>
    <w:p w:rsidR="000F6F23" w:rsidRPr="000F6F23" w:rsidRDefault="000F6F23" w:rsidP="000F6F23">
      <w:pPr>
        <w:jc w:val="both"/>
        <w:rPr>
          <w:sz w:val="26"/>
          <w:szCs w:val="26"/>
        </w:rPr>
      </w:pPr>
      <w:r>
        <w:rPr>
          <w:sz w:val="26"/>
          <w:szCs w:val="26"/>
        </w:rPr>
        <w:tab/>
      </w:r>
      <w:r w:rsidRPr="000F6F23">
        <w:rPr>
          <w:sz w:val="26"/>
          <w:szCs w:val="26"/>
        </w:rPr>
        <w:t>Фонд оплаты труда  учреждения формируется на финансовый год в соответствии со штатным расписанием, согласованным с главным распорядителем бюджетных средств, исходя из объема (лимита) бюджетных обязательств муниципального бюджета  и средств, поступающих от приносящей доход деятельности.</w:t>
      </w:r>
    </w:p>
    <w:p w:rsidR="000F6F23" w:rsidRDefault="000F6F23" w:rsidP="000F6F23">
      <w:pPr>
        <w:jc w:val="both"/>
        <w:rPr>
          <w:sz w:val="26"/>
          <w:szCs w:val="26"/>
        </w:rPr>
      </w:pPr>
      <w:r>
        <w:rPr>
          <w:sz w:val="26"/>
          <w:szCs w:val="26"/>
        </w:rPr>
        <w:tab/>
      </w:r>
      <w:r w:rsidRPr="000F6F23">
        <w:rPr>
          <w:sz w:val="26"/>
          <w:szCs w:val="26"/>
        </w:rPr>
        <w:t>Средства на оплату труда, формируемые за счет бюджетных ассигнований  муниципального  бюджета, включают расходы на выплату должностных окладов, выплаты компенсационного и стимулирующего характера. Средства на оплату труда, поступающие от приносящей доход деятельности, направляются учреждениями на выплаты стимулирующего характера</w:t>
      </w:r>
      <w:r>
        <w:rPr>
          <w:sz w:val="26"/>
          <w:szCs w:val="26"/>
        </w:rPr>
        <w:t>.</w:t>
      </w: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Pr="000F6F23" w:rsidRDefault="000F6F23" w:rsidP="000F6F23">
      <w:pPr>
        <w:jc w:val="right"/>
        <w:rPr>
          <w:sz w:val="26"/>
          <w:szCs w:val="26"/>
        </w:rPr>
      </w:pPr>
      <w:r w:rsidRPr="000F6F23">
        <w:rPr>
          <w:sz w:val="26"/>
          <w:szCs w:val="26"/>
        </w:rPr>
        <w:lastRenderedPageBreak/>
        <w:t>Приложение 1</w:t>
      </w:r>
    </w:p>
    <w:p w:rsidR="000F6F23" w:rsidRPr="000F6F23" w:rsidRDefault="000F6F23" w:rsidP="000F6F23">
      <w:pPr>
        <w:jc w:val="right"/>
        <w:rPr>
          <w:sz w:val="26"/>
          <w:szCs w:val="26"/>
        </w:rPr>
      </w:pPr>
      <w:r w:rsidRPr="000F6F23">
        <w:rPr>
          <w:sz w:val="26"/>
          <w:szCs w:val="26"/>
        </w:rPr>
        <w:t>к Положению</w:t>
      </w:r>
    </w:p>
    <w:p w:rsidR="000F6F23" w:rsidRPr="000F6F23" w:rsidRDefault="000F6F23" w:rsidP="000F6F23">
      <w:pPr>
        <w:jc w:val="both"/>
        <w:rPr>
          <w:sz w:val="26"/>
          <w:szCs w:val="26"/>
        </w:rPr>
      </w:pPr>
    </w:p>
    <w:p w:rsidR="000F6F23" w:rsidRDefault="000F6F23" w:rsidP="000F6F23">
      <w:pPr>
        <w:jc w:val="both"/>
        <w:rPr>
          <w:sz w:val="26"/>
          <w:szCs w:val="26"/>
        </w:rPr>
      </w:pPr>
    </w:p>
    <w:p w:rsidR="00BB5676" w:rsidRPr="000F6F23" w:rsidRDefault="00BB5676" w:rsidP="000F6F23">
      <w:pPr>
        <w:jc w:val="both"/>
        <w:rPr>
          <w:sz w:val="26"/>
          <w:szCs w:val="26"/>
        </w:rPr>
      </w:pPr>
    </w:p>
    <w:p w:rsidR="000F6F23" w:rsidRPr="000F6F23" w:rsidRDefault="000F6F23" w:rsidP="000F6F23">
      <w:pPr>
        <w:jc w:val="center"/>
        <w:rPr>
          <w:sz w:val="26"/>
          <w:szCs w:val="26"/>
        </w:rPr>
      </w:pPr>
      <w:r w:rsidRPr="000F6F23">
        <w:rPr>
          <w:sz w:val="26"/>
          <w:szCs w:val="26"/>
        </w:rPr>
        <w:t>Размеры окладов (должностных окладов),</w:t>
      </w:r>
    </w:p>
    <w:p w:rsidR="000F6F23" w:rsidRPr="000F6F23" w:rsidRDefault="000F6F23" w:rsidP="000F6F23">
      <w:pPr>
        <w:jc w:val="center"/>
        <w:rPr>
          <w:sz w:val="26"/>
          <w:szCs w:val="26"/>
        </w:rPr>
      </w:pPr>
      <w:r w:rsidRPr="000F6F23">
        <w:rPr>
          <w:sz w:val="26"/>
          <w:szCs w:val="26"/>
        </w:rPr>
        <w:t>ставок заработной платы по профессиональным квалификационным</w:t>
      </w:r>
    </w:p>
    <w:p w:rsidR="000F6F23" w:rsidRPr="000F6F23" w:rsidRDefault="000F6F23" w:rsidP="000F6F23">
      <w:pPr>
        <w:jc w:val="center"/>
        <w:rPr>
          <w:sz w:val="26"/>
          <w:szCs w:val="26"/>
        </w:rPr>
      </w:pPr>
      <w:r w:rsidRPr="000F6F23">
        <w:rPr>
          <w:sz w:val="26"/>
          <w:szCs w:val="26"/>
        </w:rPr>
        <w:t>группам для работников бюджетных и казенных общеобразовательных</w:t>
      </w:r>
    </w:p>
    <w:p w:rsidR="000F6F23" w:rsidRDefault="000F6F23" w:rsidP="000F6F23">
      <w:pPr>
        <w:jc w:val="center"/>
        <w:rPr>
          <w:sz w:val="26"/>
          <w:szCs w:val="26"/>
        </w:rPr>
      </w:pPr>
      <w:r w:rsidRPr="000F6F23">
        <w:rPr>
          <w:sz w:val="26"/>
          <w:szCs w:val="26"/>
        </w:rPr>
        <w:t>учреждений МО «Володарский район»</w:t>
      </w:r>
    </w:p>
    <w:p w:rsidR="000F6F23" w:rsidRDefault="000F6F23" w:rsidP="000F6F23">
      <w:pPr>
        <w:jc w:val="center"/>
        <w:rPr>
          <w:sz w:val="26"/>
          <w:szCs w:val="26"/>
        </w:rPr>
      </w:pPr>
    </w:p>
    <w:p w:rsidR="00BB5676" w:rsidRDefault="00BB5676" w:rsidP="000F6F23">
      <w:pPr>
        <w:jc w:val="center"/>
        <w:rPr>
          <w:sz w:val="26"/>
          <w:szCs w:val="26"/>
        </w:rPr>
      </w:pPr>
    </w:p>
    <w:tbl>
      <w:tblPr>
        <w:tblW w:w="0" w:type="auto"/>
        <w:tblCellSpacing w:w="5" w:type="nil"/>
        <w:tblInd w:w="75" w:type="dxa"/>
        <w:tblLayout w:type="fixed"/>
        <w:tblCellMar>
          <w:left w:w="75" w:type="dxa"/>
          <w:right w:w="75" w:type="dxa"/>
        </w:tblCellMar>
        <w:tblLook w:val="0000"/>
      </w:tblPr>
      <w:tblGrid>
        <w:gridCol w:w="2400"/>
        <w:gridCol w:w="4920"/>
        <w:gridCol w:w="1920"/>
      </w:tblGrid>
      <w:tr w:rsidR="000F6F23" w:rsidRPr="00CE4B39" w:rsidTr="00EF22B4">
        <w:trPr>
          <w:trHeight w:val="1200"/>
          <w:tblCellSpacing w:w="5" w:type="nil"/>
        </w:trPr>
        <w:tc>
          <w:tcPr>
            <w:tcW w:w="2400" w:type="dxa"/>
            <w:tcBorders>
              <w:top w:val="single" w:sz="4" w:space="0" w:color="auto"/>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Квалификационные уровни</w:t>
            </w:r>
          </w:p>
        </w:tc>
        <w:tc>
          <w:tcPr>
            <w:tcW w:w="4920" w:type="dxa"/>
            <w:tcBorders>
              <w:top w:val="single" w:sz="4" w:space="0" w:color="auto"/>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Должности, отнесенные к квалификационным уровням</w:t>
            </w:r>
          </w:p>
        </w:tc>
        <w:tc>
          <w:tcPr>
            <w:tcW w:w="1920" w:type="dxa"/>
            <w:tcBorders>
              <w:top w:val="single" w:sz="4" w:space="0" w:color="auto"/>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 xml:space="preserve">Оклады (должностные оклады),ставки    </w:t>
            </w:r>
            <w:r w:rsidRPr="00CE4B39">
              <w:rPr>
                <w:sz w:val="28"/>
                <w:szCs w:val="28"/>
              </w:rPr>
              <w:br/>
              <w:t xml:space="preserve">заработной  </w:t>
            </w:r>
            <w:r w:rsidRPr="00CE4B39">
              <w:rPr>
                <w:sz w:val="28"/>
                <w:szCs w:val="28"/>
              </w:rPr>
              <w:br/>
              <w:t xml:space="preserve"> платы (руб.) </w:t>
            </w:r>
          </w:p>
        </w:tc>
      </w:tr>
      <w:tr w:rsidR="000F6F23" w:rsidRPr="00CE4B39" w:rsidTr="00EF22B4">
        <w:trPr>
          <w:tblCellSpacing w:w="5" w:type="nil"/>
        </w:trPr>
        <w:tc>
          <w:tcPr>
            <w:tcW w:w="2400" w:type="dxa"/>
            <w:tcBorders>
              <w:left w:val="single" w:sz="4" w:space="0" w:color="auto"/>
              <w:bottom w:val="single" w:sz="4" w:space="0" w:color="auto"/>
              <w:right w:val="single" w:sz="4" w:space="0" w:color="auto"/>
            </w:tcBorders>
          </w:tcPr>
          <w:p w:rsidR="000F6F23" w:rsidRPr="00CE4B39" w:rsidRDefault="000F6F23" w:rsidP="00EF22B4">
            <w:pPr>
              <w:pStyle w:val="ConsPlusCell"/>
              <w:jc w:val="center"/>
              <w:rPr>
                <w:rFonts w:ascii="Times New Roman" w:hAnsi="Times New Roman" w:cs="Times New Roman"/>
                <w:sz w:val="28"/>
                <w:szCs w:val="28"/>
              </w:rPr>
            </w:pPr>
            <w:r w:rsidRPr="00CE4B39">
              <w:rPr>
                <w:rFonts w:ascii="Times New Roman" w:hAnsi="Times New Roman" w:cs="Times New Roman"/>
                <w:sz w:val="28"/>
                <w:szCs w:val="28"/>
              </w:rPr>
              <w:t>1</w:t>
            </w:r>
          </w:p>
        </w:tc>
        <w:tc>
          <w:tcPr>
            <w:tcW w:w="4920" w:type="dxa"/>
            <w:tcBorders>
              <w:left w:val="single" w:sz="4" w:space="0" w:color="auto"/>
              <w:bottom w:val="single" w:sz="4" w:space="0" w:color="auto"/>
              <w:right w:val="single" w:sz="4" w:space="0" w:color="auto"/>
            </w:tcBorders>
          </w:tcPr>
          <w:p w:rsidR="000F6F23" w:rsidRPr="00CE4B39" w:rsidRDefault="000F6F23" w:rsidP="00EF22B4">
            <w:pPr>
              <w:pStyle w:val="ConsPlusCell"/>
              <w:jc w:val="center"/>
              <w:rPr>
                <w:rFonts w:ascii="Times New Roman" w:hAnsi="Times New Roman" w:cs="Times New Roman"/>
                <w:sz w:val="28"/>
                <w:szCs w:val="28"/>
              </w:rPr>
            </w:pPr>
            <w:r w:rsidRPr="00CE4B39">
              <w:rPr>
                <w:rFonts w:ascii="Times New Roman" w:hAnsi="Times New Roman" w:cs="Times New Roman"/>
                <w:sz w:val="28"/>
                <w:szCs w:val="28"/>
              </w:rPr>
              <w:t>2</w:t>
            </w:r>
          </w:p>
        </w:tc>
        <w:tc>
          <w:tcPr>
            <w:tcW w:w="1920" w:type="dxa"/>
            <w:tcBorders>
              <w:left w:val="single" w:sz="4" w:space="0" w:color="auto"/>
              <w:bottom w:val="single" w:sz="4" w:space="0" w:color="auto"/>
              <w:right w:val="single" w:sz="4" w:space="0" w:color="auto"/>
            </w:tcBorders>
          </w:tcPr>
          <w:p w:rsidR="000F6F23" w:rsidRPr="00CE4B39" w:rsidRDefault="000F6F23" w:rsidP="00EF22B4">
            <w:pPr>
              <w:pStyle w:val="ConsPlusCell"/>
              <w:jc w:val="center"/>
              <w:rPr>
                <w:rFonts w:ascii="Times New Roman" w:hAnsi="Times New Roman" w:cs="Times New Roman"/>
                <w:sz w:val="28"/>
                <w:szCs w:val="28"/>
              </w:rPr>
            </w:pPr>
            <w:r w:rsidRPr="00CE4B39">
              <w:rPr>
                <w:rFonts w:ascii="Times New Roman" w:hAnsi="Times New Roman" w:cs="Times New Roman"/>
                <w:sz w:val="28"/>
                <w:szCs w:val="28"/>
              </w:rPr>
              <w:t>3</w:t>
            </w:r>
          </w:p>
        </w:tc>
      </w:tr>
      <w:tr w:rsidR="000F6F23" w:rsidRPr="00CE4B39" w:rsidTr="00EF22B4">
        <w:trPr>
          <w:trHeight w:val="400"/>
          <w:tblCellSpacing w:w="5" w:type="nil"/>
        </w:trPr>
        <w:tc>
          <w:tcPr>
            <w:tcW w:w="9240" w:type="dxa"/>
            <w:gridSpan w:val="3"/>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 xml:space="preserve">Профессиональные квалификационные группы должностей </w:t>
            </w:r>
          </w:p>
          <w:p w:rsidR="000F6F23" w:rsidRPr="00CE4B39" w:rsidRDefault="000F6F23" w:rsidP="00EF22B4">
            <w:pPr>
              <w:widowControl w:val="0"/>
              <w:autoSpaceDE w:val="0"/>
              <w:autoSpaceDN w:val="0"/>
              <w:adjustRightInd w:val="0"/>
              <w:jc w:val="center"/>
              <w:rPr>
                <w:sz w:val="28"/>
                <w:szCs w:val="28"/>
              </w:rPr>
            </w:pPr>
            <w:r w:rsidRPr="00CE4B39">
              <w:rPr>
                <w:sz w:val="28"/>
                <w:szCs w:val="28"/>
              </w:rPr>
              <w:t xml:space="preserve">работников образования </w:t>
            </w:r>
          </w:p>
        </w:tc>
      </w:tr>
      <w:tr w:rsidR="000F6F23" w:rsidRPr="00CE4B39" w:rsidTr="00EF22B4">
        <w:trPr>
          <w:trHeight w:val="400"/>
          <w:tblCellSpacing w:w="5" w:type="nil"/>
        </w:trPr>
        <w:tc>
          <w:tcPr>
            <w:tcW w:w="9240" w:type="dxa"/>
            <w:gridSpan w:val="3"/>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 xml:space="preserve">Профессиональная квалификационная группа должностей </w:t>
            </w:r>
          </w:p>
          <w:p w:rsidR="000F6F23" w:rsidRPr="00CE4B39" w:rsidRDefault="000F6F23" w:rsidP="00EF22B4">
            <w:pPr>
              <w:widowControl w:val="0"/>
              <w:autoSpaceDE w:val="0"/>
              <w:autoSpaceDN w:val="0"/>
              <w:adjustRightInd w:val="0"/>
              <w:jc w:val="center"/>
              <w:rPr>
                <w:sz w:val="28"/>
                <w:szCs w:val="28"/>
              </w:rPr>
            </w:pPr>
            <w:r w:rsidRPr="00CE4B39">
              <w:rPr>
                <w:sz w:val="28"/>
                <w:szCs w:val="28"/>
              </w:rPr>
              <w:t>руководителей структурных подразделений</w:t>
            </w:r>
          </w:p>
        </w:tc>
      </w:tr>
      <w:tr w:rsidR="000F6F23" w:rsidRPr="00CE4B39" w:rsidTr="00EF22B4">
        <w:trPr>
          <w:trHeight w:val="2000"/>
          <w:tblCellSpacing w:w="5" w:type="nil"/>
        </w:trPr>
        <w:tc>
          <w:tcPr>
            <w:tcW w:w="240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1 квалификационный уровень</w:t>
            </w:r>
          </w:p>
        </w:tc>
        <w:tc>
          <w:tcPr>
            <w:tcW w:w="4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Заведующий (начальник) структурным</w:t>
            </w:r>
            <w:r w:rsidRPr="00CE4B39">
              <w:rPr>
                <w:sz w:val="28"/>
                <w:szCs w:val="28"/>
              </w:rPr>
              <w:br/>
              <w:t xml:space="preserve">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p>
        </w:tc>
        <w:tc>
          <w:tcPr>
            <w:tcW w:w="1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4689</w:t>
            </w:r>
          </w:p>
          <w:p w:rsidR="000F6F23" w:rsidRPr="00CE4B39" w:rsidRDefault="000F6F23" w:rsidP="00EF22B4">
            <w:pPr>
              <w:widowControl w:val="0"/>
              <w:autoSpaceDE w:val="0"/>
              <w:autoSpaceDN w:val="0"/>
              <w:adjustRightInd w:val="0"/>
              <w:jc w:val="center"/>
              <w:rPr>
                <w:sz w:val="28"/>
                <w:szCs w:val="28"/>
              </w:rPr>
            </w:pPr>
          </w:p>
        </w:tc>
      </w:tr>
      <w:tr w:rsidR="000F6F23" w:rsidRPr="00CE4B39" w:rsidTr="00EF22B4">
        <w:trPr>
          <w:trHeight w:val="1000"/>
          <w:tblCellSpacing w:w="5" w:type="nil"/>
        </w:trPr>
        <w:tc>
          <w:tcPr>
            <w:tcW w:w="240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 xml:space="preserve">2 квалификационный уровень </w:t>
            </w:r>
          </w:p>
        </w:tc>
        <w:tc>
          <w:tcPr>
            <w:tcW w:w="4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1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5411</w:t>
            </w:r>
          </w:p>
          <w:p w:rsidR="000F6F23" w:rsidRPr="00CE4B39" w:rsidRDefault="000F6F23" w:rsidP="00EF22B4">
            <w:pPr>
              <w:widowControl w:val="0"/>
              <w:autoSpaceDE w:val="0"/>
              <w:autoSpaceDN w:val="0"/>
              <w:adjustRightInd w:val="0"/>
              <w:jc w:val="center"/>
              <w:rPr>
                <w:sz w:val="28"/>
                <w:szCs w:val="28"/>
              </w:rPr>
            </w:pPr>
          </w:p>
        </w:tc>
      </w:tr>
      <w:tr w:rsidR="000F6F23" w:rsidRPr="00CE4B39" w:rsidTr="00EF22B4">
        <w:trPr>
          <w:trHeight w:val="400"/>
          <w:tblCellSpacing w:w="5" w:type="nil"/>
        </w:trPr>
        <w:tc>
          <w:tcPr>
            <w:tcW w:w="9240" w:type="dxa"/>
            <w:gridSpan w:val="3"/>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Профессиональная квалификационная группа должностей</w:t>
            </w:r>
          </w:p>
          <w:p w:rsidR="000F6F23" w:rsidRPr="00CE4B39" w:rsidRDefault="000F6F23" w:rsidP="00EF22B4">
            <w:pPr>
              <w:widowControl w:val="0"/>
              <w:autoSpaceDE w:val="0"/>
              <w:autoSpaceDN w:val="0"/>
              <w:adjustRightInd w:val="0"/>
              <w:jc w:val="center"/>
              <w:rPr>
                <w:sz w:val="28"/>
                <w:szCs w:val="28"/>
              </w:rPr>
            </w:pPr>
            <w:r w:rsidRPr="00CE4B39">
              <w:rPr>
                <w:sz w:val="28"/>
                <w:szCs w:val="28"/>
              </w:rPr>
              <w:t xml:space="preserve"> педагогических работников </w:t>
            </w:r>
            <w:hyperlink w:anchor="Par618" w:history="1">
              <w:r w:rsidRPr="00CE4B39">
                <w:rPr>
                  <w:sz w:val="28"/>
                  <w:szCs w:val="28"/>
                </w:rPr>
                <w:t>&lt;1&gt;</w:t>
              </w:r>
            </w:hyperlink>
          </w:p>
        </w:tc>
      </w:tr>
      <w:tr w:rsidR="000F6F23" w:rsidRPr="00CE4B39" w:rsidTr="00EF22B4">
        <w:trPr>
          <w:trHeight w:val="800"/>
          <w:tblCellSpacing w:w="5" w:type="nil"/>
        </w:trPr>
        <w:tc>
          <w:tcPr>
            <w:tcW w:w="240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1 квалификационный уровень</w:t>
            </w:r>
          </w:p>
        </w:tc>
        <w:tc>
          <w:tcPr>
            <w:tcW w:w="4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 xml:space="preserve">Инструктор по труду, инструктор по физической культуре, музыкальный руководитель, старший вожатый </w:t>
            </w:r>
            <w:hyperlink w:anchor="Par619" w:history="1">
              <w:r w:rsidRPr="00CE4B39">
                <w:rPr>
                  <w:sz w:val="28"/>
                  <w:szCs w:val="28"/>
                </w:rPr>
                <w:t>&lt;*&gt;</w:t>
              </w:r>
            </w:hyperlink>
          </w:p>
        </w:tc>
        <w:tc>
          <w:tcPr>
            <w:tcW w:w="1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4055</w:t>
            </w:r>
          </w:p>
          <w:p w:rsidR="000F6F23" w:rsidRPr="00CE4B39" w:rsidRDefault="000F6F23" w:rsidP="00EF22B4">
            <w:pPr>
              <w:widowControl w:val="0"/>
              <w:autoSpaceDE w:val="0"/>
              <w:autoSpaceDN w:val="0"/>
              <w:adjustRightInd w:val="0"/>
              <w:jc w:val="center"/>
              <w:rPr>
                <w:sz w:val="28"/>
                <w:szCs w:val="28"/>
              </w:rPr>
            </w:pPr>
          </w:p>
        </w:tc>
      </w:tr>
      <w:tr w:rsidR="000F6F23" w:rsidRPr="00CE4B39" w:rsidTr="00EF22B4">
        <w:trPr>
          <w:trHeight w:val="1200"/>
          <w:tblCellSpacing w:w="5" w:type="nil"/>
        </w:trPr>
        <w:tc>
          <w:tcPr>
            <w:tcW w:w="240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lastRenderedPageBreak/>
              <w:t>2 квалификационный уровень</w:t>
            </w:r>
          </w:p>
        </w:tc>
        <w:tc>
          <w:tcPr>
            <w:tcW w:w="4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 xml:space="preserve">Инструктор-методист, концертмейстер,                        </w:t>
            </w:r>
            <w:r w:rsidRPr="00CE4B39">
              <w:rPr>
                <w:sz w:val="28"/>
                <w:szCs w:val="28"/>
              </w:rPr>
              <w:br/>
              <w:t xml:space="preserve">педагог дополнительного образования,   </w:t>
            </w:r>
            <w:r w:rsidRPr="00CE4B39">
              <w:rPr>
                <w:sz w:val="28"/>
                <w:szCs w:val="28"/>
              </w:rPr>
              <w:br/>
              <w:t xml:space="preserve">педагог-организатор, социальный педагог, тренер-преподаватель </w:t>
            </w:r>
            <w:hyperlink w:anchor="Par619" w:history="1">
              <w:r w:rsidRPr="00CE4B39">
                <w:rPr>
                  <w:sz w:val="28"/>
                  <w:szCs w:val="28"/>
                </w:rPr>
                <w:t>&lt;*&gt;</w:t>
              </w:r>
            </w:hyperlink>
            <w:r w:rsidRPr="00CE4B39">
              <w:rPr>
                <w:sz w:val="28"/>
                <w:szCs w:val="28"/>
              </w:rPr>
              <w:t xml:space="preserve">                 </w:t>
            </w:r>
          </w:p>
        </w:tc>
        <w:tc>
          <w:tcPr>
            <w:tcW w:w="1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4620</w:t>
            </w:r>
          </w:p>
          <w:p w:rsidR="000F6F23" w:rsidRPr="00CE4B39" w:rsidRDefault="000F6F23" w:rsidP="00EF22B4">
            <w:pPr>
              <w:widowControl w:val="0"/>
              <w:autoSpaceDE w:val="0"/>
              <w:autoSpaceDN w:val="0"/>
              <w:adjustRightInd w:val="0"/>
              <w:jc w:val="center"/>
              <w:rPr>
                <w:sz w:val="28"/>
                <w:szCs w:val="28"/>
              </w:rPr>
            </w:pPr>
          </w:p>
        </w:tc>
      </w:tr>
      <w:tr w:rsidR="000F6F23" w:rsidRPr="00CE4B39" w:rsidTr="00EF22B4">
        <w:trPr>
          <w:trHeight w:val="1000"/>
          <w:tblCellSpacing w:w="5" w:type="nil"/>
        </w:trPr>
        <w:tc>
          <w:tcPr>
            <w:tcW w:w="240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3 квалификационный уровень</w:t>
            </w:r>
          </w:p>
        </w:tc>
        <w:tc>
          <w:tcPr>
            <w:tcW w:w="4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 xml:space="preserve">Педагог-психолог, воспитатель, мастер производственного обучения, методист, старший тренер-преподаватель </w:t>
            </w:r>
            <w:hyperlink w:anchor="Par619" w:history="1">
              <w:r w:rsidRPr="00CE4B39">
                <w:rPr>
                  <w:sz w:val="28"/>
                  <w:szCs w:val="28"/>
                </w:rPr>
                <w:t>&lt;*&gt;</w:t>
              </w:r>
            </w:hyperlink>
          </w:p>
        </w:tc>
        <w:tc>
          <w:tcPr>
            <w:tcW w:w="1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4620</w:t>
            </w:r>
          </w:p>
          <w:p w:rsidR="000F6F23" w:rsidRPr="00CE4B39" w:rsidRDefault="000F6F23" w:rsidP="00EF22B4">
            <w:pPr>
              <w:widowControl w:val="0"/>
              <w:autoSpaceDE w:val="0"/>
              <w:autoSpaceDN w:val="0"/>
              <w:adjustRightInd w:val="0"/>
              <w:jc w:val="center"/>
              <w:rPr>
                <w:sz w:val="28"/>
                <w:szCs w:val="28"/>
              </w:rPr>
            </w:pPr>
          </w:p>
        </w:tc>
      </w:tr>
      <w:tr w:rsidR="000F6F23" w:rsidRPr="00CE4B39" w:rsidTr="00EF22B4">
        <w:trPr>
          <w:trHeight w:val="1600"/>
          <w:tblCellSpacing w:w="5" w:type="nil"/>
        </w:trPr>
        <w:tc>
          <w:tcPr>
            <w:tcW w:w="240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 xml:space="preserve">4 квалификационный уровень </w:t>
            </w:r>
          </w:p>
        </w:tc>
        <w:tc>
          <w:tcPr>
            <w:tcW w:w="4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 xml:space="preserve">Преподаватель, преподаватель-организатор основ безопасности жизнедеятельности, старший воспитатель,                   </w:t>
            </w:r>
            <w:r w:rsidRPr="00CE4B39">
              <w:rPr>
                <w:sz w:val="28"/>
                <w:szCs w:val="28"/>
              </w:rPr>
              <w:br/>
              <w:t xml:space="preserve">учитель, учитель-дефектолог, учитель-логопед, руководитель физического воспитания, педагог-библиотекарь </w:t>
            </w:r>
            <w:hyperlink w:anchor="Par619" w:history="1">
              <w:r w:rsidRPr="00CE4B39">
                <w:rPr>
                  <w:sz w:val="28"/>
                  <w:szCs w:val="28"/>
                </w:rPr>
                <w:t>&lt;*&gt;</w:t>
              </w:r>
            </w:hyperlink>
          </w:p>
        </w:tc>
        <w:tc>
          <w:tcPr>
            <w:tcW w:w="1920" w:type="dxa"/>
            <w:tcBorders>
              <w:left w:val="single" w:sz="4" w:space="0" w:color="auto"/>
              <w:bottom w:val="single" w:sz="4" w:space="0" w:color="auto"/>
              <w:right w:val="single" w:sz="4" w:space="0" w:color="auto"/>
            </w:tcBorders>
          </w:tcPr>
          <w:p w:rsidR="000F6F23" w:rsidRDefault="000F6F23" w:rsidP="00EF22B4">
            <w:pPr>
              <w:widowControl w:val="0"/>
              <w:autoSpaceDE w:val="0"/>
              <w:autoSpaceDN w:val="0"/>
              <w:adjustRightInd w:val="0"/>
              <w:jc w:val="center"/>
              <w:rPr>
                <w:sz w:val="28"/>
                <w:szCs w:val="28"/>
              </w:rPr>
            </w:pPr>
          </w:p>
          <w:p w:rsidR="000F6F23" w:rsidRPr="00CE4B39" w:rsidRDefault="000F6F23" w:rsidP="00EF22B4">
            <w:pPr>
              <w:widowControl w:val="0"/>
              <w:autoSpaceDE w:val="0"/>
              <w:autoSpaceDN w:val="0"/>
              <w:adjustRightInd w:val="0"/>
              <w:jc w:val="center"/>
              <w:rPr>
                <w:sz w:val="28"/>
                <w:szCs w:val="28"/>
              </w:rPr>
            </w:pPr>
          </w:p>
        </w:tc>
      </w:tr>
      <w:tr w:rsidR="000F6F23" w:rsidRPr="00CE4B39" w:rsidTr="00EF22B4">
        <w:trPr>
          <w:trHeight w:val="400"/>
          <w:tblCellSpacing w:w="5" w:type="nil"/>
        </w:trPr>
        <w:tc>
          <w:tcPr>
            <w:tcW w:w="9240" w:type="dxa"/>
            <w:gridSpan w:val="3"/>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 xml:space="preserve">Профессиональная квалификационная группа должностей работников учебно-вспомогательного персонала второго уровня </w:t>
            </w:r>
          </w:p>
        </w:tc>
      </w:tr>
      <w:tr w:rsidR="000F6F23" w:rsidRPr="00CE4B39" w:rsidTr="00EF22B4">
        <w:trPr>
          <w:trHeight w:val="400"/>
          <w:tblCellSpacing w:w="5" w:type="nil"/>
        </w:trPr>
        <w:tc>
          <w:tcPr>
            <w:tcW w:w="240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 xml:space="preserve">1 квалификационный уровень </w:t>
            </w:r>
          </w:p>
        </w:tc>
        <w:tc>
          <w:tcPr>
            <w:tcW w:w="4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Младший воспитатель</w:t>
            </w:r>
          </w:p>
        </w:tc>
        <w:tc>
          <w:tcPr>
            <w:tcW w:w="1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3155</w:t>
            </w:r>
          </w:p>
          <w:p w:rsidR="000F6F23" w:rsidRPr="00CE4B39" w:rsidRDefault="000F6F23" w:rsidP="00EF22B4">
            <w:pPr>
              <w:widowControl w:val="0"/>
              <w:autoSpaceDE w:val="0"/>
              <w:autoSpaceDN w:val="0"/>
              <w:adjustRightInd w:val="0"/>
              <w:jc w:val="center"/>
              <w:rPr>
                <w:sz w:val="28"/>
                <w:szCs w:val="28"/>
              </w:rPr>
            </w:pPr>
          </w:p>
        </w:tc>
      </w:tr>
      <w:tr w:rsidR="000F6F23" w:rsidRPr="00CE4B39" w:rsidTr="00EF22B4">
        <w:trPr>
          <w:trHeight w:val="400"/>
          <w:tblCellSpacing w:w="5" w:type="nil"/>
        </w:trPr>
        <w:tc>
          <w:tcPr>
            <w:tcW w:w="9240" w:type="dxa"/>
            <w:gridSpan w:val="3"/>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 xml:space="preserve">Профессиональные квалификационные группы общеотраслевых должностей руководителей, специалистов и служащих </w:t>
            </w:r>
          </w:p>
        </w:tc>
      </w:tr>
      <w:tr w:rsidR="000F6F23" w:rsidRPr="00CE4B39" w:rsidTr="00EF22B4">
        <w:trPr>
          <w:trHeight w:val="400"/>
          <w:tblCellSpacing w:w="5" w:type="nil"/>
        </w:trPr>
        <w:tc>
          <w:tcPr>
            <w:tcW w:w="240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 xml:space="preserve">1 квалификационный уровень           </w:t>
            </w:r>
          </w:p>
        </w:tc>
        <w:tc>
          <w:tcPr>
            <w:tcW w:w="4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 xml:space="preserve">Делопроизводитель, кассир, секретарь-  </w:t>
            </w:r>
            <w:r w:rsidRPr="00CE4B39">
              <w:rPr>
                <w:sz w:val="28"/>
                <w:szCs w:val="28"/>
              </w:rPr>
              <w:br/>
              <w:t xml:space="preserve">машинистка, архивариус, экспедитор     </w:t>
            </w:r>
          </w:p>
        </w:tc>
        <w:tc>
          <w:tcPr>
            <w:tcW w:w="1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3000</w:t>
            </w:r>
          </w:p>
          <w:p w:rsidR="000F6F23" w:rsidRPr="00CE4B39" w:rsidRDefault="000F6F23" w:rsidP="00EF22B4">
            <w:pPr>
              <w:widowControl w:val="0"/>
              <w:autoSpaceDE w:val="0"/>
              <w:autoSpaceDN w:val="0"/>
              <w:adjustRightInd w:val="0"/>
              <w:jc w:val="center"/>
              <w:rPr>
                <w:sz w:val="28"/>
                <w:szCs w:val="28"/>
              </w:rPr>
            </w:pPr>
          </w:p>
        </w:tc>
      </w:tr>
      <w:tr w:rsidR="000F6F23" w:rsidRPr="00CE4B39" w:rsidTr="00EF22B4">
        <w:trPr>
          <w:trHeight w:val="400"/>
          <w:tblCellSpacing w:w="5" w:type="nil"/>
        </w:trPr>
        <w:tc>
          <w:tcPr>
            <w:tcW w:w="240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 xml:space="preserve">1 квалификационный уровень           </w:t>
            </w:r>
          </w:p>
        </w:tc>
        <w:tc>
          <w:tcPr>
            <w:tcW w:w="4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Инспектор по кадрам, лаборант, те</w:t>
            </w:r>
            <w:r>
              <w:rPr>
                <w:sz w:val="28"/>
                <w:szCs w:val="28"/>
              </w:rPr>
              <w:t>х</w:t>
            </w:r>
            <w:r w:rsidRPr="00CE4B39">
              <w:rPr>
                <w:sz w:val="28"/>
                <w:szCs w:val="28"/>
              </w:rPr>
              <w:t xml:space="preserve">ник, администратор                          </w:t>
            </w:r>
          </w:p>
        </w:tc>
        <w:tc>
          <w:tcPr>
            <w:tcW w:w="1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3155</w:t>
            </w:r>
          </w:p>
          <w:p w:rsidR="000F6F23" w:rsidRPr="00CE4B39" w:rsidRDefault="000F6F23" w:rsidP="00EF22B4">
            <w:pPr>
              <w:widowControl w:val="0"/>
              <w:autoSpaceDE w:val="0"/>
              <w:autoSpaceDN w:val="0"/>
              <w:adjustRightInd w:val="0"/>
              <w:jc w:val="center"/>
              <w:rPr>
                <w:sz w:val="28"/>
                <w:szCs w:val="28"/>
              </w:rPr>
            </w:pPr>
            <w:r w:rsidRPr="00CE4B39">
              <w:rPr>
                <w:sz w:val="28"/>
                <w:szCs w:val="28"/>
              </w:rPr>
              <w:t xml:space="preserve">     </w:t>
            </w:r>
          </w:p>
        </w:tc>
      </w:tr>
      <w:tr w:rsidR="000F6F23" w:rsidRPr="00CE4B39" w:rsidTr="00EF22B4">
        <w:trPr>
          <w:trHeight w:val="400"/>
          <w:tblCellSpacing w:w="5" w:type="nil"/>
        </w:trPr>
        <w:tc>
          <w:tcPr>
            <w:tcW w:w="240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 xml:space="preserve">2 квалификационный уровень           </w:t>
            </w:r>
          </w:p>
        </w:tc>
        <w:tc>
          <w:tcPr>
            <w:tcW w:w="4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 xml:space="preserve">Заведующий хозяйством, заведующий      </w:t>
            </w:r>
            <w:r w:rsidRPr="00CE4B39">
              <w:rPr>
                <w:sz w:val="28"/>
                <w:szCs w:val="28"/>
              </w:rPr>
              <w:br/>
              <w:t xml:space="preserve">складом                                </w:t>
            </w:r>
          </w:p>
        </w:tc>
        <w:tc>
          <w:tcPr>
            <w:tcW w:w="1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 xml:space="preserve">3250 </w:t>
            </w:r>
          </w:p>
          <w:p w:rsidR="000F6F23" w:rsidRPr="00CE4B39" w:rsidRDefault="000F6F23" w:rsidP="00EF22B4">
            <w:pPr>
              <w:widowControl w:val="0"/>
              <w:autoSpaceDE w:val="0"/>
              <w:autoSpaceDN w:val="0"/>
              <w:adjustRightInd w:val="0"/>
              <w:jc w:val="center"/>
              <w:rPr>
                <w:sz w:val="28"/>
                <w:szCs w:val="28"/>
              </w:rPr>
            </w:pPr>
            <w:r w:rsidRPr="00CE4B39">
              <w:rPr>
                <w:sz w:val="28"/>
                <w:szCs w:val="28"/>
              </w:rPr>
              <w:t xml:space="preserve">    </w:t>
            </w:r>
          </w:p>
        </w:tc>
      </w:tr>
      <w:tr w:rsidR="000F6F23" w:rsidRPr="00CE4B39" w:rsidTr="00EF22B4">
        <w:trPr>
          <w:trHeight w:val="400"/>
          <w:tblCellSpacing w:w="5" w:type="nil"/>
        </w:trPr>
        <w:tc>
          <w:tcPr>
            <w:tcW w:w="240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 xml:space="preserve">1 квалификационный уровень           </w:t>
            </w:r>
          </w:p>
        </w:tc>
        <w:tc>
          <w:tcPr>
            <w:tcW w:w="4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Pr>
                <w:sz w:val="28"/>
                <w:szCs w:val="28"/>
              </w:rPr>
              <w:t>Б</w:t>
            </w:r>
            <w:r w:rsidRPr="00CE4B39">
              <w:rPr>
                <w:sz w:val="28"/>
                <w:szCs w:val="28"/>
              </w:rPr>
              <w:t xml:space="preserve">ухгалтер, специалист по      </w:t>
            </w:r>
            <w:r w:rsidRPr="00CE4B39">
              <w:rPr>
                <w:sz w:val="28"/>
                <w:szCs w:val="28"/>
              </w:rPr>
              <w:br/>
              <w:t xml:space="preserve">кадрам, экономист                      </w:t>
            </w:r>
          </w:p>
        </w:tc>
        <w:tc>
          <w:tcPr>
            <w:tcW w:w="1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4100</w:t>
            </w:r>
          </w:p>
          <w:p w:rsidR="000F6F23" w:rsidRPr="00CE4B39" w:rsidRDefault="000F6F23" w:rsidP="00EF22B4">
            <w:pPr>
              <w:widowControl w:val="0"/>
              <w:autoSpaceDE w:val="0"/>
              <w:autoSpaceDN w:val="0"/>
              <w:adjustRightInd w:val="0"/>
              <w:jc w:val="center"/>
              <w:rPr>
                <w:sz w:val="28"/>
                <w:szCs w:val="28"/>
              </w:rPr>
            </w:pPr>
          </w:p>
        </w:tc>
      </w:tr>
      <w:tr w:rsidR="000F6F23" w:rsidRPr="00CE4B39" w:rsidTr="00EF22B4">
        <w:trPr>
          <w:trHeight w:val="400"/>
          <w:tblCellSpacing w:w="5" w:type="nil"/>
        </w:trPr>
        <w:tc>
          <w:tcPr>
            <w:tcW w:w="9240" w:type="dxa"/>
            <w:gridSpan w:val="3"/>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 xml:space="preserve">Профессиональные квалификационные группы общеотраслевых профессий рабочих первого уровня                              </w:t>
            </w:r>
          </w:p>
        </w:tc>
      </w:tr>
      <w:tr w:rsidR="000F6F23" w:rsidRPr="00CE4B39" w:rsidTr="00EF22B4">
        <w:trPr>
          <w:trHeight w:val="4580"/>
          <w:tblCellSpacing w:w="5" w:type="nil"/>
        </w:trPr>
        <w:tc>
          <w:tcPr>
            <w:tcW w:w="240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lastRenderedPageBreak/>
              <w:t xml:space="preserve">1 квалификационный уровень           </w:t>
            </w:r>
          </w:p>
        </w:tc>
        <w:tc>
          <w:tcPr>
            <w:tcW w:w="4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Водитель мототранспо</w:t>
            </w:r>
            <w:r>
              <w:rPr>
                <w:sz w:val="28"/>
                <w:szCs w:val="28"/>
              </w:rPr>
              <w:t xml:space="preserve">ртных средств,     </w:t>
            </w:r>
            <w:r>
              <w:rPr>
                <w:sz w:val="28"/>
                <w:szCs w:val="28"/>
              </w:rPr>
              <w:br/>
            </w:r>
            <w:r w:rsidRPr="00CE4B39">
              <w:rPr>
                <w:sz w:val="28"/>
                <w:szCs w:val="28"/>
              </w:rPr>
              <w:t xml:space="preserve"> кладовщик, уборщик служебных помещений, кастелянша,                            </w:t>
            </w:r>
            <w:r w:rsidRPr="00CE4B39">
              <w:rPr>
                <w:sz w:val="28"/>
                <w:szCs w:val="28"/>
              </w:rPr>
              <w:br/>
              <w:t>швея, рабочий по стирке и ремонту спецод</w:t>
            </w:r>
            <w:r>
              <w:rPr>
                <w:sz w:val="28"/>
                <w:szCs w:val="28"/>
              </w:rPr>
              <w:t xml:space="preserve">ежды, подсобный рабочий, </w:t>
            </w:r>
            <w:r w:rsidRPr="00CE4B39">
              <w:rPr>
                <w:sz w:val="28"/>
                <w:szCs w:val="28"/>
              </w:rPr>
              <w:t xml:space="preserve"> буфетчица дворник, садовник, сторож (вахтер) грузчик, гарде</w:t>
            </w:r>
            <w:r>
              <w:rPr>
                <w:sz w:val="28"/>
                <w:szCs w:val="28"/>
              </w:rPr>
              <w:t xml:space="preserve">робщик, </w:t>
            </w:r>
            <w:r w:rsidRPr="00CE4B39">
              <w:rPr>
                <w:sz w:val="28"/>
                <w:szCs w:val="28"/>
              </w:rPr>
              <w:t xml:space="preserve">  кос</w:t>
            </w:r>
            <w:r>
              <w:rPr>
                <w:sz w:val="28"/>
                <w:szCs w:val="28"/>
              </w:rPr>
              <w:t xml:space="preserve">тюмер, </w:t>
            </w:r>
            <w:r w:rsidRPr="00CE4B39">
              <w:rPr>
                <w:sz w:val="28"/>
                <w:szCs w:val="28"/>
              </w:rPr>
              <w:t xml:space="preserve"> наименования профессий рабочих, по которым предусмотрено присвоение 1, 2 и 3 квалификационных разрядов по ЕТКС работ и профессий рабочих, помощник воспитателя </w:t>
            </w:r>
          </w:p>
        </w:tc>
        <w:tc>
          <w:tcPr>
            <w:tcW w:w="1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3000</w:t>
            </w:r>
          </w:p>
          <w:p w:rsidR="000F6F23" w:rsidRPr="00CE4B39" w:rsidRDefault="000F6F23" w:rsidP="00EF22B4">
            <w:pPr>
              <w:widowControl w:val="0"/>
              <w:autoSpaceDE w:val="0"/>
              <w:autoSpaceDN w:val="0"/>
              <w:adjustRightInd w:val="0"/>
              <w:jc w:val="center"/>
              <w:rPr>
                <w:sz w:val="28"/>
                <w:szCs w:val="28"/>
              </w:rPr>
            </w:pPr>
            <w:r w:rsidRPr="00CE4B39">
              <w:rPr>
                <w:sz w:val="28"/>
                <w:szCs w:val="28"/>
              </w:rPr>
              <w:t xml:space="preserve">     </w:t>
            </w:r>
          </w:p>
        </w:tc>
      </w:tr>
      <w:tr w:rsidR="000F6F23" w:rsidRPr="00CE4B39" w:rsidTr="00EF22B4">
        <w:trPr>
          <w:trHeight w:val="400"/>
          <w:tblCellSpacing w:w="5" w:type="nil"/>
        </w:trPr>
        <w:tc>
          <w:tcPr>
            <w:tcW w:w="9240" w:type="dxa"/>
            <w:gridSpan w:val="3"/>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 xml:space="preserve">Профессиональные квалификационные группы общеотраслевых профессий рабочих второго уровня                              </w:t>
            </w:r>
          </w:p>
        </w:tc>
      </w:tr>
      <w:tr w:rsidR="000F6F23" w:rsidRPr="00CE4B39" w:rsidTr="00EF22B4">
        <w:trPr>
          <w:trHeight w:val="1000"/>
          <w:tblCellSpacing w:w="5" w:type="nil"/>
        </w:trPr>
        <w:tc>
          <w:tcPr>
            <w:tcW w:w="240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 xml:space="preserve">1 квалификационный уровень           </w:t>
            </w:r>
          </w:p>
        </w:tc>
        <w:tc>
          <w:tcPr>
            <w:tcW w:w="4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Водитель автомобиля, наименования  профессий   рабочих,   по которым предусмотрено присвоение 4 и  5</w:t>
            </w:r>
            <w:r w:rsidRPr="00CE4B39">
              <w:rPr>
                <w:sz w:val="28"/>
                <w:szCs w:val="28"/>
              </w:rPr>
              <w:br/>
              <w:t xml:space="preserve">квалификационных разрядов по ЕТКС работ и профессий рабочих                    </w:t>
            </w:r>
          </w:p>
        </w:tc>
        <w:tc>
          <w:tcPr>
            <w:tcW w:w="1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 xml:space="preserve">2990 </w:t>
            </w:r>
          </w:p>
          <w:p w:rsidR="000F6F23" w:rsidRPr="00CE4B39" w:rsidRDefault="000F6F23" w:rsidP="00EF22B4">
            <w:pPr>
              <w:widowControl w:val="0"/>
              <w:autoSpaceDE w:val="0"/>
              <w:autoSpaceDN w:val="0"/>
              <w:adjustRightInd w:val="0"/>
              <w:jc w:val="center"/>
              <w:rPr>
                <w:sz w:val="28"/>
                <w:szCs w:val="28"/>
              </w:rPr>
            </w:pPr>
            <w:r w:rsidRPr="00CE4B39">
              <w:rPr>
                <w:sz w:val="28"/>
                <w:szCs w:val="28"/>
              </w:rPr>
              <w:t xml:space="preserve">   </w:t>
            </w:r>
          </w:p>
        </w:tc>
      </w:tr>
      <w:tr w:rsidR="000F6F23" w:rsidRPr="00CE4B39" w:rsidTr="00EF22B4">
        <w:trPr>
          <w:trHeight w:val="800"/>
          <w:tblCellSpacing w:w="5" w:type="nil"/>
        </w:trPr>
        <w:tc>
          <w:tcPr>
            <w:tcW w:w="240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 xml:space="preserve">2 квалификационный уровень           </w:t>
            </w:r>
          </w:p>
        </w:tc>
        <w:tc>
          <w:tcPr>
            <w:tcW w:w="4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 xml:space="preserve">наименования  профессий   рабочих,   по которым предусмотрено присвоение 6 и  7 квалификационных разрядов по ЕТКС работ и профессий рабочих                    </w:t>
            </w:r>
          </w:p>
        </w:tc>
        <w:tc>
          <w:tcPr>
            <w:tcW w:w="1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3100</w:t>
            </w:r>
          </w:p>
          <w:p w:rsidR="000F6F23" w:rsidRPr="00CE4B39" w:rsidRDefault="000F6F23" w:rsidP="00EF22B4">
            <w:pPr>
              <w:widowControl w:val="0"/>
              <w:autoSpaceDE w:val="0"/>
              <w:autoSpaceDN w:val="0"/>
              <w:adjustRightInd w:val="0"/>
              <w:jc w:val="center"/>
              <w:rPr>
                <w:sz w:val="28"/>
                <w:szCs w:val="28"/>
              </w:rPr>
            </w:pPr>
            <w:r w:rsidRPr="00CE4B39">
              <w:rPr>
                <w:sz w:val="28"/>
                <w:szCs w:val="28"/>
              </w:rPr>
              <w:t xml:space="preserve">   </w:t>
            </w:r>
          </w:p>
        </w:tc>
      </w:tr>
      <w:tr w:rsidR="000F6F23" w:rsidRPr="00CE4B39" w:rsidTr="00EF22B4">
        <w:trPr>
          <w:trHeight w:val="800"/>
          <w:tblCellSpacing w:w="5" w:type="nil"/>
        </w:trPr>
        <w:tc>
          <w:tcPr>
            <w:tcW w:w="240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 xml:space="preserve">3 квалификационный уровень           </w:t>
            </w:r>
          </w:p>
        </w:tc>
        <w:tc>
          <w:tcPr>
            <w:tcW w:w="4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 xml:space="preserve">наименования  профессий   рабочих,   по которым  предусмотрено   присвоение   8 квалификационного разряда по ЕТКС работ и профессий рабочих                    </w:t>
            </w:r>
          </w:p>
        </w:tc>
        <w:tc>
          <w:tcPr>
            <w:tcW w:w="1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 xml:space="preserve">3200 </w:t>
            </w:r>
          </w:p>
          <w:p w:rsidR="000F6F23" w:rsidRPr="00CE4B39" w:rsidRDefault="000F6F23" w:rsidP="00EF22B4">
            <w:pPr>
              <w:widowControl w:val="0"/>
              <w:autoSpaceDE w:val="0"/>
              <w:autoSpaceDN w:val="0"/>
              <w:adjustRightInd w:val="0"/>
              <w:jc w:val="center"/>
              <w:rPr>
                <w:sz w:val="28"/>
                <w:szCs w:val="28"/>
              </w:rPr>
            </w:pPr>
            <w:r w:rsidRPr="00CE4B39">
              <w:rPr>
                <w:sz w:val="28"/>
                <w:szCs w:val="28"/>
              </w:rPr>
              <w:t xml:space="preserve">   </w:t>
            </w:r>
          </w:p>
        </w:tc>
      </w:tr>
      <w:tr w:rsidR="000F6F23" w:rsidRPr="00CE4B39" w:rsidTr="00EF22B4">
        <w:trPr>
          <w:trHeight w:val="1200"/>
          <w:tblCellSpacing w:w="5" w:type="nil"/>
        </w:trPr>
        <w:tc>
          <w:tcPr>
            <w:tcW w:w="240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 xml:space="preserve">4 квалификационный уровень           </w:t>
            </w:r>
          </w:p>
        </w:tc>
        <w:tc>
          <w:tcPr>
            <w:tcW w:w="4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rPr>
                <w:sz w:val="28"/>
                <w:szCs w:val="28"/>
              </w:rPr>
            </w:pPr>
            <w:r w:rsidRPr="00CE4B39">
              <w:rPr>
                <w:sz w:val="28"/>
                <w:szCs w:val="28"/>
              </w:rPr>
              <w:t xml:space="preserve">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920" w:type="dxa"/>
            <w:tcBorders>
              <w:left w:val="single" w:sz="4" w:space="0" w:color="auto"/>
              <w:bottom w:val="single" w:sz="4" w:space="0" w:color="auto"/>
              <w:right w:val="single" w:sz="4" w:space="0" w:color="auto"/>
            </w:tcBorders>
          </w:tcPr>
          <w:p w:rsidR="000F6F23" w:rsidRPr="00CE4B39" w:rsidRDefault="000F6F23" w:rsidP="00EF22B4">
            <w:pPr>
              <w:widowControl w:val="0"/>
              <w:autoSpaceDE w:val="0"/>
              <w:autoSpaceDN w:val="0"/>
              <w:adjustRightInd w:val="0"/>
              <w:jc w:val="center"/>
              <w:rPr>
                <w:sz w:val="28"/>
                <w:szCs w:val="28"/>
              </w:rPr>
            </w:pPr>
            <w:r w:rsidRPr="00CE4B39">
              <w:rPr>
                <w:sz w:val="28"/>
                <w:szCs w:val="28"/>
              </w:rPr>
              <w:t>3250</w:t>
            </w:r>
          </w:p>
          <w:p w:rsidR="000F6F23" w:rsidRPr="00CE4B39" w:rsidRDefault="000F6F23" w:rsidP="00EF22B4">
            <w:pPr>
              <w:widowControl w:val="0"/>
              <w:autoSpaceDE w:val="0"/>
              <w:autoSpaceDN w:val="0"/>
              <w:adjustRightInd w:val="0"/>
              <w:jc w:val="center"/>
              <w:rPr>
                <w:sz w:val="28"/>
                <w:szCs w:val="28"/>
              </w:rPr>
            </w:pPr>
            <w:r w:rsidRPr="00CE4B39">
              <w:rPr>
                <w:sz w:val="28"/>
                <w:szCs w:val="28"/>
              </w:rPr>
              <w:t xml:space="preserve">    </w:t>
            </w:r>
          </w:p>
        </w:tc>
      </w:tr>
    </w:tbl>
    <w:p w:rsidR="000F6F23" w:rsidRDefault="000F6F23" w:rsidP="000F6F23">
      <w:pPr>
        <w:jc w:val="both"/>
        <w:rPr>
          <w:sz w:val="26"/>
          <w:szCs w:val="26"/>
        </w:rPr>
      </w:pPr>
      <w:r>
        <w:rPr>
          <w:sz w:val="26"/>
          <w:szCs w:val="26"/>
        </w:rPr>
        <w:tab/>
      </w:r>
    </w:p>
    <w:p w:rsidR="000F6F23" w:rsidRPr="000F6F23" w:rsidRDefault="000F6F23" w:rsidP="000F6F23">
      <w:pPr>
        <w:jc w:val="both"/>
        <w:rPr>
          <w:sz w:val="26"/>
          <w:szCs w:val="26"/>
        </w:rPr>
      </w:pPr>
      <w:r>
        <w:rPr>
          <w:sz w:val="26"/>
          <w:szCs w:val="26"/>
        </w:rPr>
        <w:tab/>
      </w:r>
      <w:r w:rsidRPr="000F6F23">
        <w:rPr>
          <w:sz w:val="26"/>
          <w:szCs w:val="26"/>
        </w:rPr>
        <w:t>&lt;1&gt; за исключением должностей работников высшего и дополнительного профессионального образования;</w:t>
      </w:r>
    </w:p>
    <w:p w:rsidR="000F6F23" w:rsidRDefault="000F6F23" w:rsidP="000F6F23">
      <w:pPr>
        <w:jc w:val="both"/>
        <w:rPr>
          <w:sz w:val="26"/>
          <w:szCs w:val="26"/>
        </w:rPr>
      </w:pPr>
      <w:r>
        <w:rPr>
          <w:sz w:val="26"/>
          <w:szCs w:val="26"/>
        </w:rPr>
        <w:tab/>
      </w:r>
      <w:r w:rsidRPr="000F6F23">
        <w:rPr>
          <w:sz w:val="26"/>
          <w:szCs w:val="26"/>
        </w:rPr>
        <w:t>&lt;*&gt; учителя, непосредственно осуществляющие образовательный  процесс в общеобразовательных учреждениях, - 5365 рублей.</w:t>
      </w:r>
    </w:p>
    <w:p w:rsid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right"/>
        <w:rPr>
          <w:sz w:val="26"/>
          <w:szCs w:val="26"/>
        </w:rPr>
      </w:pPr>
      <w:r w:rsidRPr="000F6F23">
        <w:rPr>
          <w:sz w:val="26"/>
          <w:szCs w:val="26"/>
        </w:rPr>
        <w:t xml:space="preserve">                                                                                                     Приложение 2</w:t>
      </w:r>
    </w:p>
    <w:p w:rsidR="000F6F23" w:rsidRPr="000F6F23" w:rsidRDefault="000F6F23" w:rsidP="000F6F23">
      <w:pPr>
        <w:jc w:val="right"/>
        <w:rPr>
          <w:sz w:val="26"/>
          <w:szCs w:val="26"/>
        </w:rPr>
      </w:pPr>
      <w:r w:rsidRPr="000F6F23">
        <w:rPr>
          <w:sz w:val="26"/>
          <w:szCs w:val="26"/>
        </w:rPr>
        <w:t>к Положению</w:t>
      </w:r>
    </w:p>
    <w:p w:rsidR="000F6F23" w:rsidRPr="000F6F23" w:rsidRDefault="000F6F23" w:rsidP="000F6F23">
      <w:pPr>
        <w:jc w:val="both"/>
        <w:rPr>
          <w:sz w:val="26"/>
          <w:szCs w:val="26"/>
        </w:rPr>
      </w:pPr>
    </w:p>
    <w:p w:rsidR="000F6F23" w:rsidRPr="000F6F23" w:rsidRDefault="000F6F23" w:rsidP="000F6F23">
      <w:pPr>
        <w:jc w:val="center"/>
        <w:rPr>
          <w:sz w:val="26"/>
          <w:szCs w:val="26"/>
        </w:rPr>
      </w:pPr>
      <w:r w:rsidRPr="000F6F23">
        <w:rPr>
          <w:sz w:val="26"/>
          <w:szCs w:val="26"/>
        </w:rPr>
        <w:t>Перечень</w:t>
      </w:r>
    </w:p>
    <w:p w:rsidR="000F6F23" w:rsidRPr="000F6F23" w:rsidRDefault="000F6F23" w:rsidP="000F6F23">
      <w:pPr>
        <w:jc w:val="center"/>
        <w:rPr>
          <w:sz w:val="26"/>
          <w:szCs w:val="26"/>
        </w:rPr>
      </w:pPr>
      <w:r w:rsidRPr="000F6F23">
        <w:rPr>
          <w:sz w:val="26"/>
          <w:szCs w:val="26"/>
        </w:rPr>
        <w:t>видов выплат компенсационного характера работникам</w:t>
      </w:r>
    </w:p>
    <w:p w:rsidR="000F6F23" w:rsidRPr="000F6F23" w:rsidRDefault="000F6F23" w:rsidP="000F6F23">
      <w:pPr>
        <w:jc w:val="center"/>
        <w:rPr>
          <w:sz w:val="26"/>
          <w:szCs w:val="26"/>
        </w:rPr>
      </w:pPr>
      <w:r w:rsidRPr="000F6F23">
        <w:rPr>
          <w:sz w:val="26"/>
          <w:szCs w:val="26"/>
        </w:rPr>
        <w:t>бюджетных и казенных общеобразовательных учреждений</w:t>
      </w:r>
    </w:p>
    <w:p w:rsidR="000F6F23" w:rsidRPr="000F6F23" w:rsidRDefault="000F6F23" w:rsidP="000F6F23">
      <w:pPr>
        <w:jc w:val="center"/>
        <w:rPr>
          <w:sz w:val="26"/>
          <w:szCs w:val="26"/>
        </w:rPr>
      </w:pPr>
      <w:r w:rsidRPr="000F6F23">
        <w:rPr>
          <w:sz w:val="26"/>
          <w:szCs w:val="26"/>
        </w:rPr>
        <w:t>МО «Володарский район»</w:t>
      </w:r>
    </w:p>
    <w:p w:rsidR="000F6F23" w:rsidRPr="000F6F23" w:rsidRDefault="000F6F23" w:rsidP="000F6F23">
      <w:pPr>
        <w:jc w:val="both"/>
        <w:rPr>
          <w:sz w:val="26"/>
          <w:szCs w:val="26"/>
        </w:rPr>
      </w:pPr>
    </w:p>
    <w:p w:rsidR="000F6F23" w:rsidRPr="000F6F23" w:rsidRDefault="000F6F23" w:rsidP="000F6F23">
      <w:pPr>
        <w:jc w:val="both"/>
        <w:rPr>
          <w:sz w:val="26"/>
          <w:szCs w:val="26"/>
        </w:rPr>
      </w:pPr>
      <w:r>
        <w:rPr>
          <w:sz w:val="26"/>
          <w:szCs w:val="26"/>
        </w:rPr>
        <w:tab/>
      </w:r>
      <w:r w:rsidRPr="000F6F23">
        <w:rPr>
          <w:sz w:val="26"/>
          <w:szCs w:val="26"/>
        </w:rPr>
        <w:t>1.Выплаты работникам, занятым на тяжелых работах, работах с вредными и (или) опасными и иными особыми условиями труда.</w:t>
      </w:r>
    </w:p>
    <w:p w:rsidR="000F6F23" w:rsidRPr="000F6F23" w:rsidRDefault="000F6F23" w:rsidP="000F6F23">
      <w:pPr>
        <w:jc w:val="both"/>
        <w:rPr>
          <w:sz w:val="26"/>
          <w:szCs w:val="26"/>
        </w:rPr>
      </w:pPr>
      <w:r>
        <w:rPr>
          <w:sz w:val="26"/>
          <w:szCs w:val="26"/>
        </w:rPr>
        <w:tab/>
      </w:r>
      <w:r w:rsidRPr="000F6F23">
        <w:rPr>
          <w:sz w:val="26"/>
          <w:szCs w:val="26"/>
        </w:rPr>
        <w:t>2.Выплаты за работу в сельской местности и поселках городского типа.</w:t>
      </w:r>
    </w:p>
    <w:p w:rsidR="000F6F23" w:rsidRPr="000F6F23" w:rsidRDefault="000F6F23" w:rsidP="000F6F23">
      <w:pPr>
        <w:jc w:val="both"/>
        <w:rPr>
          <w:sz w:val="26"/>
          <w:szCs w:val="26"/>
        </w:rPr>
      </w:pPr>
      <w:r>
        <w:rPr>
          <w:sz w:val="26"/>
          <w:szCs w:val="26"/>
        </w:rPr>
        <w:tab/>
      </w:r>
      <w:r w:rsidRPr="000F6F23">
        <w:rPr>
          <w:sz w:val="26"/>
          <w:szCs w:val="26"/>
        </w:rPr>
        <w:t>3.Выплаты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F6F23" w:rsidRPr="000F6F23" w:rsidRDefault="000F6F23" w:rsidP="000F6F23">
      <w:pPr>
        <w:jc w:val="both"/>
        <w:rPr>
          <w:sz w:val="26"/>
          <w:szCs w:val="26"/>
        </w:rPr>
      </w:pPr>
      <w:r>
        <w:rPr>
          <w:sz w:val="26"/>
          <w:szCs w:val="26"/>
        </w:rPr>
        <w:tab/>
      </w:r>
      <w:r w:rsidRPr="000F6F23">
        <w:rPr>
          <w:sz w:val="26"/>
          <w:szCs w:val="26"/>
        </w:rPr>
        <w:t>4.Компенсационная выплата за работу в специальных (коррекционных) образовательных учреждениях  (отделениях, классах, группах) для обучающихся, воспитанников с ограниченными возможностями здоровья.</w:t>
      </w:r>
    </w:p>
    <w:p w:rsidR="000F6F23" w:rsidRPr="000F6F23" w:rsidRDefault="000F6F23" w:rsidP="000F6F23">
      <w:pPr>
        <w:jc w:val="both"/>
        <w:rPr>
          <w:sz w:val="26"/>
          <w:szCs w:val="26"/>
        </w:rPr>
      </w:pPr>
      <w:r>
        <w:rPr>
          <w:sz w:val="26"/>
          <w:szCs w:val="26"/>
        </w:rPr>
        <w:tab/>
      </w:r>
      <w:r w:rsidRPr="000F6F23">
        <w:rPr>
          <w:sz w:val="26"/>
          <w:szCs w:val="26"/>
        </w:rPr>
        <w:t>5.Компенсационная выплата за работу в общеобразовательных школах-интернатах.</w:t>
      </w:r>
    </w:p>
    <w:p w:rsidR="000F6F23" w:rsidRPr="000F6F23" w:rsidRDefault="000F6F23" w:rsidP="000F6F23">
      <w:pPr>
        <w:jc w:val="both"/>
        <w:rPr>
          <w:sz w:val="26"/>
          <w:szCs w:val="26"/>
        </w:rPr>
      </w:pPr>
      <w:r>
        <w:rPr>
          <w:sz w:val="26"/>
          <w:szCs w:val="26"/>
        </w:rPr>
        <w:tab/>
      </w:r>
      <w:r w:rsidRPr="000F6F23">
        <w:rPr>
          <w:sz w:val="26"/>
          <w:szCs w:val="26"/>
        </w:rPr>
        <w:t>6.Компенсационная выплата учителям и другим педагогическим работникам за индивидуальное обучение на дому детей, имеющих ограниченные возможности здоровья, на основании медицинского заключения.</w:t>
      </w:r>
    </w:p>
    <w:p w:rsidR="000F6F23" w:rsidRPr="000F6F23" w:rsidRDefault="000F6F23" w:rsidP="000F6F23">
      <w:pPr>
        <w:jc w:val="both"/>
        <w:rPr>
          <w:sz w:val="26"/>
          <w:szCs w:val="26"/>
        </w:rPr>
      </w:pPr>
      <w:r>
        <w:rPr>
          <w:sz w:val="26"/>
          <w:szCs w:val="26"/>
        </w:rPr>
        <w:tab/>
      </w:r>
      <w:r w:rsidRPr="000F6F23">
        <w:rPr>
          <w:sz w:val="26"/>
          <w:szCs w:val="26"/>
        </w:rPr>
        <w:t>7.Компенсационная выплата специалистам психолого-педагогических и медико-педагогических комиссий, логопедических пунктов.</w:t>
      </w:r>
    </w:p>
    <w:p w:rsidR="000F6F23" w:rsidRPr="000F6F23" w:rsidRDefault="000F6F23" w:rsidP="000F6F23">
      <w:pPr>
        <w:jc w:val="both"/>
        <w:rPr>
          <w:sz w:val="26"/>
          <w:szCs w:val="26"/>
        </w:rPr>
      </w:pPr>
      <w:r>
        <w:rPr>
          <w:sz w:val="26"/>
          <w:szCs w:val="26"/>
        </w:rPr>
        <w:tab/>
      </w:r>
      <w:r w:rsidRPr="000F6F23">
        <w:rPr>
          <w:sz w:val="26"/>
          <w:szCs w:val="26"/>
        </w:rPr>
        <w:t>8.Компенсационная выплата учителям и преподавателям национального языка и литературы общеобразовательных учреждений с русским языком обучения.</w:t>
      </w:r>
    </w:p>
    <w:p w:rsidR="000F6F23" w:rsidRPr="000F6F23" w:rsidRDefault="000F6F23" w:rsidP="000F6F23">
      <w:pPr>
        <w:jc w:val="both"/>
        <w:rPr>
          <w:sz w:val="26"/>
          <w:szCs w:val="26"/>
        </w:rPr>
      </w:pPr>
      <w:r>
        <w:rPr>
          <w:sz w:val="26"/>
          <w:szCs w:val="26"/>
        </w:rPr>
        <w:tab/>
      </w:r>
      <w:r w:rsidRPr="000F6F23">
        <w:rPr>
          <w:sz w:val="26"/>
          <w:szCs w:val="26"/>
        </w:rPr>
        <w:t>9.Доплаты до установленного федеральным законом минимального размера оплаты труда.</w:t>
      </w:r>
    </w:p>
    <w:p w:rsidR="000F6F23" w:rsidRPr="000F6F23" w:rsidRDefault="000F6F23" w:rsidP="000F6F23">
      <w:pPr>
        <w:jc w:val="both"/>
        <w:rPr>
          <w:sz w:val="26"/>
          <w:szCs w:val="26"/>
        </w:rPr>
      </w:pPr>
      <w:r>
        <w:rPr>
          <w:sz w:val="26"/>
          <w:szCs w:val="26"/>
        </w:rPr>
        <w:tab/>
      </w:r>
      <w:r w:rsidRPr="000F6F23">
        <w:rPr>
          <w:sz w:val="26"/>
          <w:szCs w:val="26"/>
        </w:rPr>
        <w:t>10.Выплаты, предусмотренные локальными актами образовательных учреждений  (классное руководство, проверка тетрадей, заведование кабинета, внеклассная работа  и т.д.)</w:t>
      </w:r>
    </w:p>
    <w:p w:rsidR="000F6F23" w:rsidRPr="000F6F23" w:rsidRDefault="000F6F23" w:rsidP="000F6F23">
      <w:pPr>
        <w:jc w:val="both"/>
        <w:rPr>
          <w:sz w:val="26"/>
          <w:szCs w:val="26"/>
        </w:rPr>
      </w:pPr>
      <w:r>
        <w:rPr>
          <w:sz w:val="26"/>
          <w:szCs w:val="26"/>
        </w:rPr>
        <w:tab/>
      </w:r>
      <w:r w:rsidRPr="000F6F23">
        <w:rPr>
          <w:sz w:val="26"/>
          <w:szCs w:val="26"/>
        </w:rPr>
        <w:t>11.Иные выплаты, устанавливаемые в соответствии с нормативными правовыми актами Российской Федерации и Астраханской области, содержащими нормы трудового права.</w:t>
      </w: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right"/>
        <w:rPr>
          <w:sz w:val="26"/>
          <w:szCs w:val="26"/>
        </w:rPr>
      </w:pPr>
      <w:r w:rsidRPr="000F6F23">
        <w:rPr>
          <w:sz w:val="26"/>
          <w:szCs w:val="26"/>
        </w:rPr>
        <w:lastRenderedPageBreak/>
        <w:t>Приложение 3</w:t>
      </w:r>
    </w:p>
    <w:p w:rsidR="000F6F23" w:rsidRPr="000F6F23" w:rsidRDefault="000F6F23" w:rsidP="000F6F23">
      <w:pPr>
        <w:jc w:val="right"/>
        <w:rPr>
          <w:sz w:val="26"/>
          <w:szCs w:val="26"/>
        </w:rPr>
      </w:pPr>
      <w:r w:rsidRPr="000F6F23">
        <w:rPr>
          <w:sz w:val="26"/>
          <w:szCs w:val="26"/>
        </w:rPr>
        <w:t>к Положению</w:t>
      </w:r>
    </w:p>
    <w:p w:rsidR="000F6F23" w:rsidRDefault="000F6F23" w:rsidP="000F6F23">
      <w:pPr>
        <w:jc w:val="both"/>
        <w:rPr>
          <w:sz w:val="26"/>
          <w:szCs w:val="26"/>
        </w:rPr>
      </w:pPr>
    </w:p>
    <w:p w:rsid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center"/>
        <w:rPr>
          <w:sz w:val="26"/>
          <w:szCs w:val="26"/>
        </w:rPr>
      </w:pPr>
      <w:r w:rsidRPr="000F6F23">
        <w:rPr>
          <w:sz w:val="26"/>
          <w:szCs w:val="26"/>
        </w:rPr>
        <w:t>Перечень</w:t>
      </w:r>
    </w:p>
    <w:p w:rsidR="000F6F23" w:rsidRPr="000F6F23" w:rsidRDefault="000F6F23" w:rsidP="000F6F23">
      <w:pPr>
        <w:jc w:val="center"/>
        <w:rPr>
          <w:sz w:val="26"/>
          <w:szCs w:val="26"/>
        </w:rPr>
      </w:pPr>
      <w:r w:rsidRPr="000F6F23">
        <w:rPr>
          <w:sz w:val="26"/>
          <w:szCs w:val="26"/>
        </w:rPr>
        <w:t>видов выплат стимулирующего характера работникам</w:t>
      </w:r>
    </w:p>
    <w:p w:rsidR="000F6F23" w:rsidRPr="000F6F23" w:rsidRDefault="000F6F23" w:rsidP="000F6F23">
      <w:pPr>
        <w:jc w:val="center"/>
        <w:rPr>
          <w:sz w:val="26"/>
          <w:szCs w:val="26"/>
        </w:rPr>
      </w:pPr>
      <w:r w:rsidRPr="000F6F23">
        <w:rPr>
          <w:sz w:val="26"/>
          <w:szCs w:val="26"/>
        </w:rPr>
        <w:t>бюджетных и казенных общеобразовательных учреждений</w:t>
      </w:r>
    </w:p>
    <w:p w:rsidR="000F6F23" w:rsidRPr="000F6F23" w:rsidRDefault="000F6F23" w:rsidP="000F6F23">
      <w:pPr>
        <w:jc w:val="center"/>
        <w:rPr>
          <w:sz w:val="26"/>
          <w:szCs w:val="26"/>
        </w:rPr>
      </w:pPr>
      <w:r w:rsidRPr="000F6F23">
        <w:rPr>
          <w:sz w:val="26"/>
          <w:szCs w:val="26"/>
        </w:rPr>
        <w:t>МО «Володарский район»</w:t>
      </w:r>
    </w:p>
    <w:p w:rsid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r>
        <w:rPr>
          <w:sz w:val="26"/>
          <w:szCs w:val="26"/>
        </w:rPr>
        <w:tab/>
      </w:r>
      <w:r w:rsidRPr="000F6F23">
        <w:rPr>
          <w:sz w:val="26"/>
          <w:szCs w:val="26"/>
        </w:rPr>
        <w:t>1.Выплаты за интенсивность и высокие результаты работы.</w:t>
      </w:r>
    </w:p>
    <w:p w:rsidR="000F6F23" w:rsidRPr="000F6F23" w:rsidRDefault="000F6F23" w:rsidP="000F6F23">
      <w:pPr>
        <w:jc w:val="both"/>
        <w:rPr>
          <w:sz w:val="26"/>
          <w:szCs w:val="26"/>
        </w:rPr>
      </w:pPr>
      <w:r>
        <w:rPr>
          <w:sz w:val="26"/>
          <w:szCs w:val="26"/>
        </w:rPr>
        <w:tab/>
      </w:r>
      <w:r w:rsidRPr="000F6F23">
        <w:rPr>
          <w:sz w:val="26"/>
          <w:szCs w:val="26"/>
        </w:rPr>
        <w:t>2.Выплаты за качество выполняемых работ.</w:t>
      </w:r>
    </w:p>
    <w:p w:rsidR="000F6F23" w:rsidRPr="000F6F23" w:rsidRDefault="000F6F23" w:rsidP="000F6F23">
      <w:pPr>
        <w:jc w:val="both"/>
        <w:rPr>
          <w:sz w:val="26"/>
          <w:szCs w:val="26"/>
        </w:rPr>
      </w:pPr>
      <w:r>
        <w:rPr>
          <w:sz w:val="26"/>
          <w:szCs w:val="26"/>
        </w:rPr>
        <w:tab/>
      </w:r>
      <w:r w:rsidRPr="000F6F23">
        <w:rPr>
          <w:sz w:val="26"/>
          <w:szCs w:val="26"/>
        </w:rPr>
        <w:t>3.Премиальные выплаты по итогам работы.</w:t>
      </w:r>
    </w:p>
    <w:p w:rsidR="000F6F23" w:rsidRPr="000F6F23" w:rsidRDefault="000F6F23" w:rsidP="000F6F23">
      <w:pPr>
        <w:jc w:val="both"/>
        <w:rPr>
          <w:sz w:val="26"/>
          <w:szCs w:val="26"/>
        </w:rPr>
      </w:pPr>
      <w:r>
        <w:rPr>
          <w:sz w:val="26"/>
          <w:szCs w:val="26"/>
        </w:rPr>
        <w:tab/>
      </w:r>
      <w:r w:rsidRPr="000F6F23">
        <w:rPr>
          <w:sz w:val="26"/>
          <w:szCs w:val="26"/>
        </w:rPr>
        <w:t>4.Доплаты и надбавки за почетные звания, научную степень и ученое звание.</w:t>
      </w:r>
    </w:p>
    <w:p w:rsidR="000F6F23" w:rsidRPr="000F6F23" w:rsidRDefault="000F6F23" w:rsidP="000F6F23">
      <w:pPr>
        <w:jc w:val="both"/>
        <w:rPr>
          <w:sz w:val="26"/>
          <w:szCs w:val="26"/>
        </w:rPr>
      </w:pPr>
      <w:r>
        <w:rPr>
          <w:sz w:val="26"/>
          <w:szCs w:val="26"/>
        </w:rPr>
        <w:tab/>
      </w:r>
      <w:r w:rsidRPr="000F6F23">
        <w:rPr>
          <w:sz w:val="26"/>
          <w:szCs w:val="26"/>
        </w:rPr>
        <w:t>5.Денежное вознаграждение за выполнение функций классного руководителя педагогическим работникам общеобразовательных организаций.</w:t>
      </w:r>
    </w:p>
    <w:p w:rsidR="000F6F23" w:rsidRPr="000F6F23" w:rsidRDefault="000F6F23" w:rsidP="000F6F23">
      <w:pPr>
        <w:jc w:val="both"/>
        <w:rPr>
          <w:sz w:val="26"/>
          <w:szCs w:val="26"/>
        </w:rPr>
      </w:pPr>
      <w:r>
        <w:rPr>
          <w:sz w:val="26"/>
          <w:szCs w:val="26"/>
        </w:rPr>
        <w:tab/>
      </w:r>
      <w:r w:rsidRPr="000F6F23">
        <w:rPr>
          <w:sz w:val="26"/>
          <w:szCs w:val="26"/>
        </w:rPr>
        <w:t>6.Иные выплаты, устанавливаемые коллективным договором или локальным нормативным актом учреждения по согласованию с первичной профсоюзной организацией (представительным органом работников).</w:t>
      </w: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both"/>
        <w:rPr>
          <w:sz w:val="26"/>
          <w:szCs w:val="26"/>
        </w:rPr>
      </w:pPr>
    </w:p>
    <w:p w:rsidR="000F6F23" w:rsidRPr="000F6F23" w:rsidRDefault="000F6F23" w:rsidP="000F6F23">
      <w:pPr>
        <w:jc w:val="right"/>
        <w:rPr>
          <w:sz w:val="26"/>
          <w:szCs w:val="26"/>
        </w:rPr>
      </w:pPr>
      <w:r w:rsidRPr="000F6F23">
        <w:rPr>
          <w:sz w:val="26"/>
          <w:szCs w:val="26"/>
        </w:rPr>
        <w:lastRenderedPageBreak/>
        <w:t>Приложение 4</w:t>
      </w:r>
    </w:p>
    <w:p w:rsidR="000F6F23" w:rsidRPr="000F6F23" w:rsidRDefault="000F6F23" w:rsidP="000F6F23">
      <w:pPr>
        <w:jc w:val="right"/>
        <w:rPr>
          <w:sz w:val="26"/>
          <w:szCs w:val="26"/>
        </w:rPr>
      </w:pPr>
      <w:r w:rsidRPr="000F6F23">
        <w:rPr>
          <w:sz w:val="26"/>
          <w:szCs w:val="26"/>
        </w:rPr>
        <w:t>к Положению</w:t>
      </w:r>
    </w:p>
    <w:p w:rsidR="000F6F23" w:rsidRPr="000F6F23" w:rsidRDefault="000F6F23" w:rsidP="000F6F23">
      <w:pPr>
        <w:jc w:val="both"/>
        <w:rPr>
          <w:sz w:val="26"/>
          <w:szCs w:val="26"/>
        </w:rPr>
      </w:pPr>
    </w:p>
    <w:p w:rsidR="000F6F23" w:rsidRPr="000F6F23" w:rsidRDefault="000F6F23" w:rsidP="000F6F23">
      <w:pPr>
        <w:jc w:val="center"/>
        <w:rPr>
          <w:sz w:val="26"/>
          <w:szCs w:val="26"/>
        </w:rPr>
      </w:pPr>
      <w:r w:rsidRPr="000F6F23">
        <w:rPr>
          <w:sz w:val="26"/>
          <w:szCs w:val="26"/>
        </w:rPr>
        <w:t>Порядок</w:t>
      </w:r>
    </w:p>
    <w:p w:rsidR="000F6F23" w:rsidRPr="000F6F23" w:rsidRDefault="000F6F23" w:rsidP="000F6F23">
      <w:pPr>
        <w:jc w:val="center"/>
        <w:rPr>
          <w:sz w:val="26"/>
          <w:szCs w:val="26"/>
        </w:rPr>
      </w:pPr>
      <w:r w:rsidRPr="000F6F23">
        <w:rPr>
          <w:sz w:val="26"/>
          <w:szCs w:val="26"/>
        </w:rPr>
        <w:t>и условия применения компенсационных и стимулирующих</w:t>
      </w:r>
    </w:p>
    <w:p w:rsidR="000F6F23" w:rsidRPr="000F6F23" w:rsidRDefault="000F6F23" w:rsidP="000F6F23">
      <w:pPr>
        <w:jc w:val="center"/>
        <w:rPr>
          <w:sz w:val="26"/>
          <w:szCs w:val="26"/>
        </w:rPr>
      </w:pPr>
      <w:r w:rsidRPr="000F6F23">
        <w:rPr>
          <w:sz w:val="26"/>
          <w:szCs w:val="26"/>
        </w:rPr>
        <w:t>выплат работникам  бюджетных и казенных общеобразовательных учреждений</w:t>
      </w:r>
    </w:p>
    <w:p w:rsidR="000F6F23" w:rsidRPr="000F6F23" w:rsidRDefault="000F6F23" w:rsidP="000F6F23">
      <w:pPr>
        <w:jc w:val="center"/>
        <w:rPr>
          <w:sz w:val="26"/>
          <w:szCs w:val="26"/>
        </w:rPr>
      </w:pPr>
      <w:r w:rsidRPr="000F6F23">
        <w:rPr>
          <w:sz w:val="26"/>
          <w:szCs w:val="26"/>
        </w:rPr>
        <w:t>МО «Володарский район»</w:t>
      </w:r>
    </w:p>
    <w:p w:rsidR="000F6F23" w:rsidRPr="000F6F23" w:rsidRDefault="000F6F23" w:rsidP="000F6F23">
      <w:pPr>
        <w:jc w:val="both"/>
        <w:rPr>
          <w:sz w:val="26"/>
          <w:szCs w:val="26"/>
        </w:rPr>
      </w:pPr>
    </w:p>
    <w:p w:rsidR="000F6F23" w:rsidRPr="000F6F23" w:rsidRDefault="000F6F23" w:rsidP="000F6F23">
      <w:pPr>
        <w:jc w:val="both"/>
        <w:rPr>
          <w:sz w:val="26"/>
          <w:szCs w:val="26"/>
        </w:rPr>
      </w:pPr>
      <w:r>
        <w:rPr>
          <w:sz w:val="26"/>
          <w:szCs w:val="26"/>
        </w:rPr>
        <w:tab/>
      </w:r>
      <w:r w:rsidRPr="000F6F23">
        <w:rPr>
          <w:sz w:val="26"/>
          <w:szCs w:val="26"/>
        </w:rPr>
        <w:t>1.Работникам  бюджетных и казенных общеобразовательных учреждений МО «Володарский район»  (далее - работники) производится доплата за работу в ночное время в размере 35 процентов за каждый час работы в ночное время.</w:t>
      </w:r>
    </w:p>
    <w:p w:rsidR="000F6F23" w:rsidRPr="000F6F23" w:rsidRDefault="000F6F23" w:rsidP="000F6F23">
      <w:pPr>
        <w:jc w:val="both"/>
        <w:rPr>
          <w:sz w:val="26"/>
          <w:szCs w:val="26"/>
        </w:rPr>
      </w:pPr>
      <w:r>
        <w:rPr>
          <w:sz w:val="26"/>
          <w:szCs w:val="26"/>
        </w:rPr>
        <w:tab/>
      </w:r>
      <w:r w:rsidRPr="000F6F23">
        <w:rPr>
          <w:sz w:val="26"/>
          <w:szCs w:val="26"/>
        </w:rPr>
        <w:t>2.Педагогическим  работникам за специфику работы в отдельных образовательных учреждениях устанавливаются компенсационные выплаты в следующих размерах:</w:t>
      </w:r>
    </w:p>
    <w:p w:rsidR="000F6F23" w:rsidRPr="000F6F23" w:rsidRDefault="000F6F23" w:rsidP="000F6F23">
      <w:pPr>
        <w:jc w:val="both"/>
        <w:rPr>
          <w:sz w:val="26"/>
          <w:szCs w:val="26"/>
        </w:rPr>
      </w:pPr>
      <w:r>
        <w:rPr>
          <w:sz w:val="26"/>
          <w:szCs w:val="26"/>
        </w:rPr>
        <w:tab/>
      </w:r>
      <w:r w:rsidRPr="000F6F23">
        <w:rPr>
          <w:sz w:val="26"/>
          <w:szCs w:val="26"/>
        </w:rPr>
        <w:t>- 15</w:t>
      </w:r>
      <w:r>
        <w:rPr>
          <w:sz w:val="26"/>
          <w:szCs w:val="26"/>
        </w:rPr>
        <w:t xml:space="preserve"> </w:t>
      </w:r>
      <w:r w:rsidRPr="000F6F23">
        <w:rPr>
          <w:sz w:val="26"/>
          <w:szCs w:val="26"/>
        </w:rPr>
        <w:t>- 20 процентов - за работу в специальных (коррекционных) образовательных учреждениях  (отделениях, классах, группах) для обучающихся, воспитанников с ограниченными возможностями здоровья;</w:t>
      </w:r>
    </w:p>
    <w:p w:rsidR="000F6F23" w:rsidRPr="000F6F23" w:rsidRDefault="000F6F23" w:rsidP="000F6F23">
      <w:pPr>
        <w:jc w:val="both"/>
        <w:rPr>
          <w:sz w:val="26"/>
          <w:szCs w:val="26"/>
        </w:rPr>
      </w:pPr>
      <w:r>
        <w:rPr>
          <w:sz w:val="26"/>
          <w:szCs w:val="26"/>
        </w:rPr>
        <w:tab/>
      </w:r>
      <w:r w:rsidRPr="000F6F23">
        <w:rPr>
          <w:sz w:val="26"/>
          <w:szCs w:val="26"/>
        </w:rPr>
        <w:t xml:space="preserve">- 20 процентов -  за индивидуальное обучение на дому детей, имеющих ограниченные возможности здоровья, </w:t>
      </w:r>
      <w:r>
        <w:rPr>
          <w:sz w:val="26"/>
          <w:szCs w:val="26"/>
        </w:rPr>
        <w:t>на основании медицинского заклю</w:t>
      </w:r>
      <w:r w:rsidRPr="000F6F23">
        <w:rPr>
          <w:sz w:val="26"/>
          <w:szCs w:val="26"/>
        </w:rPr>
        <w:t>чения;</w:t>
      </w:r>
    </w:p>
    <w:p w:rsidR="000F6F23" w:rsidRPr="000F6F23" w:rsidRDefault="000F6F23" w:rsidP="000F6F23">
      <w:pPr>
        <w:jc w:val="both"/>
        <w:rPr>
          <w:sz w:val="26"/>
          <w:szCs w:val="26"/>
        </w:rPr>
      </w:pPr>
      <w:r>
        <w:rPr>
          <w:sz w:val="26"/>
          <w:szCs w:val="26"/>
        </w:rPr>
        <w:tab/>
      </w:r>
      <w:r w:rsidRPr="000F6F23">
        <w:rPr>
          <w:sz w:val="26"/>
          <w:szCs w:val="26"/>
        </w:rPr>
        <w:t>- 20 процентов - специалистам психолого-педагогических и медико-педагогических комиссий, логопедических пунктов.</w:t>
      </w:r>
    </w:p>
    <w:p w:rsidR="000F6F23" w:rsidRPr="000F6F23" w:rsidRDefault="000F6F23" w:rsidP="000F6F23">
      <w:pPr>
        <w:jc w:val="both"/>
        <w:rPr>
          <w:sz w:val="26"/>
          <w:szCs w:val="26"/>
        </w:rPr>
      </w:pPr>
      <w:r>
        <w:rPr>
          <w:sz w:val="26"/>
          <w:szCs w:val="26"/>
        </w:rPr>
        <w:tab/>
        <w:t>3</w:t>
      </w:r>
      <w:r w:rsidRPr="000F6F23">
        <w:rPr>
          <w:sz w:val="26"/>
          <w:szCs w:val="26"/>
        </w:rPr>
        <w:t>.Компенсационные выплаты в размере10 процентов к окладам (должностным окладам), ставкам заработной платы устанавливаются  учителям и преподавателям национального языка и литературы общеобразовательных учреждений (классов, групп и учебно-консультационных пунктов) с русским языком обучения.</w:t>
      </w:r>
    </w:p>
    <w:p w:rsidR="000F6F23" w:rsidRPr="000F6F23" w:rsidRDefault="000F6F23" w:rsidP="000F6F23">
      <w:pPr>
        <w:jc w:val="both"/>
        <w:rPr>
          <w:sz w:val="26"/>
          <w:szCs w:val="26"/>
        </w:rPr>
      </w:pPr>
      <w:r w:rsidRPr="000F6F23">
        <w:rPr>
          <w:sz w:val="26"/>
          <w:szCs w:val="26"/>
        </w:rPr>
        <w:t xml:space="preserve">         4.В случаях, когда работникам предусмотрены компенсационные выплаты к окладам (должностным окладам), ставкам заработной платы по двум и более основаниям (в процентах или в рублях), абсолютный размер каждой компенсационной выплаты исчисляется из оклада (должностного оклада), ставки заработной платы без учета компенсации по другим основаниям.</w:t>
      </w:r>
    </w:p>
    <w:p w:rsidR="000F6F23" w:rsidRPr="000F6F23" w:rsidRDefault="000F6F23" w:rsidP="000F6F23">
      <w:pPr>
        <w:jc w:val="both"/>
        <w:rPr>
          <w:sz w:val="26"/>
          <w:szCs w:val="26"/>
        </w:rPr>
      </w:pPr>
      <w:r w:rsidRPr="000F6F23">
        <w:rPr>
          <w:sz w:val="26"/>
          <w:szCs w:val="26"/>
        </w:rPr>
        <w:t xml:space="preserve">         5.Работникам, месячная заработная плата которых ниже минимального размера оплаты труда, полностью отработавшим за этот период норму рабочего времени и выполнившим норму труда (трудовые обязанности), производятся доплаты до установленного федеральным законом минимального размера оплаты труда.</w:t>
      </w:r>
    </w:p>
    <w:p w:rsidR="000F6F23" w:rsidRPr="000F6F23" w:rsidRDefault="000F6F23" w:rsidP="000F6F23">
      <w:pPr>
        <w:jc w:val="both"/>
        <w:rPr>
          <w:sz w:val="26"/>
          <w:szCs w:val="26"/>
        </w:rPr>
      </w:pPr>
      <w:r w:rsidRPr="000F6F23">
        <w:rPr>
          <w:sz w:val="26"/>
          <w:szCs w:val="26"/>
        </w:rPr>
        <w:t>Размер доплаты в каждом конкретном случае устанавливается ежемесячно приказом руководителя учреждения.</w:t>
      </w:r>
    </w:p>
    <w:p w:rsidR="000F6F23" w:rsidRPr="000F6F23" w:rsidRDefault="000F6F23" w:rsidP="000F6F23">
      <w:pPr>
        <w:jc w:val="both"/>
        <w:rPr>
          <w:sz w:val="26"/>
          <w:szCs w:val="26"/>
        </w:rPr>
      </w:pPr>
      <w:r>
        <w:rPr>
          <w:sz w:val="26"/>
          <w:szCs w:val="26"/>
        </w:rPr>
        <w:tab/>
      </w:r>
      <w:r w:rsidRPr="000F6F23">
        <w:rPr>
          <w:sz w:val="26"/>
          <w:szCs w:val="26"/>
        </w:rPr>
        <w:t>6.Работникам учреждений при наличии ученой степени, почетного звания по основному профилю профессиональной деятельности может быть установлена выплата стимулирующего характера в следующих размерах:</w:t>
      </w:r>
    </w:p>
    <w:p w:rsidR="000F6F23" w:rsidRPr="000F6F23" w:rsidRDefault="00BB5676" w:rsidP="000F6F23">
      <w:pPr>
        <w:jc w:val="both"/>
        <w:rPr>
          <w:sz w:val="26"/>
          <w:szCs w:val="26"/>
        </w:rPr>
      </w:pPr>
      <w:r>
        <w:rPr>
          <w:sz w:val="26"/>
          <w:szCs w:val="26"/>
        </w:rPr>
        <w:tab/>
      </w:r>
      <w:r w:rsidR="000F6F23" w:rsidRPr="000F6F23">
        <w:rPr>
          <w:sz w:val="26"/>
          <w:szCs w:val="26"/>
        </w:rPr>
        <w:t>- до 50 % от оклада (должностного оклада), ставки заработной платы  за наличие ученой степени доктора наук или за почетное звание "Народный";</w:t>
      </w:r>
    </w:p>
    <w:p w:rsidR="000F6F23" w:rsidRPr="000F6F23" w:rsidRDefault="00BB5676" w:rsidP="000F6F23">
      <w:pPr>
        <w:jc w:val="both"/>
        <w:rPr>
          <w:sz w:val="26"/>
          <w:szCs w:val="26"/>
        </w:rPr>
      </w:pPr>
      <w:r>
        <w:rPr>
          <w:sz w:val="26"/>
          <w:szCs w:val="26"/>
        </w:rPr>
        <w:tab/>
      </w:r>
      <w:r w:rsidR="000F6F23" w:rsidRPr="000F6F23">
        <w:rPr>
          <w:sz w:val="26"/>
          <w:szCs w:val="26"/>
        </w:rPr>
        <w:t>- до 30 % от оклада (должностного оклада), ставки заработной платы  за ученую степень кандидата наук или за почетное звание "Заслуженный";</w:t>
      </w:r>
    </w:p>
    <w:p w:rsidR="000F6F23" w:rsidRPr="000F6F23" w:rsidRDefault="00BB5676" w:rsidP="000F6F23">
      <w:pPr>
        <w:jc w:val="both"/>
        <w:rPr>
          <w:sz w:val="26"/>
          <w:szCs w:val="26"/>
        </w:rPr>
      </w:pPr>
      <w:r>
        <w:rPr>
          <w:sz w:val="26"/>
          <w:szCs w:val="26"/>
        </w:rPr>
        <w:tab/>
      </w:r>
      <w:r w:rsidR="000F6F23" w:rsidRPr="000F6F23">
        <w:rPr>
          <w:sz w:val="26"/>
          <w:szCs w:val="26"/>
        </w:rPr>
        <w:t>- до 10 % процентов от оклада (должностного оклада), ставки заработной платы за звание «Почетный работников».</w:t>
      </w:r>
    </w:p>
    <w:p w:rsidR="000F6F23" w:rsidRPr="000F6F23" w:rsidRDefault="00BB5676" w:rsidP="000F6F23">
      <w:pPr>
        <w:jc w:val="both"/>
        <w:rPr>
          <w:sz w:val="26"/>
          <w:szCs w:val="26"/>
        </w:rPr>
      </w:pPr>
      <w:r>
        <w:rPr>
          <w:sz w:val="26"/>
          <w:szCs w:val="26"/>
        </w:rPr>
        <w:tab/>
      </w:r>
      <w:r w:rsidR="000F6F23" w:rsidRPr="000F6F23">
        <w:rPr>
          <w:sz w:val="26"/>
          <w:szCs w:val="26"/>
        </w:rPr>
        <w:t xml:space="preserve">Выплаты стимулирующего характера к окладам (должностным окладам), ставкам заработной платы  за наличие ученой степени или почетного звания </w:t>
      </w:r>
      <w:r w:rsidR="000F6F23" w:rsidRPr="000F6F23">
        <w:rPr>
          <w:sz w:val="26"/>
          <w:szCs w:val="26"/>
        </w:rPr>
        <w:lastRenderedPageBreak/>
        <w:t>рекомендуется устанавливать по одному из предложенных оснований, имеющему большее значение.</w:t>
      </w:r>
    </w:p>
    <w:p w:rsidR="000F6F23" w:rsidRPr="000F6F23" w:rsidRDefault="00BB5676" w:rsidP="000F6F23">
      <w:pPr>
        <w:jc w:val="both"/>
        <w:rPr>
          <w:sz w:val="26"/>
          <w:szCs w:val="26"/>
        </w:rPr>
      </w:pPr>
      <w:r>
        <w:rPr>
          <w:sz w:val="26"/>
          <w:szCs w:val="26"/>
        </w:rPr>
        <w:tab/>
      </w:r>
      <w:r w:rsidR="000F6F23" w:rsidRPr="000F6F23">
        <w:rPr>
          <w:sz w:val="26"/>
          <w:szCs w:val="26"/>
        </w:rPr>
        <w:t>7.Работникам производятся выплаты стимулирующего характера за интенсивность, высокие результаты работы и качество выполняемых работ за определенный период с учетом критериев, позволяющих оценить результативность и качество его работы.</w:t>
      </w:r>
    </w:p>
    <w:p w:rsidR="000F6F23" w:rsidRPr="000F6F23" w:rsidRDefault="00BB5676" w:rsidP="000F6F23">
      <w:pPr>
        <w:jc w:val="both"/>
        <w:rPr>
          <w:sz w:val="26"/>
          <w:szCs w:val="26"/>
        </w:rPr>
      </w:pPr>
      <w:r>
        <w:rPr>
          <w:sz w:val="26"/>
          <w:szCs w:val="26"/>
        </w:rPr>
        <w:tab/>
      </w:r>
      <w:r w:rsidR="000F6F23" w:rsidRPr="000F6F23">
        <w:rPr>
          <w:sz w:val="26"/>
          <w:szCs w:val="26"/>
        </w:rPr>
        <w:t xml:space="preserve">Критерии оценки работников устанавливаются локальным нормативным актом учреждения. </w:t>
      </w:r>
    </w:p>
    <w:p w:rsidR="000F6F23" w:rsidRPr="000F6F23" w:rsidRDefault="00BB5676" w:rsidP="000F6F23">
      <w:pPr>
        <w:jc w:val="both"/>
        <w:rPr>
          <w:sz w:val="26"/>
          <w:szCs w:val="26"/>
        </w:rPr>
      </w:pPr>
      <w:r>
        <w:rPr>
          <w:sz w:val="26"/>
          <w:szCs w:val="26"/>
        </w:rPr>
        <w:tab/>
      </w:r>
      <w:r w:rsidR="000F6F23" w:rsidRPr="000F6F23">
        <w:rPr>
          <w:sz w:val="26"/>
          <w:szCs w:val="26"/>
        </w:rPr>
        <w:t>8.Педагогическим работникам (молодым специалистам) в возрасте до 35 лет включительно в целях стимулирования их труда и закрепления в системе образования выплачиваются выплаты стимулирующего характера к окладу (должностному окладу) ставке заработной платы до 30 процентов оклада (должностного оклада) в течение трех лет с начала осуществления педагогической деятельности при условии:</w:t>
      </w:r>
    </w:p>
    <w:p w:rsidR="000F6F23" w:rsidRPr="000F6F23" w:rsidRDefault="00BB5676" w:rsidP="000F6F23">
      <w:pPr>
        <w:jc w:val="both"/>
        <w:rPr>
          <w:sz w:val="26"/>
          <w:szCs w:val="26"/>
        </w:rPr>
      </w:pPr>
      <w:r>
        <w:rPr>
          <w:sz w:val="26"/>
          <w:szCs w:val="26"/>
        </w:rPr>
        <w:tab/>
      </w:r>
      <w:r w:rsidR="000F6F23" w:rsidRPr="000F6F23">
        <w:rPr>
          <w:sz w:val="26"/>
          <w:szCs w:val="26"/>
        </w:rPr>
        <w:t>- окончания ими образовательного учреждения высшего или среднего профессионального образования;</w:t>
      </w:r>
    </w:p>
    <w:p w:rsidR="000F6F23" w:rsidRPr="000F6F23" w:rsidRDefault="00BB5676" w:rsidP="000F6F23">
      <w:pPr>
        <w:jc w:val="both"/>
        <w:rPr>
          <w:sz w:val="26"/>
          <w:szCs w:val="26"/>
        </w:rPr>
      </w:pPr>
      <w:r>
        <w:rPr>
          <w:sz w:val="26"/>
          <w:szCs w:val="26"/>
        </w:rPr>
        <w:tab/>
      </w:r>
      <w:r w:rsidR="000F6F23" w:rsidRPr="000F6F23">
        <w:rPr>
          <w:sz w:val="26"/>
          <w:szCs w:val="26"/>
        </w:rPr>
        <w:t xml:space="preserve">- осуществления ими педагогической деятельности в общеобразовательных учреждениях и наличия учебной (педагогической) нагрузки в объеме не менее 1 ставки; </w:t>
      </w:r>
    </w:p>
    <w:p w:rsidR="000F6F23" w:rsidRPr="000F6F23" w:rsidRDefault="00BB5676" w:rsidP="000F6F23">
      <w:pPr>
        <w:jc w:val="both"/>
        <w:rPr>
          <w:sz w:val="26"/>
          <w:szCs w:val="26"/>
        </w:rPr>
      </w:pPr>
      <w:r>
        <w:rPr>
          <w:sz w:val="26"/>
          <w:szCs w:val="26"/>
        </w:rPr>
        <w:tab/>
      </w:r>
      <w:r w:rsidR="000F6F23" w:rsidRPr="000F6F23">
        <w:rPr>
          <w:sz w:val="26"/>
          <w:szCs w:val="26"/>
        </w:rPr>
        <w:t xml:space="preserve">- заключения трудового договора с общеобразовательными учреждениями в соответствии с полученной квалификацией в сфере образования. </w:t>
      </w:r>
    </w:p>
    <w:p w:rsidR="000F6F23" w:rsidRPr="000F6F23" w:rsidRDefault="00BB5676" w:rsidP="000F6F23">
      <w:pPr>
        <w:jc w:val="both"/>
        <w:rPr>
          <w:sz w:val="26"/>
          <w:szCs w:val="26"/>
        </w:rPr>
      </w:pPr>
      <w:r>
        <w:rPr>
          <w:sz w:val="26"/>
          <w:szCs w:val="26"/>
        </w:rPr>
        <w:tab/>
      </w:r>
      <w:r w:rsidR="000F6F23" w:rsidRPr="000F6F23">
        <w:rPr>
          <w:sz w:val="26"/>
          <w:szCs w:val="26"/>
        </w:rPr>
        <w:t>9.Работникам, занятым на тяжелых работах, работах с вредными и (или) опасными и иными особыми условиями труда, размеры повышения оплаты труда устанавливаются по результатам аттестации рабочих мест в зависимости от класса условий труда.</w:t>
      </w:r>
    </w:p>
    <w:p w:rsidR="000F6F23" w:rsidRPr="000F6F23" w:rsidRDefault="00BB5676" w:rsidP="000F6F23">
      <w:pPr>
        <w:jc w:val="both"/>
        <w:rPr>
          <w:sz w:val="26"/>
          <w:szCs w:val="26"/>
        </w:rPr>
      </w:pPr>
      <w:r>
        <w:rPr>
          <w:sz w:val="26"/>
          <w:szCs w:val="26"/>
        </w:rPr>
        <w:tab/>
      </w:r>
      <w:r w:rsidR="000F6F23" w:rsidRPr="000F6F23">
        <w:rPr>
          <w:sz w:val="26"/>
          <w:szCs w:val="26"/>
        </w:rPr>
        <w:t>10.Работникам, занятым по совместительству, а также на условиях неполного рабочего времени, начисление надбавок производится пропорционально отработанному времени.</w:t>
      </w:r>
    </w:p>
    <w:p w:rsidR="000F6F23" w:rsidRPr="000F6F23" w:rsidRDefault="00BB5676" w:rsidP="000F6F23">
      <w:pPr>
        <w:jc w:val="both"/>
        <w:rPr>
          <w:sz w:val="26"/>
          <w:szCs w:val="26"/>
        </w:rPr>
      </w:pPr>
      <w:r>
        <w:rPr>
          <w:sz w:val="26"/>
          <w:szCs w:val="26"/>
        </w:rPr>
        <w:tab/>
        <w:t>11.</w:t>
      </w:r>
      <w:r w:rsidR="000F6F23" w:rsidRPr="000F6F23">
        <w:rPr>
          <w:sz w:val="26"/>
          <w:szCs w:val="26"/>
        </w:rPr>
        <w:t>Педагогическим работникам общеобразовательных организаций, на которых приказом руководителя возложены функции классного руководителя, выплачивается денежное вознаграждение за выполнение функций классного руководителя.</w:t>
      </w:r>
    </w:p>
    <w:p w:rsidR="000F6F23" w:rsidRDefault="00BB5676" w:rsidP="000F6F23">
      <w:pPr>
        <w:jc w:val="both"/>
        <w:rPr>
          <w:sz w:val="26"/>
          <w:szCs w:val="26"/>
        </w:rPr>
      </w:pPr>
      <w:r>
        <w:rPr>
          <w:sz w:val="26"/>
          <w:szCs w:val="26"/>
        </w:rPr>
        <w:tab/>
      </w:r>
      <w:r w:rsidR="000F6F23" w:rsidRPr="000F6F23">
        <w:rPr>
          <w:sz w:val="26"/>
          <w:szCs w:val="26"/>
        </w:rPr>
        <w:t>Вознаграждение педагогическим работникам общеобразовательных организаций выплачивается из расчета  1 000 рублей в месяц за классное руководство в классе с наполняемостью не менее установленной для общеобразовательных организациях соответствующими типовыми положениями об общеобразовательных организациях, либо в классе с наполняемостью 14 человек и более в общеобразовательных организациях, расположенных в сельских местностях. Для классов с наполняемостью меньше установленной размер вознаграждения уменьшается в пропорциональном численности обучающих.</w:t>
      </w:r>
    </w:p>
    <w:p w:rsidR="00BB5676" w:rsidRDefault="00BB5676" w:rsidP="000F6F23">
      <w:pPr>
        <w:jc w:val="both"/>
        <w:rPr>
          <w:sz w:val="26"/>
          <w:szCs w:val="26"/>
        </w:rPr>
      </w:pPr>
    </w:p>
    <w:p w:rsidR="00BB5676" w:rsidRDefault="00BB5676" w:rsidP="000F6F23">
      <w:pPr>
        <w:jc w:val="both"/>
        <w:rPr>
          <w:sz w:val="26"/>
          <w:szCs w:val="26"/>
        </w:rPr>
      </w:pPr>
    </w:p>
    <w:p w:rsidR="00BB5676" w:rsidRDefault="00BB5676" w:rsidP="000F6F23">
      <w:pPr>
        <w:jc w:val="both"/>
        <w:rPr>
          <w:sz w:val="26"/>
          <w:szCs w:val="26"/>
        </w:rPr>
      </w:pPr>
    </w:p>
    <w:p w:rsidR="00BB5676" w:rsidRDefault="00BB5676" w:rsidP="000F6F23">
      <w:pPr>
        <w:jc w:val="both"/>
        <w:rPr>
          <w:sz w:val="26"/>
          <w:szCs w:val="26"/>
        </w:rPr>
      </w:pPr>
    </w:p>
    <w:p w:rsidR="00BB5676" w:rsidRDefault="00BB5676" w:rsidP="000F6F23">
      <w:pPr>
        <w:jc w:val="both"/>
        <w:rPr>
          <w:sz w:val="26"/>
          <w:szCs w:val="26"/>
        </w:rPr>
      </w:pPr>
    </w:p>
    <w:p w:rsidR="00BB5676" w:rsidRDefault="00BB5676" w:rsidP="000F6F23">
      <w:pPr>
        <w:jc w:val="both"/>
        <w:rPr>
          <w:sz w:val="26"/>
          <w:szCs w:val="26"/>
        </w:rPr>
      </w:pPr>
    </w:p>
    <w:p w:rsidR="00BB5676" w:rsidRDefault="00BB5676" w:rsidP="000F6F23">
      <w:pPr>
        <w:jc w:val="both"/>
        <w:rPr>
          <w:sz w:val="26"/>
          <w:szCs w:val="26"/>
        </w:rPr>
      </w:pPr>
    </w:p>
    <w:p w:rsidR="00BB5676" w:rsidRDefault="00BB5676" w:rsidP="000F6F23">
      <w:pPr>
        <w:jc w:val="both"/>
        <w:rPr>
          <w:sz w:val="26"/>
          <w:szCs w:val="26"/>
        </w:rPr>
      </w:pPr>
    </w:p>
    <w:p w:rsidR="00BB5676" w:rsidRDefault="00BB5676" w:rsidP="000F6F23">
      <w:pPr>
        <w:jc w:val="both"/>
        <w:rPr>
          <w:sz w:val="26"/>
          <w:szCs w:val="26"/>
        </w:rPr>
      </w:pPr>
    </w:p>
    <w:p w:rsidR="00BB5676" w:rsidRDefault="00BB5676" w:rsidP="000F6F23">
      <w:pPr>
        <w:jc w:val="both"/>
        <w:rPr>
          <w:sz w:val="26"/>
          <w:szCs w:val="26"/>
        </w:rPr>
      </w:pPr>
    </w:p>
    <w:p w:rsidR="00BB5676" w:rsidRDefault="00BB5676" w:rsidP="00BB5676">
      <w:pPr>
        <w:jc w:val="right"/>
        <w:rPr>
          <w:sz w:val="26"/>
          <w:szCs w:val="26"/>
        </w:rPr>
      </w:pPr>
      <w:r w:rsidRPr="00BB5676">
        <w:rPr>
          <w:sz w:val="26"/>
          <w:szCs w:val="26"/>
        </w:rPr>
        <w:lastRenderedPageBreak/>
        <w:t>Приложение 5</w:t>
      </w:r>
    </w:p>
    <w:p w:rsidR="00BB5676" w:rsidRDefault="00BB5676" w:rsidP="00BB5676">
      <w:pPr>
        <w:jc w:val="right"/>
        <w:rPr>
          <w:sz w:val="26"/>
          <w:szCs w:val="26"/>
        </w:rPr>
      </w:pPr>
      <w:r>
        <w:rPr>
          <w:sz w:val="26"/>
          <w:szCs w:val="26"/>
        </w:rPr>
        <w:t>к Положению</w:t>
      </w:r>
    </w:p>
    <w:p w:rsidR="00BB5676" w:rsidRDefault="00BB5676" w:rsidP="00BB5676">
      <w:pPr>
        <w:jc w:val="right"/>
        <w:rPr>
          <w:sz w:val="26"/>
          <w:szCs w:val="26"/>
        </w:rPr>
      </w:pPr>
    </w:p>
    <w:p w:rsidR="00BB5676" w:rsidRPr="00BB5676" w:rsidRDefault="00BB5676" w:rsidP="00BB5676">
      <w:pPr>
        <w:jc w:val="right"/>
        <w:rPr>
          <w:sz w:val="26"/>
          <w:szCs w:val="26"/>
        </w:rPr>
      </w:pPr>
    </w:p>
    <w:p w:rsidR="00BB5676" w:rsidRPr="00BB5676" w:rsidRDefault="00BB5676" w:rsidP="00BB5676">
      <w:pPr>
        <w:jc w:val="center"/>
        <w:rPr>
          <w:sz w:val="26"/>
          <w:szCs w:val="26"/>
        </w:rPr>
      </w:pPr>
      <w:r w:rsidRPr="00BB5676">
        <w:rPr>
          <w:sz w:val="26"/>
          <w:szCs w:val="26"/>
        </w:rPr>
        <w:t>Объемные показатели,</w:t>
      </w:r>
    </w:p>
    <w:p w:rsidR="00BB5676" w:rsidRDefault="00BB5676" w:rsidP="00BB5676">
      <w:pPr>
        <w:jc w:val="center"/>
        <w:rPr>
          <w:sz w:val="26"/>
          <w:szCs w:val="26"/>
        </w:rPr>
      </w:pPr>
      <w:r w:rsidRPr="00BB5676">
        <w:rPr>
          <w:sz w:val="26"/>
          <w:szCs w:val="26"/>
        </w:rPr>
        <w:t>характеризующие масштаб управления учреждением (руководители школ)</w:t>
      </w:r>
    </w:p>
    <w:p w:rsidR="00BB5676" w:rsidRDefault="00BB5676" w:rsidP="00BB5676">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3857"/>
        <w:gridCol w:w="3062"/>
        <w:gridCol w:w="1617"/>
      </w:tblGrid>
      <w:tr w:rsidR="00BB5676" w:rsidRPr="00F21687"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w:t>
            </w:r>
          </w:p>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пп</w:t>
            </w:r>
          </w:p>
        </w:tc>
        <w:tc>
          <w:tcPr>
            <w:tcW w:w="385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Объемные показатели</w:t>
            </w:r>
          </w:p>
        </w:tc>
        <w:tc>
          <w:tcPr>
            <w:tcW w:w="3062"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Условия расчета</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Количество баллов</w:t>
            </w:r>
          </w:p>
        </w:tc>
      </w:tr>
      <w:tr w:rsidR="00BB5676" w:rsidRPr="00F21687"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1</w:t>
            </w:r>
          </w:p>
        </w:tc>
        <w:tc>
          <w:tcPr>
            <w:tcW w:w="385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2</w:t>
            </w:r>
          </w:p>
        </w:tc>
        <w:tc>
          <w:tcPr>
            <w:tcW w:w="3062"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3</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4</w:t>
            </w:r>
          </w:p>
        </w:tc>
      </w:tr>
      <w:tr w:rsidR="00BB5676" w:rsidRPr="00F21687"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1.</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Количество обучающихся (воспитанников) в образовательных учреждениях  </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За каждого обучающегося (воспитанника)</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0,3</w:t>
            </w:r>
          </w:p>
        </w:tc>
      </w:tr>
      <w:tr w:rsidR="00BB5676" w:rsidRPr="00F21687"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Количество работников в образовательном учреждении</w:t>
            </w:r>
          </w:p>
        </w:tc>
        <w:tc>
          <w:tcPr>
            <w:tcW w:w="3062" w:type="dxa"/>
          </w:tcPr>
          <w:p w:rsidR="00BB5676"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 за каждого </w:t>
            </w:r>
            <w:r w:rsidRPr="00D72C47">
              <w:rPr>
                <w:rFonts w:ascii="Times New Roman" w:hAnsi="Times New Roman" w:cs="Times New Roman"/>
                <w:sz w:val="24"/>
                <w:szCs w:val="24"/>
              </w:rPr>
              <w:t>работника;</w:t>
            </w:r>
            <w:r w:rsidRPr="00F21687">
              <w:rPr>
                <w:rFonts w:ascii="Times New Roman" w:hAnsi="Times New Roman" w:cs="Times New Roman"/>
                <w:sz w:val="24"/>
                <w:szCs w:val="24"/>
              </w:rPr>
              <w:t xml:space="preserve">  </w:t>
            </w:r>
          </w:p>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5B7B92">
              <w:rPr>
                <w:rFonts w:ascii="Times New Roman" w:hAnsi="Times New Roman" w:cs="Times New Roman"/>
                <w:b/>
                <w:sz w:val="24"/>
                <w:szCs w:val="24"/>
              </w:rPr>
              <w:t>дополнительно</w:t>
            </w:r>
            <w:r w:rsidRPr="00F21687">
              <w:rPr>
                <w:rFonts w:ascii="Times New Roman" w:hAnsi="Times New Roman" w:cs="Times New Roman"/>
                <w:sz w:val="24"/>
                <w:szCs w:val="24"/>
              </w:rPr>
              <w:t xml:space="preserve"> </w:t>
            </w:r>
            <w:r w:rsidRPr="0036242A">
              <w:rPr>
                <w:rFonts w:ascii="Times New Roman" w:hAnsi="Times New Roman" w:cs="Times New Roman"/>
                <w:b/>
                <w:sz w:val="24"/>
                <w:szCs w:val="24"/>
              </w:rPr>
              <w:t>за каждого работника,</w:t>
            </w:r>
            <w:r w:rsidRPr="00F21687">
              <w:rPr>
                <w:rFonts w:ascii="Times New Roman" w:hAnsi="Times New Roman" w:cs="Times New Roman"/>
                <w:sz w:val="24"/>
                <w:szCs w:val="24"/>
              </w:rPr>
              <w:t xml:space="preserve"> </w:t>
            </w:r>
            <w:r w:rsidRPr="0036242A">
              <w:rPr>
                <w:rFonts w:ascii="Times New Roman" w:hAnsi="Times New Roman" w:cs="Times New Roman"/>
                <w:b/>
                <w:sz w:val="24"/>
                <w:szCs w:val="24"/>
              </w:rPr>
              <w:t>имеющего:</w:t>
            </w:r>
          </w:p>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первую квалификационную категорию,</w:t>
            </w:r>
          </w:p>
          <w:p w:rsidR="00BB5676" w:rsidRPr="00813782"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высшую квалификационную категорию</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p w:rsidR="00BB5676" w:rsidRPr="00F21687" w:rsidRDefault="00BB5676" w:rsidP="00EF22B4">
            <w:pPr>
              <w:pStyle w:val="ConsPlusNormal"/>
              <w:widowControl/>
              <w:ind w:firstLine="0"/>
              <w:jc w:val="center"/>
              <w:rPr>
                <w:rFonts w:ascii="Times New Roman" w:hAnsi="Times New Roman" w:cs="Times New Roman"/>
                <w:sz w:val="24"/>
                <w:szCs w:val="24"/>
              </w:rPr>
            </w:pPr>
          </w:p>
          <w:p w:rsidR="00BB5676" w:rsidRPr="00F21687" w:rsidRDefault="00BB5676" w:rsidP="00EF22B4">
            <w:pPr>
              <w:pStyle w:val="ConsPlusNormal"/>
              <w:widowControl/>
              <w:ind w:firstLine="0"/>
              <w:jc w:val="center"/>
              <w:rPr>
                <w:rFonts w:ascii="Times New Roman" w:hAnsi="Times New Roman" w:cs="Times New Roman"/>
                <w:sz w:val="24"/>
                <w:szCs w:val="24"/>
              </w:rPr>
            </w:pPr>
          </w:p>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0,</w:t>
            </w:r>
            <w:r>
              <w:rPr>
                <w:rFonts w:ascii="Times New Roman" w:hAnsi="Times New Roman" w:cs="Times New Roman"/>
                <w:sz w:val="24"/>
                <w:szCs w:val="24"/>
              </w:rPr>
              <w:t>2</w:t>
            </w:r>
            <w:r w:rsidRPr="00F21687">
              <w:rPr>
                <w:rFonts w:ascii="Times New Roman" w:hAnsi="Times New Roman" w:cs="Times New Roman"/>
                <w:sz w:val="24"/>
                <w:szCs w:val="24"/>
              </w:rPr>
              <w:t>5</w:t>
            </w:r>
          </w:p>
          <w:p w:rsidR="00BB5676" w:rsidRPr="00F21687" w:rsidRDefault="00BB5676" w:rsidP="00EF22B4">
            <w:pPr>
              <w:pStyle w:val="ConsPlusNormal"/>
              <w:widowControl/>
              <w:ind w:firstLine="0"/>
              <w:jc w:val="center"/>
              <w:rPr>
                <w:rFonts w:ascii="Times New Roman" w:hAnsi="Times New Roman" w:cs="Times New Roman"/>
                <w:sz w:val="24"/>
                <w:szCs w:val="24"/>
              </w:rPr>
            </w:pPr>
          </w:p>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r>
      <w:tr w:rsidR="00BB5676" w:rsidRPr="00F21687"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857" w:type="dxa"/>
          </w:tcPr>
          <w:p w:rsidR="00BB5676" w:rsidRPr="00C07776" w:rsidRDefault="00BB5676" w:rsidP="00EF22B4">
            <w:pPr>
              <w:pStyle w:val="ConsPlusNormal"/>
              <w:widowControl/>
              <w:ind w:firstLine="0"/>
              <w:rPr>
                <w:rFonts w:ascii="Times New Roman" w:hAnsi="Times New Roman" w:cs="Times New Roman"/>
                <w:sz w:val="24"/>
                <w:szCs w:val="24"/>
              </w:rPr>
            </w:pPr>
            <w:r w:rsidRPr="00C07776">
              <w:rPr>
                <w:rFonts w:ascii="Times New Roman" w:hAnsi="Times New Roman" w:cs="Times New Roman"/>
                <w:sz w:val="24"/>
                <w:szCs w:val="24"/>
              </w:rPr>
              <w:t>Количество  обучающихся в общеобразовательных учреждениях, посещающих бесплатные секции, кружки, студии, организованные этими  учреждениями.</w:t>
            </w:r>
          </w:p>
        </w:tc>
        <w:tc>
          <w:tcPr>
            <w:tcW w:w="3062"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 xml:space="preserve">За каждого обучающегося </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w:t>
            </w:r>
          </w:p>
        </w:tc>
      </w:tr>
      <w:tr w:rsidR="00BB5676" w:rsidRPr="005B7B92" w:rsidTr="00EF22B4">
        <w:tc>
          <w:tcPr>
            <w:tcW w:w="751" w:type="dxa"/>
          </w:tcPr>
          <w:p w:rsidR="00BB5676" w:rsidRPr="008347C0"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Наличие групп продленного дня</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За наличие групп    </w:t>
            </w:r>
            <w:r>
              <w:rPr>
                <w:rFonts w:ascii="Times New Roman" w:hAnsi="Times New Roman" w:cs="Times New Roman"/>
                <w:sz w:val="24"/>
                <w:szCs w:val="24"/>
              </w:rPr>
              <w:t>(за 1 ГПД – 5)</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Не более </w:t>
            </w:r>
            <w:r w:rsidRPr="00F21687">
              <w:rPr>
                <w:rFonts w:ascii="Times New Roman" w:hAnsi="Times New Roman" w:cs="Times New Roman"/>
                <w:sz w:val="24"/>
                <w:szCs w:val="24"/>
              </w:rPr>
              <w:t xml:space="preserve"> 20     </w:t>
            </w:r>
          </w:p>
        </w:tc>
      </w:tr>
      <w:tr w:rsidR="00BB5676"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Наличие структурного подразделения (детский сад, пришкольный интернат, филиал)</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За каждый вид          </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10 за каждый вид, но не более 3</w:t>
            </w:r>
            <w:r w:rsidRPr="00F21687">
              <w:rPr>
                <w:rFonts w:ascii="Times New Roman" w:hAnsi="Times New Roman" w:cs="Times New Roman"/>
                <w:sz w:val="24"/>
                <w:szCs w:val="24"/>
              </w:rPr>
              <w:t>0</w:t>
            </w:r>
          </w:p>
        </w:tc>
      </w:tr>
      <w:tr w:rsidR="00BB5676" w:rsidRPr="00CE4028"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Наличие оборудованных и используемых в образовательном процессе: спортивной площадки, стадио</w:t>
            </w:r>
            <w:r>
              <w:rPr>
                <w:rFonts w:ascii="Times New Roman" w:hAnsi="Times New Roman" w:cs="Times New Roman"/>
                <w:sz w:val="24"/>
                <w:szCs w:val="24"/>
              </w:rPr>
              <w:t>на</w:t>
            </w:r>
            <w:r w:rsidRPr="00F21687">
              <w:rPr>
                <w:rFonts w:ascii="Times New Roman" w:hAnsi="Times New Roman" w:cs="Times New Roman"/>
                <w:sz w:val="24"/>
                <w:szCs w:val="24"/>
              </w:rPr>
              <w:t>, других спортивных сооружений (в зависимости от их состояния и степени их использования)</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За каждый вид          </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5 за каждый вид, но не более </w:t>
            </w:r>
            <w:r w:rsidRPr="00F21687">
              <w:rPr>
                <w:rFonts w:ascii="Times New Roman" w:hAnsi="Times New Roman" w:cs="Times New Roman"/>
                <w:sz w:val="24"/>
                <w:szCs w:val="24"/>
              </w:rPr>
              <w:t xml:space="preserve"> 15</w:t>
            </w:r>
          </w:p>
        </w:tc>
      </w:tr>
      <w:tr w:rsidR="00BB5676" w:rsidRPr="00CE4028"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Наличие собственного оборудо</w:t>
            </w:r>
            <w:r>
              <w:rPr>
                <w:rFonts w:ascii="Times New Roman" w:hAnsi="Times New Roman" w:cs="Times New Roman"/>
                <w:sz w:val="24"/>
                <w:szCs w:val="24"/>
              </w:rPr>
              <w:t xml:space="preserve">ванного </w:t>
            </w:r>
            <w:r w:rsidRPr="00F21687">
              <w:rPr>
                <w:rFonts w:ascii="Times New Roman" w:hAnsi="Times New Roman" w:cs="Times New Roman"/>
                <w:sz w:val="24"/>
                <w:szCs w:val="24"/>
              </w:rPr>
              <w:t xml:space="preserve"> медицинского кабинета, столовой </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За каждый вид          </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5 за каждый вид, но не более </w:t>
            </w:r>
            <w:r w:rsidRPr="00F21687">
              <w:rPr>
                <w:rFonts w:ascii="Times New Roman" w:hAnsi="Times New Roman" w:cs="Times New Roman"/>
                <w:sz w:val="24"/>
                <w:szCs w:val="24"/>
              </w:rPr>
              <w:t xml:space="preserve"> 15</w:t>
            </w:r>
          </w:p>
        </w:tc>
      </w:tr>
      <w:tr w:rsidR="00BB5676" w:rsidRPr="00CE4028"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Наличие </w:t>
            </w:r>
            <w:r w:rsidRPr="00F21687">
              <w:rPr>
                <w:rFonts w:ascii="Times New Roman" w:hAnsi="Times New Roman" w:cs="Times New Roman"/>
                <w:sz w:val="24"/>
                <w:szCs w:val="24"/>
              </w:rPr>
              <w:t xml:space="preserve"> автотранспортных средств, сельхозмашин, строительной  и  другой  самоходной техники на балансе  общеобразовательного учреждения</w:t>
            </w:r>
          </w:p>
        </w:tc>
        <w:tc>
          <w:tcPr>
            <w:tcW w:w="3062" w:type="dxa"/>
          </w:tcPr>
          <w:p w:rsidR="00BB5676" w:rsidRPr="00455B79" w:rsidRDefault="00BB5676" w:rsidP="00EF22B4">
            <w:pPr>
              <w:pStyle w:val="ConsPlusNormal"/>
              <w:widowControl/>
              <w:ind w:firstLine="0"/>
              <w:rPr>
                <w:rFonts w:ascii="Times New Roman" w:hAnsi="Times New Roman" w:cs="Times New Roman"/>
                <w:sz w:val="24"/>
                <w:szCs w:val="24"/>
              </w:rPr>
            </w:pPr>
            <w:r w:rsidRPr="00455B79">
              <w:rPr>
                <w:rFonts w:ascii="Times New Roman" w:hAnsi="Times New Roman" w:cs="Times New Roman"/>
                <w:sz w:val="24"/>
                <w:szCs w:val="24"/>
              </w:rPr>
              <w:t>За каждую единицу (ис</w:t>
            </w:r>
            <w:r>
              <w:rPr>
                <w:rFonts w:ascii="Times New Roman" w:hAnsi="Times New Roman" w:cs="Times New Roman"/>
                <w:sz w:val="24"/>
                <w:szCs w:val="24"/>
              </w:rPr>
              <w:t>пользуемый – до 10</w:t>
            </w:r>
            <w:r w:rsidRPr="00455B79">
              <w:rPr>
                <w:rFonts w:ascii="Times New Roman" w:hAnsi="Times New Roman" w:cs="Times New Roman"/>
                <w:sz w:val="24"/>
                <w:szCs w:val="24"/>
              </w:rPr>
              <w:t>, не рабочий – 0,5)</w:t>
            </w:r>
          </w:p>
          <w:p w:rsidR="00BB5676" w:rsidRPr="00F21687" w:rsidRDefault="00BB5676" w:rsidP="00EF22B4">
            <w:pPr>
              <w:pStyle w:val="ConsPlusNormal"/>
              <w:widowControl/>
              <w:ind w:firstLine="0"/>
              <w:rPr>
                <w:rFonts w:ascii="Times New Roman" w:hAnsi="Times New Roman" w:cs="Times New Roman"/>
                <w:sz w:val="24"/>
                <w:szCs w:val="24"/>
              </w:rPr>
            </w:pPr>
          </w:p>
          <w:p w:rsidR="00BB5676" w:rsidRPr="00F21687" w:rsidRDefault="00BB5676" w:rsidP="00EF22B4">
            <w:pPr>
              <w:pStyle w:val="ConsPlusNormal"/>
              <w:widowControl/>
              <w:ind w:firstLine="0"/>
              <w:rPr>
                <w:rFonts w:ascii="Times New Roman" w:hAnsi="Times New Roman" w:cs="Times New Roman"/>
                <w:sz w:val="24"/>
                <w:szCs w:val="24"/>
              </w:rPr>
            </w:pPr>
          </w:p>
          <w:p w:rsidR="00BB5676" w:rsidRPr="00F21687" w:rsidRDefault="00BB5676" w:rsidP="00EF22B4">
            <w:pPr>
              <w:pStyle w:val="ConsPlusNormal"/>
              <w:widowControl/>
              <w:ind w:firstLine="0"/>
              <w:rPr>
                <w:rFonts w:ascii="Times New Roman" w:hAnsi="Times New Roman" w:cs="Times New Roman"/>
                <w:sz w:val="24"/>
                <w:szCs w:val="24"/>
              </w:rPr>
            </w:pP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 xml:space="preserve"> не бо</w:t>
            </w:r>
            <w:r>
              <w:rPr>
                <w:rFonts w:ascii="Times New Roman" w:hAnsi="Times New Roman" w:cs="Times New Roman"/>
                <w:sz w:val="24"/>
                <w:szCs w:val="24"/>
              </w:rPr>
              <w:t>лее 3</w:t>
            </w:r>
            <w:r w:rsidRPr="00F21687">
              <w:rPr>
                <w:rFonts w:ascii="Times New Roman" w:hAnsi="Times New Roman" w:cs="Times New Roman"/>
                <w:sz w:val="24"/>
                <w:szCs w:val="24"/>
              </w:rPr>
              <w:t>0</w:t>
            </w:r>
          </w:p>
          <w:p w:rsidR="00BB5676" w:rsidRPr="00F21687" w:rsidRDefault="00BB5676" w:rsidP="00EF22B4">
            <w:pPr>
              <w:pStyle w:val="ConsPlusNormal"/>
              <w:widowControl/>
              <w:ind w:firstLine="0"/>
              <w:jc w:val="center"/>
              <w:rPr>
                <w:rFonts w:ascii="Times New Roman" w:hAnsi="Times New Roman" w:cs="Times New Roman"/>
                <w:sz w:val="24"/>
                <w:szCs w:val="24"/>
              </w:rPr>
            </w:pPr>
          </w:p>
          <w:p w:rsidR="00BB5676" w:rsidRPr="00F21687" w:rsidRDefault="00BB5676" w:rsidP="00EF22B4">
            <w:pPr>
              <w:pStyle w:val="ConsPlusNormal"/>
              <w:widowControl/>
              <w:ind w:firstLine="0"/>
              <w:jc w:val="center"/>
              <w:rPr>
                <w:rFonts w:ascii="Times New Roman" w:hAnsi="Times New Roman" w:cs="Times New Roman"/>
                <w:sz w:val="24"/>
                <w:szCs w:val="24"/>
              </w:rPr>
            </w:pPr>
          </w:p>
          <w:p w:rsidR="00BB5676" w:rsidRPr="00F21687" w:rsidRDefault="00BB5676" w:rsidP="00EF22B4">
            <w:pPr>
              <w:pStyle w:val="ConsPlusNormal"/>
              <w:widowControl/>
              <w:ind w:firstLine="0"/>
              <w:jc w:val="center"/>
              <w:rPr>
                <w:rFonts w:ascii="Times New Roman" w:hAnsi="Times New Roman" w:cs="Times New Roman"/>
                <w:sz w:val="24"/>
                <w:szCs w:val="24"/>
              </w:rPr>
            </w:pPr>
          </w:p>
          <w:p w:rsidR="00BB5676" w:rsidRPr="00F21687" w:rsidRDefault="00BB5676" w:rsidP="00EF22B4">
            <w:pPr>
              <w:pStyle w:val="ConsPlusNormal"/>
              <w:widowControl/>
              <w:ind w:firstLine="0"/>
              <w:jc w:val="center"/>
              <w:rPr>
                <w:rFonts w:ascii="Times New Roman" w:hAnsi="Times New Roman" w:cs="Times New Roman"/>
                <w:sz w:val="24"/>
                <w:szCs w:val="24"/>
              </w:rPr>
            </w:pPr>
          </w:p>
        </w:tc>
      </w:tr>
      <w:tr w:rsidR="00BB5676" w:rsidRPr="00CE4028"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857" w:type="dxa"/>
          </w:tcPr>
          <w:p w:rsidR="00BB5676" w:rsidRPr="00C07776" w:rsidRDefault="00BB5676" w:rsidP="00EF22B4">
            <w:r w:rsidRPr="00C07776">
              <w:t>Организация подвоза учащихся (воспитанников)</w:t>
            </w:r>
          </w:p>
        </w:tc>
        <w:tc>
          <w:tcPr>
            <w:tcW w:w="3062" w:type="dxa"/>
          </w:tcPr>
          <w:p w:rsidR="00BB5676" w:rsidRPr="00C07776" w:rsidRDefault="00BB5676" w:rsidP="00EF22B4">
            <w:r w:rsidRPr="00C07776">
              <w:t>за каждые 20 человек</w:t>
            </w:r>
          </w:p>
        </w:tc>
        <w:tc>
          <w:tcPr>
            <w:tcW w:w="1617" w:type="dxa"/>
          </w:tcPr>
          <w:p w:rsidR="00BB5676" w:rsidRPr="00C07776" w:rsidRDefault="00BB5676" w:rsidP="00EF22B4">
            <w:pPr>
              <w:jc w:val="center"/>
              <w:rPr>
                <w:sz w:val="28"/>
                <w:szCs w:val="28"/>
              </w:rPr>
            </w:pPr>
            <w:r w:rsidRPr="00C07776">
              <w:rPr>
                <w:sz w:val="28"/>
                <w:szCs w:val="28"/>
              </w:rPr>
              <w:t>10</w:t>
            </w:r>
          </w:p>
        </w:tc>
      </w:tr>
      <w:tr w:rsidR="00BB5676" w:rsidRPr="00CE4028"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3857" w:type="dxa"/>
          </w:tcPr>
          <w:p w:rsidR="00BB5676" w:rsidRPr="00C07776" w:rsidRDefault="00BB5676" w:rsidP="00EF22B4">
            <w:pPr>
              <w:pStyle w:val="ConsPlusNormal"/>
              <w:widowControl/>
              <w:ind w:firstLine="0"/>
              <w:rPr>
                <w:rFonts w:ascii="Times New Roman" w:hAnsi="Times New Roman" w:cs="Times New Roman"/>
                <w:sz w:val="24"/>
                <w:szCs w:val="24"/>
              </w:rPr>
            </w:pPr>
            <w:r w:rsidRPr="00C07776">
              <w:rPr>
                <w:rFonts w:ascii="Times New Roman" w:hAnsi="Times New Roman" w:cs="Times New Roman"/>
                <w:sz w:val="24"/>
                <w:szCs w:val="24"/>
              </w:rPr>
              <w:t xml:space="preserve">Наличие учебно-опытных участков (площадью не менее </w:t>
            </w:r>
            <w:smartTag w:uri="urn:schemas-microsoft-com:office:smarttags" w:element="metricconverter">
              <w:smartTagPr>
                <w:attr w:name="ProductID" w:val="0,5 га"/>
              </w:smartTagPr>
              <w:r w:rsidRPr="00C07776">
                <w:rPr>
                  <w:rFonts w:ascii="Times New Roman" w:hAnsi="Times New Roman" w:cs="Times New Roman"/>
                  <w:sz w:val="24"/>
                  <w:szCs w:val="24"/>
                </w:rPr>
                <w:t>0,5 га</w:t>
              </w:r>
            </w:smartTag>
            <w:r w:rsidRPr="00C07776">
              <w:rPr>
                <w:rFonts w:ascii="Times New Roman" w:hAnsi="Times New Roman" w:cs="Times New Roman"/>
                <w:sz w:val="24"/>
                <w:szCs w:val="24"/>
              </w:rPr>
              <w:t xml:space="preserve">, а при орошаемом земледелии - </w:t>
            </w:r>
            <w:smartTag w:uri="urn:schemas-microsoft-com:office:smarttags" w:element="metricconverter">
              <w:smartTagPr>
                <w:attr w:name="ProductID" w:val="0,25 га"/>
              </w:smartTagPr>
              <w:r w:rsidRPr="00C07776">
                <w:rPr>
                  <w:rFonts w:ascii="Times New Roman" w:hAnsi="Times New Roman" w:cs="Times New Roman"/>
                  <w:sz w:val="24"/>
                  <w:szCs w:val="24"/>
                </w:rPr>
                <w:t>0,25 га</w:t>
              </w:r>
            </w:smartTag>
            <w:r w:rsidRPr="00C07776">
              <w:rPr>
                <w:rFonts w:ascii="Times New Roman" w:hAnsi="Times New Roman" w:cs="Times New Roman"/>
                <w:sz w:val="24"/>
                <w:szCs w:val="24"/>
              </w:rPr>
              <w:t>), парникового хозяйства,  подсобного сельского хозяйства, учебного хозяйства, теплиц</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За каждый вид          </w:t>
            </w:r>
          </w:p>
        </w:tc>
        <w:tc>
          <w:tcPr>
            <w:tcW w:w="1617"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5 за каждый вид, но не более  </w:t>
            </w:r>
          </w:p>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Pr="00F21687">
              <w:rPr>
                <w:rFonts w:ascii="Times New Roman" w:hAnsi="Times New Roman" w:cs="Times New Roman"/>
                <w:sz w:val="24"/>
                <w:szCs w:val="24"/>
              </w:rPr>
              <w:t>0</w:t>
            </w:r>
          </w:p>
        </w:tc>
      </w:tr>
      <w:tr w:rsidR="00BB5676" w:rsidRPr="00CE4028"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Наличие собственных: котельной, очистных  и других сооружений, жилых домов </w:t>
            </w:r>
          </w:p>
          <w:p w:rsidR="00BB5676" w:rsidRPr="00F21687" w:rsidRDefault="00BB5676" w:rsidP="00EF22B4">
            <w:pPr>
              <w:pStyle w:val="ConsPlusNormal"/>
              <w:widowControl/>
              <w:ind w:firstLine="0"/>
              <w:rPr>
                <w:rFonts w:ascii="Times New Roman" w:hAnsi="Times New Roman" w:cs="Times New Roman"/>
                <w:sz w:val="24"/>
                <w:szCs w:val="24"/>
              </w:rPr>
            </w:pP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За каждый вид          </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10 за каждый вид, но не более 5</w:t>
            </w:r>
            <w:r w:rsidRPr="00F21687">
              <w:rPr>
                <w:rFonts w:ascii="Times New Roman" w:hAnsi="Times New Roman" w:cs="Times New Roman"/>
                <w:sz w:val="24"/>
                <w:szCs w:val="24"/>
              </w:rPr>
              <w:t>0</w:t>
            </w:r>
          </w:p>
        </w:tc>
      </w:tr>
      <w:tr w:rsidR="00BB5676" w:rsidRPr="00CE4028"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857" w:type="dxa"/>
          </w:tcPr>
          <w:p w:rsidR="00BB5676" w:rsidRPr="00455B79" w:rsidRDefault="00BB5676" w:rsidP="00EF22B4">
            <w:r w:rsidRPr="00455B79">
              <w:t>Наличие действующих учебно-производственных мастерских</w:t>
            </w:r>
          </w:p>
          <w:p w:rsidR="00BB5676" w:rsidRPr="00455B79" w:rsidRDefault="00BB5676" w:rsidP="00EF22B4"/>
        </w:tc>
        <w:tc>
          <w:tcPr>
            <w:tcW w:w="3062" w:type="dxa"/>
          </w:tcPr>
          <w:p w:rsidR="00BB5676" w:rsidRPr="00455B79" w:rsidRDefault="00BB5676" w:rsidP="00EF22B4">
            <w:r w:rsidRPr="00455B79">
              <w:t>За каждую мастерскую от степени оснащения оборудованием</w:t>
            </w:r>
          </w:p>
        </w:tc>
        <w:tc>
          <w:tcPr>
            <w:tcW w:w="1617" w:type="dxa"/>
          </w:tcPr>
          <w:p w:rsidR="00BB5676" w:rsidRPr="00455B79" w:rsidRDefault="00BB5676" w:rsidP="00EF22B4">
            <w:pPr>
              <w:jc w:val="center"/>
            </w:pPr>
            <w:r w:rsidRPr="00455B79">
              <w:t>до 10</w:t>
            </w:r>
          </w:p>
        </w:tc>
      </w:tr>
      <w:tr w:rsidR="00BB5676" w:rsidRPr="00F21687"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sidRPr="000926D9">
              <w:rPr>
                <w:rFonts w:ascii="Times New Roman" w:hAnsi="Times New Roman" w:cs="Times New Roman"/>
                <w:sz w:val="24"/>
                <w:szCs w:val="24"/>
              </w:rPr>
              <w:t xml:space="preserve">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w:t>
            </w:r>
            <w:r w:rsidRPr="000926D9">
              <w:rPr>
                <w:rFonts w:ascii="Times New Roman" w:hAnsi="Times New Roman" w:cs="Times New Roman"/>
                <w:b/>
                <w:sz w:val="24"/>
                <w:szCs w:val="24"/>
              </w:rPr>
              <w:t>кроме специальных</w:t>
            </w:r>
            <w:r w:rsidRPr="000926D9">
              <w:rPr>
                <w:rFonts w:ascii="Times New Roman" w:hAnsi="Times New Roman" w:cs="Times New Roman"/>
                <w:sz w:val="24"/>
                <w:szCs w:val="24"/>
              </w:rPr>
              <w:t xml:space="preserve"> (коррекционных)  образовательных учреждений (классов, групп) и дошкольных  образовательных учреждений (групп) компенсирующего вида</w:t>
            </w:r>
            <w:r w:rsidRPr="00F21687">
              <w:rPr>
                <w:rFonts w:ascii="Times New Roman" w:hAnsi="Times New Roman" w:cs="Times New Roman"/>
                <w:sz w:val="24"/>
                <w:szCs w:val="24"/>
              </w:rPr>
              <w:t xml:space="preserve"> </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За каждого обучающегося (воспитанника)</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r>
      <w:tr w:rsidR="00BB5676" w:rsidRPr="00F21687"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3857" w:type="dxa"/>
          </w:tcPr>
          <w:p w:rsidR="00BB5676" w:rsidRPr="00D1531B" w:rsidRDefault="00BB5676" w:rsidP="00EF22B4">
            <w:pPr>
              <w:pStyle w:val="ConsPlusNormal"/>
              <w:widowControl/>
              <w:ind w:firstLine="0"/>
              <w:rPr>
                <w:rFonts w:ascii="Times New Roman" w:hAnsi="Times New Roman" w:cs="Times New Roman"/>
                <w:sz w:val="24"/>
                <w:szCs w:val="24"/>
              </w:rPr>
            </w:pPr>
            <w:r w:rsidRPr="00D1531B">
              <w:rPr>
                <w:rFonts w:ascii="Times New Roman" w:hAnsi="Times New Roman" w:cs="Times New Roman"/>
                <w:sz w:val="24"/>
                <w:szCs w:val="24"/>
              </w:rPr>
              <w:t>Наличие оборудованных и используемых в дошкольных образовательных учреждениях помещений для разных видов активной деятельности (изостудия, театральная студия, «комната сказок» и др.)</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каждый вид</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2 за каждый вид, но не более 1</w:t>
            </w:r>
            <w:r w:rsidRPr="00F21687">
              <w:rPr>
                <w:rFonts w:ascii="Times New Roman" w:hAnsi="Times New Roman" w:cs="Times New Roman"/>
                <w:sz w:val="24"/>
                <w:szCs w:val="24"/>
              </w:rPr>
              <w:t>0</w:t>
            </w:r>
          </w:p>
        </w:tc>
      </w:tr>
      <w:tr w:rsidR="00BB5676" w:rsidRPr="00F21687"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Предоставление платных услуг</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За каждый вид </w:t>
            </w:r>
          </w:p>
        </w:tc>
        <w:tc>
          <w:tcPr>
            <w:tcW w:w="1617" w:type="dxa"/>
          </w:tcPr>
          <w:p w:rsidR="00BB5676" w:rsidRPr="008347C0"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но не более 50</w:t>
            </w:r>
          </w:p>
        </w:tc>
      </w:tr>
      <w:tr w:rsidR="00BB5676" w:rsidRPr="00F21687"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3857" w:type="dxa"/>
          </w:tcPr>
          <w:p w:rsidR="00BB5676"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Дополнительные объемные показатели в связи со сложностью в работе </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каждый вид</w:t>
            </w:r>
          </w:p>
        </w:tc>
        <w:tc>
          <w:tcPr>
            <w:tcW w:w="1617"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Не более  20</w:t>
            </w:r>
          </w:p>
        </w:tc>
      </w:tr>
    </w:tbl>
    <w:p w:rsidR="00BB5676" w:rsidRDefault="00BB5676" w:rsidP="00BB5676">
      <w:pPr>
        <w:jc w:val="both"/>
        <w:rPr>
          <w:sz w:val="26"/>
          <w:szCs w:val="26"/>
        </w:rPr>
      </w:pPr>
    </w:p>
    <w:p w:rsidR="00BB5676" w:rsidRDefault="00BB5676" w:rsidP="00BB5676">
      <w:pPr>
        <w:jc w:val="both"/>
        <w:rPr>
          <w:sz w:val="26"/>
          <w:szCs w:val="26"/>
        </w:rPr>
      </w:pPr>
    </w:p>
    <w:p w:rsidR="00BB5676" w:rsidRPr="00BB5676" w:rsidRDefault="00BB5676" w:rsidP="00BB5676">
      <w:pPr>
        <w:jc w:val="center"/>
        <w:rPr>
          <w:sz w:val="26"/>
          <w:szCs w:val="26"/>
        </w:rPr>
      </w:pPr>
      <w:r w:rsidRPr="00BB5676">
        <w:rPr>
          <w:sz w:val="26"/>
          <w:szCs w:val="26"/>
        </w:rPr>
        <w:t>Объемные показатели,</w:t>
      </w:r>
    </w:p>
    <w:p w:rsidR="00BB5676" w:rsidRPr="00BB5676" w:rsidRDefault="00BB5676" w:rsidP="00BB5676">
      <w:pPr>
        <w:jc w:val="center"/>
        <w:rPr>
          <w:sz w:val="26"/>
          <w:szCs w:val="26"/>
        </w:rPr>
      </w:pPr>
      <w:r w:rsidRPr="00BB5676">
        <w:rPr>
          <w:sz w:val="26"/>
          <w:szCs w:val="26"/>
        </w:rPr>
        <w:t>характеризующие масштаб управления учреждением</w:t>
      </w:r>
    </w:p>
    <w:p w:rsidR="00BB5676" w:rsidRDefault="00BB5676" w:rsidP="00BB5676">
      <w:pPr>
        <w:jc w:val="center"/>
        <w:rPr>
          <w:sz w:val="26"/>
          <w:szCs w:val="26"/>
        </w:rPr>
      </w:pPr>
      <w:r w:rsidRPr="00BB5676">
        <w:rPr>
          <w:sz w:val="26"/>
          <w:szCs w:val="26"/>
        </w:rPr>
        <w:t xml:space="preserve"> (руководители дошкольных образовательных учреждений)</w:t>
      </w:r>
    </w:p>
    <w:p w:rsidR="00BB5676" w:rsidRDefault="00BB5676" w:rsidP="00BB5676">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3857"/>
        <w:gridCol w:w="3062"/>
        <w:gridCol w:w="1617"/>
      </w:tblGrid>
      <w:tr w:rsidR="00BB5676" w:rsidRPr="00F21687"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w:t>
            </w:r>
          </w:p>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пп</w:t>
            </w:r>
          </w:p>
        </w:tc>
        <w:tc>
          <w:tcPr>
            <w:tcW w:w="385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Объемные показатели</w:t>
            </w:r>
          </w:p>
        </w:tc>
        <w:tc>
          <w:tcPr>
            <w:tcW w:w="3062"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Условия расчета</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Количество баллов</w:t>
            </w:r>
          </w:p>
        </w:tc>
      </w:tr>
      <w:tr w:rsidR="00BB5676" w:rsidRPr="00F21687"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1</w:t>
            </w:r>
          </w:p>
        </w:tc>
        <w:tc>
          <w:tcPr>
            <w:tcW w:w="385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2</w:t>
            </w:r>
          </w:p>
        </w:tc>
        <w:tc>
          <w:tcPr>
            <w:tcW w:w="3062"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3</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4</w:t>
            </w:r>
          </w:p>
        </w:tc>
      </w:tr>
      <w:tr w:rsidR="00BB5676" w:rsidRPr="00F21687"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1.</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Количество </w:t>
            </w:r>
            <w:r w:rsidRPr="00F21687">
              <w:rPr>
                <w:rFonts w:ascii="Times New Roman" w:hAnsi="Times New Roman" w:cs="Times New Roman"/>
                <w:sz w:val="24"/>
                <w:szCs w:val="24"/>
              </w:rPr>
              <w:t>воспитанни</w:t>
            </w:r>
            <w:r>
              <w:rPr>
                <w:rFonts w:ascii="Times New Roman" w:hAnsi="Times New Roman" w:cs="Times New Roman"/>
                <w:sz w:val="24"/>
                <w:szCs w:val="24"/>
              </w:rPr>
              <w:t>ков</w:t>
            </w:r>
            <w:r w:rsidRPr="00F21687">
              <w:rPr>
                <w:rFonts w:ascii="Times New Roman" w:hAnsi="Times New Roman" w:cs="Times New Roman"/>
                <w:sz w:val="24"/>
                <w:szCs w:val="24"/>
              </w:rPr>
              <w:t xml:space="preserve"> в </w:t>
            </w:r>
            <w:r>
              <w:rPr>
                <w:rFonts w:ascii="Times New Roman" w:hAnsi="Times New Roman" w:cs="Times New Roman"/>
                <w:sz w:val="24"/>
                <w:szCs w:val="24"/>
              </w:rPr>
              <w:t>дошкольном учреждении</w:t>
            </w:r>
            <w:r w:rsidRPr="00F21687">
              <w:rPr>
                <w:rFonts w:ascii="Times New Roman" w:hAnsi="Times New Roman" w:cs="Times New Roman"/>
                <w:sz w:val="24"/>
                <w:szCs w:val="24"/>
              </w:rPr>
              <w:t xml:space="preserve">  </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каждого воспитанника</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0,3</w:t>
            </w:r>
          </w:p>
        </w:tc>
      </w:tr>
      <w:tr w:rsidR="00BB5676" w:rsidRPr="00F21687"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857" w:type="dxa"/>
          </w:tcPr>
          <w:p w:rsidR="00BB5676" w:rsidRPr="00180C55" w:rsidRDefault="00BB5676" w:rsidP="00EF22B4">
            <w:pPr>
              <w:pStyle w:val="ConsPlusNormal"/>
              <w:widowControl/>
              <w:ind w:firstLine="0"/>
              <w:rPr>
                <w:rFonts w:ascii="Times New Roman" w:hAnsi="Times New Roman" w:cs="Times New Roman"/>
                <w:sz w:val="24"/>
                <w:szCs w:val="24"/>
              </w:rPr>
            </w:pPr>
            <w:r w:rsidRPr="00180C55">
              <w:rPr>
                <w:rFonts w:ascii="Times New Roman" w:hAnsi="Times New Roman" w:cs="Times New Roman"/>
                <w:sz w:val="24"/>
                <w:szCs w:val="24"/>
              </w:rPr>
              <w:t xml:space="preserve">Количество групп в дошкольных </w:t>
            </w:r>
            <w:r w:rsidRPr="00180C55">
              <w:rPr>
                <w:rFonts w:ascii="Times New Roman" w:hAnsi="Times New Roman" w:cs="Times New Roman"/>
                <w:sz w:val="24"/>
                <w:szCs w:val="24"/>
              </w:rPr>
              <w:lastRenderedPageBreak/>
              <w:t>учреждениях</w:t>
            </w:r>
          </w:p>
        </w:tc>
        <w:tc>
          <w:tcPr>
            <w:tcW w:w="3062" w:type="dxa"/>
          </w:tcPr>
          <w:p w:rsidR="00BB5676" w:rsidRPr="00180C55" w:rsidRDefault="00BB5676" w:rsidP="00EF22B4">
            <w:pPr>
              <w:pStyle w:val="ConsPlusNormal"/>
              <w:widowControl/>
              <w:ind w:firstLine="0"/>
              <w:rPr>
                <w:rFonts w:ascii="Times New Roman" w:hAnsi="Times New Roman" w:cs="Times New Roman"/>
                <w:sz w:val="24"/>
                <w:szCs w:val="24"/>
              </w:rPr>
            </w:pPr>
            <w:r w:rsidRPr="00180C55">
              <w:rPr>
                <w:rFonts w:ascii="Times New Roman" w:hAnsi="Times New Roman" w:cs="Times New Roman"/>
                <w:sz w:val="24"/>
                <w:szCs w:val="24"/>
              </w:rPr>
              <w:lastRenderedPageBreak/>
              <w:t>За группу</w:t>
            </w:r>
          </w:p>
        </w:tc>
        <w:tc>
          <w:tcPr>
            <w:tcW w:w="1617" w:type="dxa"/>
          </w:tcPr>
          <w:p w:rsidR="00BB5676" w:rsidRPr="00180C55" w:rsidRDefault="00BB5676" w:rsidP="00EF22B4">
            <w:pPr>
              <w:pStyle w:val="ConsPlusNormal"/>
              <w:widowControl/>
              <w:ind w:firstLine="0"/>
              <w:jc w:val="center"/>
              <w:rPr>
                <w:rFonts w:ascii="Times New Roman" w:hAnsi="Times New Roman" w:cs="Times New Roman"/>
                <w:sz w:val="24"/>
                <w:szCs w:val="24"/>
              </w:rPr>
            </w:pPr>
            <w:r w:rsidRPr="00180C55">
              <w:rPr>
                <w:rFonts w:ascii="Times New Roman" w:hAnsi="Times New Roman" w:cs="Times New Roman"/>
                <w:sz w:val="24"/>
                <w:szCs w:val="24"/>
              </w:rPr>
              <w:t>10</w:t>
            </w:r>
          </w:p>
        </w:tc>
      </w:tr>
      <w:tr w:rsidR="00BB5676" w:rsidRPr="00F21687"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Количество работников в </w:t>
            </w:r>
            <w:r>
              <w:rPr>
                <w:rFonts w:ascii="Times New Roman" w:hAnsi="Times New Roman" w:cs="Times New Roman"/>
                <w:sz w:val="24"/>
                <w:szCs w:val="24"/>
              </w:rPr>
              <w:t>дошкольном учреждении</w:t>
            </w:r>
          </w:p>
        </w:tc>
        <w:tc>
          <w:tcPr>
            <w:tcW w:w="3062" w:type="dxa"/>
          </w:tcPr>
          <w:p w:rsidR="00BB5676"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 за каждого работника;  </w:t>
            </w:r>
          </w:p>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5B7B92">
              <w:rPr>
                <w:rFonts w:ascii="Times New Roman" w:hAnsi="Times New Roman" w:cs="Times New Roman"/>
                <w:b/>
                <w:sz w:val="24"/>
                <w:szCs w:val="24"/>
              </w:rPr>
              <w:t>дополнительно</w:t>
            </w:r>
            <w:r w:rsidRPr="00F21687">
              <w:rPr>
                <w:rFonts w:ascii="Times New Roman" w:hAnsi="Times New Roman" w:cs="Times New Roman"/>
                <w:sz w:val="24"/>
                <w:szCs w:val="24"/>
              </w:rPr>
              <w:t xml:space="preserve"> </w:t>
            </w:r>
            <w:r w:rsidRPr="0036242A">
              <w:rPr>
                <w:rFonts w:ascii="Times New Roman" w:hAnsi="Times New Roman" w:cs="Times New Roman"/>
                <w:b/>
                <w:sz w:val="24"/>
                <w:szCs w:val="24"/>
              </w:rPr>
              <w:t>за каждого работника,</w:t>
            </w:r>
            <w:r w:rsidRPr="00F21687">
              <w:rPr>
                <w:rFonts w:ascii="Times New Roman" w:hAnsi="Times New Roman" w:cs="Times New Roman"/>
                <w:sz w:val="24"/>
                <w:szCs w:val="24"/>
              </w:rPr>
              <w:t xml:space="preserve"> </w:t>
            </w:r>
            <w:r w:rsidRPr="0036242A">
              <w:rPr>
                <w:rFonts w:ascii="Times New Roman" w:hAnsi="Times New Roman" w:cs="Times New Roman"/>
                <w:b/>
                <w:sz w:val="24"/>
                <w:szCs w:val="24"/>
              </w:rPr>
              <w:t>имеющего:</w:t>
            </w:r>
          </w:p>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первую квалификационную категорию,</w:t>
            </w:r>
          </w:p>
          <w:p w:rsidR="00BB5676" w:rsidRPr="00A15774"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высшую квалификационную категорию</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p w:rsidR="00BB5676" w:rsidRPr="00F21687" w:rsidRDefault="00BB5676" w:rsidP="00EF22B4">
            <w:pPr>
              <w:pStyle w:val="ConsPlusNormal"/>
              <w:widowControl/>
              <w:ind w:firstLine="0"/>
              <w:jc w:val="center"/>
              <w:rPr>
                <w:rFonts w:ascii="Times New Roman" w:hAnsi="Times New Roman" w:cs="Times New Roman"/>
                <w:sz w:val="24"/>
                <w:szCs w:val="24"/>
              </w:rPr>
            </w:pPr>
          </w:p>
          <w:p w:rsidR="00BB5676" w:rsidRPr="00F21687" w:rsidRDefault="00BB5676" w:rsidP="00EF22B4">
            <w:pPr>
              <w:pStyle w:val="ConsPlusNormal"/>
              <w:widowControl/>
              <w:ind w:firstLine="0"/>
              <w:jc w:val="center"/>
              <w:rPr>
                <w:rFonts w:ascii="Times New Roman" w:hAnsi="Times New Roman" w:cs="Times New Roman"/>
                <w:sz w:val="24"/>
                <w:szCs w:val="24"/>
              </w:rPr>
            </w:pPr>
          </w:p>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0,3</w:t>
            </w:r>
          </w:p>
          <w:p w:rsidR="00BB5676" w:rsidRPr="00F21687" w:rsidRDefault="00BB5676" w:rsidP="00EF22B4">
            <w:pPr>
              <w:pStyle w:val="ConsPlusNormal"/>
              <w:widowControl/>
              <w:ind w:firstLine="0"/>
              <w:jc w:val="center"/>
              <w:rPr>
                <w:rFonts w:ascii="Times New Roman" w:hAnsi="Times New Roman" w:cs="Times New Roman"/>
                <w:sz w:val="24"/>
                <w:szCs w:val="24"/>
              </w:rPr>
            </w:pPr>
          </w:p>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r>
      <w:tr w:rsidR="00BB5676" w:rsidRPr="00F21687"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Количество </w:t>
            </w:r>
            <w:r w:rsidRPr="00F21687">
              <w:rPr>
                <w:rFonts w:ascii="Times New Roman" w:hAnsi="Times New Roman" w:cs="Times New Roman"/>
                <w:sz w:val="24"/>
                <w:szCs w:val="24"/>
              </w:rPr>
              <w:t xml:space="preserve"> </w:t>
            </w:r>
            <w:r>
              <w:rPr>
                <w:rFonts w:ascii="Times New Roman" w:hAnsi="Times New Roman" w:cs="Times New Roman"/>
                <w:sz w:val="24"/>
                <w:szCs w:val="24"/>
              </w:rPr>
              <w:t>воспитанников</w:t>
            </w:r>
            <w:r w:rsidRPr="00F21687">
              <w:rPr>
                <w:rFonts w:ascii="Times New Roman" w:hAnsi="Times New Roman" w:cs="Times New Roman"/>
                <w:sz w:val="24"/>
                <w:szCs w:val="24"/>
              </w:rPr>
              <w:t>, посещающих бесплатные секции, кружки, студии, организованные этими  учре</w:t>
            </w:r>
            <w:r>
              <w:rPr>
                <w:rFonts w:ascii="Times New Roman" w:hAnsi="Times New Roman" w:cs="Times New Roman"/>
                <w:sz w:val="24"/>
                <w:szCs w:val="24"/>
              </w:rPr>
              <w:t>ждениями.</w:t>
            </w:r>
          </w:p>
        </w:tc>
        <w:tc>
          <w:tcPr>
            <w:tcW w:w="3062"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 xml:space="preserve">За каждого </w:t>
            </w:r>
            <w:r>
              <w:rPr>
                <w:rFonts w:ascii="Times New Roman" w:hAnsi="Times New Roman" w:cs="Times New Roman"/>
                <w:sz w:val="24"/>
                <w:szCs w:val="24"/>
              </w:rPr>
              <w:t>воспитанника</w:t>
            </w:r>
            <w:r w:rsidRPr="00F21687">
              <w:rPr>
                <w:rFonts w:ascii="Times New Roman" w:hAnsi="Times New Roman" w:cs="Times New Roman"/>
                <w:sz w:val="24"/>
                <w:szCs w:val="24"/>
              </w:rPr>
              <w:t xml:space="preserve"> </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0,3</w:t>
            </w:r>
          </w:p>
        </w:tc>
      </w:tr>
      <w:tr w:rsidR="00BB5676" w:rsidRPr="00F21687"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p>
        </w:tc>
        <w:tc>
          <w:tcPr>
            <w:tcW w:w="3857" w:type="dxa"/>
          </w:tcPr>
          <w:p w:rsidR="00BB5676" w:rsidRPr="00714AF5" w:rsidRDefault="00BB5676" w:rsidP="00EF22B4">
            <w:pPr>
              <w:pStyle w:val="ConsNonformat"/>
              <w:rPr>
                <w:rFonts w:ascii="Times New Roman" w:hAnsi="Times New Roman" w:cs="Times New Roman"/>
                <w:sz w:val="24"/>
                <w:szCs w:val="24"/>
              </w:rPr>
            </w:pPr>
            <w:r w:rsidRPr="00714AF5">
              <w:rPr>
                <w:rFonts w:ascii="Times New Roman" w:hAnsi="Times New Roman" w:cs="Times New Roman"/>
                <w:sz w:val="24"/>
                <w:szCs w:val="24"/>
              </w:rPr>
              <w:t xml:space="preserve"> Наличие в образовательном учреждении  группы, предоставляющие дополнительные услуги</w:t>
            </w:r>
          </w:p>
        </w:tc>
        <w:tc>
          <w:tcPr>
            <w:tcW w:w="3062" w:type="dxa"/>
          </w:tcPr>
          <w:p w:rsidR="00BB5676" w:rsidRPr="008347C0" w:rsidRDefault="00BB5676" w:rsidP="00EF22B4">
            <w:pPr>
              <w:pStyle w:val="ConsNonformat"/>
              <w:rPr>
                <w:rFonts w:ascii="Times New Roman" w:hAnsi="Times New Roman" w:cs="Times New Roman"/>
                <w:sz w:val="24"/>
                <w:szCs w:val="24"/>
              </w:rPr>
            </w:pPr>
            <w:r>
              <w:rPr>
                <w:rFonts w:ascii="Times New Roman" w:hAnsi="Times New Roman" w:cs="Times New Roman"/>
                <w:sz w:val="24"/>
                <w:szCs w:val="24"/>
              </w:rPr>
              <w:t xml:space="preserve">За каждую </w:t>
            </w:r>
            <w:r w:rsidRPr="008347C0">
              <w:rPr>
                <w:rFonts w:ascii="Times New Roman" w:hAnsi="Times New Roman" w:cs="Times New Roman"/>
                <w:sz w:val="24"/>
                <w:szCs w:val="24"/>
              </w:rPr>
              <w:t xml:space="preserve"> группу.</w:t>
            </w:r>
          </w:p>
          <w:p w:rsidR="00BB5676" w:rsidRPr="008347C0" w:rsidRDefault="00BB5676" w:rsidP="00EF22B4">
            <w:pPr>
              <w:pStyle w:val="ConsNonformat"/>
              <w:rPr>
                <w:rFonts w:ascii="Times New Roman" w:hAnsi="Times New Roman" w:cs="Times New Roman"/>
                <w:sz w:val="24"/>
                <w:szCs w:val="24"/>
              </w:rPr>
            </w:pPr>
          </w:p>
          <w:p w:rsidR="00BB5676" w:rsidRPr="008347C0" w:rsidRDefault="00BB5676" w:rsidP="00EF22B4">
            <w:pPr>
              <w:pStyle w:val="ConsNonformat"/>
              <w:rPr>
                <w:rFonts w:ascii="Times New Roman" w:hAnsi="Times New Roman" w:cs="Times New Roman"/>
                <w:sz w:val="24"/>
                <w:szCs w:val="24"/>
              </w:rPr>
            </w:pPr>
            <w:r w:rsidRPr="008347C0">
              <w:rPr>
                <w:rFonts w:ascii="Times New Roman" w:hAnsi="Times New Roman" w:cs="Times New Roman"/>
                <w:sz w:val="24"/>
                <w:szCs w:val="24"/>
              </w:rPr>
              <w:t>Дополнительно за наличие сетевого взаимодействия.</w:t>
            </w:r>
          </w:p>
        </w:tc>
        <w:tc>
          <w:tcPr>
            <w:tcW w:w="1617" w:type="dxa"/>
          </w:tcPr>
          <w:p w:rsidR="00BB5676" w:rsidRPr="008347C0" w:rsidRDefault="00BB5676" w:rsidP="00EF22B4">
            <w:pPr>
              <w:pStyle w:val="ConsNonformat"/>
              <w:jc w:val="center"/>
              <w:rPr>
                <w:rFonts w:ascii="Times New Roman" w:hAnsi="Times New Roman" w:cs="Times New Roman"/>
                <w:sz w:val="24"/>
                <w:szCs w:val="24"/>
              </w:rPr>
            </w:pPr>
            <w:r w:rsidRPr="008347C0">
              <w:rPr>
                <w:rFonts w:ascii="Times New Roman" w:hAnsi="Times New Roman" w:cs="Times New Roman"/>
                <w:sz w:val="24"/>
                <w:szCs w:val="24"/>
              </w:rPr>
              <w:t>10</w:t>
            </w:r>
          </w:p>
          <w:p w:rsidR="00BB5676" w:rsidRPr="008347C0" w:rsidRDefault="00BB5676" w:rsidP="00EF22B4">
            <w:pPr>
              <w:pStyle w:val="ConsNonformat"/>
              <w:jc w:val="center"/>
              <w:rPr>
                <w:rFonts w:ascii="Times New Roman" w:hAnsi="Times New Roman" w:cs="Times New Roman"/>
                <w:sz w:val="24"/>
                <w:szCs w:val="24"/>
              </w:rPr>
            </w:pPr>
          </w:p>
          <w:p w:rsidR="00BB5676" w:rsidRPr="008347C0" w:rsidRDefault="00BB5676" w:rsidP="00EF22B4">
            <w:pPr>
              <w:pStyle w:val="ConsNonformat"/>
              <w:jc w:val="center"/>
              <w:rPr>
                <w:rFonts w:ascii="Times New Roman" w:hAnsi="Times New Roman" w:cs="Times New Roman"/>
                <w:sz w:val="24"/>
                <w:szCs w:val="24"/>
              </w:rPr>
            </w:pPr>
          </w:p>
          <w:p w:rsidR="00BB5676" w:rsidRPr="008347C0" w:rsidRDefault="00BB5676" w:rsidP="00EF22B4">
            <w:pPr>
              <w:pStyle w:val="ConsNonformat"/>
              <w:jc w:val="center"/>
              <w:rPr>
                <w:rFonts w:ascii="Times New Roman" w:hAnsi="Times New Roman" w:cs="Times New Roman"/>
                <w:sz w:val="24"/>
                <w:szCs w:val="24"/>
              </w:rPr>
            </w:pPr>
            <w:r w:rsidRPr="008347C0">
              <w:rPr>
                <w:rFonts w:ascii="Times New Roman" w:hAnsi="Times New Roman" w:cs="Times New Roman"/>
                <w:sz w:val="24"/>
                <w:szCs w:val="24"/>
              </w:rPr>
              <w:t>10</w:t>
            </w:r>
          </w:p>
        </w:tc>
      </w:tr>
      <w:tr w:rsidR="00BB5676" w:rsidRPr="008347C0"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Предоставление платных услуг</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За каждый вид </w:t>
            </w:r>
          </w:p>
        </w:tc>
        <w:tc>
          <w:tcPr>
            <w:tcW w:w="1617" w:type="dxa"/>
          </w:tcPr>
          <w:p w:rsidR="00BB5676" w:rsidRPr="008347C0"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но не более 50</w:t>
            </w:r>
          </w:p>
        </w:tc>
      </w:tr>
      <w:tr w:rsidR="00BB5676" w:rsidRPr="00F21687"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Наличие </w:t>
            </w:r>
            <w:r>
              <w:rPr>
                <w:rFonts w:ascii="Times New Roman" w:hAnsi="Times New Roman" w:cs="Times New Roman"/>
                <w:sz w:val="24"/>
                <w:szCs w:val="24"/>
              </w:rPr>
              <w:t xml:space="preserve"> кабинета, </w:t>
            </w:r>
            <w:r w:rsidRPr="00F21687">
              <w:rPr>
                <w:rFonts w:ascii="Times New Roman" w:hAnsi="Times New Roman" w:cs="Times New Roman"/>
                <w:sz w:val="24"/>
                <w:szCs w:val="24"/>
              </w:rPr>
              <w:t>оборудованн</w:t>
            </w:r>
            <w:r>
              <w:rPr>
                <w:rFonts w:ascii="Times New Roman" w:hAnsi="Times New Roman" w:cs="Times New Roman"/>
                <w:sz w:val="24"/>
                <w:szCs w:val="24"/>
              </w:rPr>
              <w:t>ого</w:t>
            </w:r>
            <w:r w:rsidRPr="00F21687">
              <w:rPr>
                <w:rFonts w:ascii="Times New Roman" w:hAnsi="Times New Roman" w:cs="Times New Roman"/>
                <w:sz w:val="24"/>
                <w:szCs w:val="24"/>
              </w:rPr>
              <w:t xml:space="preserve"> </w:t>
            </w:r>
            <w:r>
              <w:rPr>
                <w:rFonts w:ascii="Times New Roman" w:hAnsi="Times New Roman" w:cs="Times New Roman"/>
                <w:sz w:val="24"/>
                <w:szCs w:val="24"/>
              </w:rPr>
              <w:t>мультимедийной техникой</w:t>
            </w:r>
          </w:p>
        </w:tc>
        <w:tc>
          <w:tcPr>
            <w:tcW w:w="3062" w:type="dxa"/>
          </w:tcPr>
          <w:p w:rsidR="00BB5676" w:rsidRPr="008347C0"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за каждый </w:t>
            </w:r>
            <w:r w:rsidRPr="008347C0">
              <w:rPr>
                <w:rFonts w:ascii="Times New Roman" w:hAnsi="Times New Roman" w:cs="Times New Roman"/>
                <w:sz w:val="24"/>
                <w:szCs w:val="24"/>
              </w:rPr>
              <w:t xml:space="preserve"> кабинет </w:t>
            </w:r>
          </w:p>
        </w:tc>
        <w:tc>
          <w:tcPr>
            <w:tcW w:w="1617" w:type="dxa"/>
          </w:tcPr>
          <w:p w:rsidR="00BB5676" w:rsidRPr="008347C0" w:rsidRDefault="00BB5676" w:rsidP="00EF22B4">
            <w:pPr>
              <w:pStyle w:val="ConsPlusNormal"/>
              <w:widowControl/>
              <w:ind w:firstLine="0"/>
              <w:jc w:val="center"/>
              <w:rPr>
                <w:rFonts w:ascii="Times New Roman" w:hAnsi="Times New Roman" w:cs="Times New Roman"/>
                <w:sz w:val="24"/>
                <w:szCs w:val="24"/>
              </w:rPr>
            </w:pPr>
            <w:r w:rsidRPr="008347C0">
              <w:rPr>
                <w:rFonts w:ascii="Times New Roman" w:hAnsi="Times New Roman" w:cs="Times New Roman"/>
                <w:sz w:val="24"/>
                <w:szCs w:val="24"/>
              </w:rPr>
              <w:t xml:space="preserve"> 10</w:t>
            </w:r>
          </w:p>
          <w:p w:rsidR="00BB5676" w:rsidRPr="008347C0" w:rsidRDefault="00BB5676" w:rsidP="00EF22B4">
            <w:pPr>
              <w:pStyle w:val="ConsPlusNormal"/>
              <w:widowControl/>
              <w:ind w:firstLine="0"/>
              <w:jc w:val="center"/>
              <w:rPr>
                <w:rFonts w:ascii="Times New Roman" w:hAnsi="Times New Roman" w:cs="Times New Roman"/>
                <w:sz w:val="24"/>
                <w:szCs w:val="24"/>
              </w:rPr>
            </w:pPr>
          </w:p>
          <w:p w:rsidR="00BB5676" w:rsidRPr="008347C0" w:rsidRDefault="00BB5676" w:rsidP="00EF22B4">
            <w:pPr>
              <w:pStyle w:val="ConsPlusNormal"/>
              <w:widowControl/>
              <w:ind w:firstLine="0"/>
              <w:rPr>
                <w:rFonts w:ascii="Times New Roman" w:hAnsi="Times New Roman" w:cs="Times New Roman"/>
                <w:sz w:val="24"/>
                <w:szCs w:val="24"/>
              </w:rPr>
            </w:pPr>
          </w:p>
        </w:tc>
      </w:tr>
      <w:tr w:rsidR="00BB5676" w:rsidRPr="008347C0"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Наличие оборудованных   игровых площадок</w:t>
            </w:r>
          </w:p>
        </w:tc>
        <w:tc>
          <w:tcPr>
            <w:tcW w:w="3062" w:type="dxa"/>
          </w:tcPr>
          <w:p w:rsidR="00BB5676"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каждую единицу</w:t>
            </w:r>
          </w:p>
        </w:tc>
        <w:tc>
          <w:tcPr>
            <w:tcW w:w="1617" w:type="dxa"/>
          </w:tcPr>
          <w:p w:rsidR="00BB5676" w:rsidRPr="008347C0"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BB5676" w:rsidRPr="008347C0"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3857" w:type="dxa"/>
          </w:tcPr>
          <w:p w:rsidR="00BB5676"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Наличие малых архитектурных форм</w:t>
            </w:r>
          </w:p>
        </w:tc>
        <w:tc>
          <w:tcPr>
            <w:tcW w:w="3062" w:type="dxa"/>
          </w:tcPr>
          <w:p w:rsidR="00BB5676"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каждую единицу</w:t>
            </w:r>
          </w:p>
        </w:tc>
        <w:tc>
          <w:tcPr>
            <w:tcW w:w="1617"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5 за каждый вид, </w:t>
            </w:r>
            <w:r w:rsidRPr="004A4F7A">
              <w:rPr>
                <w:rFonts w:ascii="Times New Roman" w:hAnsi="Times New Roman" w:cs="Times New Roman"/>
                <w:sz w:val="24"/>
                <w:szCs w:val="24"/>
              </w:rPr>
              <w:t>но не бол</w:t>
            </w:r>
            <w:r>
              <w:rPr>
                <w:rFonts w:ascii="Times New Roman" w:hAnsi="Times New Roman" w:cs="Times New Roman"/>
                <w:sz w:val="24"/>
                <w:szCs w:val="24"/>
              </w:rPr>
              <w:t>ее  3</w:t>
            </w:r>
            <w:r w:rsidRPr="004A4F7A">
              <w:rPr>
                <w:rFonts w:ascii="Times New Roman" w:hAnsi="Times New Roman" w:cs="Times New Roman"/>
                <w:sz w:val="24"/>
                <w:szCs w:val="24"/>
              </w:rPr>
              <w:t>0</w:t>
            </w:r>
          </w:p>
        </w:tc>
      </w:tr>
      <w:tr w:rsidR="00BB5676" w:rsidRPr="008347C0"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Наличие оборудованных и используемых в образовательном процессе: спортивной площадки, стадио</w:t>
            </w:r>
            <w:r>
              <w:rPr>
                <w:rFonts w:ascii="Times New Roman" w:hAnsi="Times New Roman" w:cs="Times New Roman"/>
                <w:sz w:val="24"/>
                <w:szCs w:val="24"/>
              </w:rPr>
              <w:t>на</w:t>
            </w:r>
            <w:r w:rsidRPr="00F21687">
              <w:rPr>
                <w:rFonts w:ascii="Times New Roman" w:hAnsi="Times New Roman" w:cs="Times New Roman"/>
                <w:sz w:val="24"/>
                <w:szCs w:val="24"/>
              </w:rPr>
              <w:t>, других спортивных сооружений (в зависимости от их состояния и степени их использования)</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За каждый вид          </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5 за каждый вид, </w:t>
            </w:r>
            <w:r w:rsidRPr="004A4F7A">
              <w:rPr>
                <w:rFonts w:ascii="Times New Roman" w:hAnsi="Times New Roman" w:cs="Times New Roman"/>
                <w:sz w:val="24"/>
                <w:szCs w:val="24"/>
              </w:rPr>
              <w:t>но не более  15</w:t>
            </w:r>
          </w:p>
        </w:tc>
      </w:tr>
      <w:tr w:rsidR="00BB5676" w:rsidRPr="008347C0"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Наличие собственного оборудо</w:t>
            </w:r>
            <w:r>
              <w:rPr>
                <w:rFonts w:ascii="Times New Roman" w:hAnsi="Times New Roman" w:cs="Times New Roman"/>
                <w:sz w:val="24"/>
                <w:szCs w:val="24"/>
              </w:rPr>
              <w:t xml:space="preserve">ванного </w:t>
            </w:r>
            <w:r w:rsidRPr="00F21687">
              <w:rPr>
                <w:rFonts w:ascii="Times New Roman" w:hAnsi="Times New Roman" w:cs="Times New Roman"/>
                <w:sz w:val="24"/>
                <w:szCs w:val="24"/>
              </w:rPr>
              <w:t xml:space="preserve"> медицинского кабинета, столовой </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За каждый вид          </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5 за каждый вид, но не более </w:t>
            </w:r>
            <w:r w:rsidRPr="00F21687">
              <w:rPr>
                <w:rFonts w:ascii="Times New Roman" w:hAnsi="Times New Roman" w:cs="Times New Roman"/>
                <w:sz w:val="24"/>
                <w:szCs w:val="24"/>
              </w:rPr>
              <w:t xml:space="preserve"> 15</w:t>
            </w:r>
          </w:p>
        </w:tc>
      </w:tr>
      <w:tr w:rsidR="00BB5676" w:rsidRPr="00F21687"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Наличие </w:t>
            </w:r>
            <w:r w:rsidRPr="00F21687">
              <w:rPr>
                <w:rFonts w:ascii="Times New Roman" w:hAnsi="Times New Roman" w:cs="Times New Roman"/>
                <w:sz w:val="24"/>
                <w:szCs w:val="24"/>
              </w:rPr>
              <w:t xml:space="preserve"> автотранспортных средств, сельхозмашин, строительной  и  другой  самоходной техники на балансе  общеобразовательного учреждения</w:t>
            </w:r>
          </w:p>
        </w:tc>
        <w:tc>
          <w:tcPr>
            <w:tcW w:w="3062" w:type="dxa"/>
          </w:tcPr>
          <w:p w:rsidR="00BB5676" w:rsidRPr="00455B79" w:rsidRDefault="00BB5676" w:rsidP="00EF22B4">
            <w:pPr>
              <w:pStyle w:val="ConsPlusNormal"/>
              <w:widowControl/>
              <w:ind w:firstLine="0"/>
              <w:rPr>
                <w:rFonts w:ascii="Times New Roman" w:hAnsi="Times New Roman" w:cs="Times New Roman"/>
                <w:sz w:val="24"/>
                <w:szCs w:val="24"/>
              </w:rPr>
            </w:pPr>
            <w:r w:rsidRPr="00455B79">
              <w:rPr>
                <w:rFonts w:ascii="Times New Roman" w:hAnsi="Times New Roman" w:cs="Times New Roman"/>
                <w:sz w:val="24"/>
                <w:szCs w:val="24"/>
              </w:rPr>
              <w:t>За каждую единицу (используемый – до 3, не рабочий – 0,5)</w:t>
            </w:r>
          </w:p>
          <w:p w:rsidR="00BB5676" w:rsidRPr="00F21687" w:rsidRDefault="00BB5676" w:rsidP="00EF22B4">
            <w:pPr>
              <w:pStyle w:val="ConsPlusNormal"/>
              <w:widowControl/>
              <w:ind w:firstLine="0"/>
              <w:rPr>
                <w:rFonts w:ascii="Times New Roman" w:hAnsi="Times New Roman" w:cs="Times New Roman"/>
                <w:sz w:val="24"/>
                <w:szCs w:val="24"/>
              </w:rPr>
            </w:pPr>
          </w:p>
          <w:p w:rsidR="00BB5676" w:rsidRPr="00F21687" w:rsidRDefault="00BB5676" w:rsidP="00EF22B4">
            <w:pPr>
              <w:pStyle w:val="ConsPlusNormal"/>
              <w:widowControl/>
              <w:ind w:firstLine="0"/>
              <w:rPr>
                <w:rFonts w:ascii="Times New Roman" w:hAnsi="Times New Roman" w:cs="Times New Roman"/>
                <w:sz w:val="24"/>
                <w:szCs w:val="24"/>
              </w:rPr>
            </w:pPr>
          </w:p>
          <w:p w:rsidR="00BB5676" w:rsidRPr="00F21687" w:rsidRDefault="00BB5676" w:rsidP="00EF22B4">
            <w:pPr>
              <w:pStyle w:val="ConsPlusNormal"/>
              <w:widowControl/>
              <w:ind w:firstLine="0"/>
              <w:rPr>
                <w:rFonts w:ascii="Times New Roman" w:hAnsi="Times New Roman" w:cs="Times New Roman"/>
                <w:sz w:val="24"/>
                <w:szCs w:val="24"/>
              </w:rPr>
            </w:pP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до 3, но не более 20</w:t>
            </w:r>
          </w:p>
          <w:p w:rsidR="00BB5676" w:rsidRPr="00F21687" w:rsidRDefault="00BB5676" w:rsidP="00EF22B4">
            <w:pPr>
              <w:pStyle w:val="ConsPlusNormal"/>
              <w:widowControl/>
              <w:ind w:firstLine="0"/>
              <w:jc w:val="center"/>
              <w:rPr>
                <w:rFonts w:ascii="Times New Roman" w:hAnsi="Times New Roman" w:cs="Times New Roman"/>
                <w:sz w:val="24"/>
                <w:szCs w:val="24"/>
              </w:rPr>
            </w:pPr>
          </w:p>
          <w:p w:rsidR="00BB5676" w:rsidRPr="00F21687" w:rsidRDefault="00BB5676" w:rsidP="00EF22B4">
            <w:pPr>
              <w:pStyle w:val="ConsPlusNormal"/>
              <w:widowControl/>
              <w:ind w:firstLine="0"/>
              <w:jc w:val="center"/>
              <w:rPr>
                <w:rFonts w:ascii="Times New Roman" w:hAnsi="Times New Roman" w:cs="Times New Roman"/>
                <w:sz w:val="24"/>
                <w:szCs w:val="24"/>
              </w:rPr>
            </w:pPr>
          </w:p>
          <w:p w:rsidR="00BB5676" w:rsidRPr="00F21687" w:rsidRDefault="00BB5676" w:rsidP="00EF22B4">
            <w:pPr>
              <w:pStyle w:val="ConsPlusNormal"/>
              <w:widowControl/>
              <w:ind w:firstLine="0"/>
              <w:jc w:val="center"/>
              <w:rPr>
                <w:rFonts w:ascii="Times New Roman" w:hAnsi="Times New Roman" w:cs="Times New Roman"/>
                <w:sz w:val="24"/>
                <w:szCs w:val="24"/>
              </w:rPr>
            </w:pPr>
          </w:p>
          <w:p w:rsidR="00BB5676" w:rsidRPr="00F21687" w:rsidRDefault="00BB5676" w:rsidP="00EF22B4">
            <w:pPr>
              <w:pStyle w:val="ConsPlusNormal"/>
              <w:widowControl/>
              <w:ind w:firstLine="0"/>
              <w:jc w:val="center"/>
              <w:rPr>
                <w:rFonts w:ascii="Times New Roman" w:hAnsi="Times New Roman" w:cs="Times New Roman"/>
                <w:sz w:val="24"/>
                <w:szCs w:val="24"/>
              </w:rPr>
            </w:pPr>
          </w:p>
        </w:tc>
      </w:tr>
      <w:tr w:rsidR="00BB5676" w:rsidRPr="00F21687"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857" w:type="dxa"/>
          </w:tcPr>
          <w:p w:rsidR="00BB5676" w:rsidRPr="00455B79" w:rsidRDefault="00BB5676" w:rsidP="00EF22B4">
            <w:r>
              <w:t xml:space="preserve">Организация подвоза </w:t>
            </w:r>
            <w:r w:rsidRPr="00455B79">
              <w:t>воспитанников</w:t>
            </w:r>
          </w:p>
        </w:tc>
        <w:tc>
          <w:tcPr>
            <w:tcW w:w="3062" w:type="dxa"/>
          </w:tcPr>
          <w:p w:rsidR="00BB5676" w:rsidRPr="00455B79" w:rsidRDefault="00BB5676" w:rsidP="00EF22B4">
            <w:r>
              <w:t>за каждые 1</w:t>
            </w:r>
            <w:r w:rsidRPr="00455B79">
              <w:t>0 человек</w:t>
            </w:r>
          </w:p>
        </w:tc>
        <w:tc>
          <w:tcPr>
            <w:tcW w:w="1617" w:type="dxa"/>
          </w:tcPr>
          <w:p w:rsidR="00BB5676" w:rsidRPr="00CE4028" w:rsidRDefault="00BB5676" w:rsidP="00EF22B4">
            <w:pPr>
              <w:jc w:val="center"/>
              <w:rPr>
                <w:sz w:val="28"/>
                <w:szCs w:val="28"/>
              </w:rPr>
            </w:pPr>
            <w:r>
              <w:rPr>
                <w:sz w:val="28"/>
                <w:szCs w:val="28"/>
              </w:rPr>
              <w:t>1</w:t>
            </w:r>
            <w:r w:rsidRPr="00CE4028">
              <w:rPr>
                <w:sz w:val="28"/>
                <w:szCs w:val="28"/>
              </w:rPr>
              <w:t>0</w:t>
            </w:r>
          </w:p>
        </w:tc>
      </w:tr>
      <w:tr w:rsidR="00BB5676" w:rsidRPr="008347C0"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Наличие учебно-опытных участков (площадью не менее </w:t>
            </w:r>
            <w:smartTag w:uri="urn:schemas-microsoft-com:office:smarttags" w:element="metricconverter">
              <w:smartTagPr>
                <w:attr w:name="ProductID" w:val="0,5 га"/>
              </w:smartTagPr>
              <w:r w:rsidRPr="00F21687">
                <w:rPr>
                  <w:rFonts w:ascii="Times New Roman" w:hAnsi="Times New Roman" w:cs="Times New Roman"/>
                  <w:sz w:val="24"/>
                  <w:szCs w:val="24"/>
                </w:rPr>
                <w:t>0,5 га</w:t>
              </w:r>
            </w:smartTag>
            <w:r w:rsidRPr="00F21687">
              <w:rPr>
                <w:rFonts w:ascii="Times New Roman" w:hAnsi="Times New Roman" w:cs="Times New Roman"/>
                <w:sz w:val="24"/>
                <w:szCs w:val="24"/>
              </w:rPr>
              <w:t xml:space="preserve">, а при орошаемом земледелии - </w:t>
            </w:r>
            <w:smartTag w:uri="urn:schemas-microsoft-com:office:smarttags" w:element="metricconverter">
              <w:smartTagPr>
                <w:attr w:name="ProductID" w:val="0,25 га"/>
              </w:smartTagPr>
              <w:r w:rsidRPr="00F21687">
                <w:rPr>
                  <w:rFonts w:ascii="Times New Roman" w:hAnsi="Times New Roman" w:cs="Times New Roman"/>
                  <w:sz w:val="24"/>
                  <w:szCs w:val="24"/>
                </w:rPr>
                <w:t>0,25 га</w:t>
              </w:r>
            </w:smartTag>
            <w:r w:rsidRPr="00F21687">
              <w:rPr>
                <w:rFonts w:ascii="Times New Roman" w:hAnsi="Times New Roman" w:cs="Times New Roman"/>
                <w:sz w:val="24"/>
                <w:szCs w:val="24"/>
              </w:rPr>
              <w:t xml:space="preserve">), парникового хозяйства,  подсобного сельского хозяйства, </w:t>
            </w:r>
            <w:r w:rsidRPr="00F21687">
              <w:rPr>
                <w:rFonts w:ascii="Times New Roman" w:hAnsi="Times New Roman" w:cs="Times New Roman"/>
                <w:sz w:val="24"/>
                <w:szCs w:val="24"/>
              </w:rPr>
              <w:lastRenderedPageBreak/>
              <w:t>учебного хозяйства, теплиц</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lastRenderedPageBreak/>
              <w:t xml:space="preserve">За каждый вид          </w:t>
            </w:r>
          </w:p>
        </w:tc>
        <w:tc>
          <w:tcPr>
            <w:tcW w:w="1617"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5 за каждый вид, но не более  </w:t>
            </w:r>
          </w:p>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Pr="00F21687">
              <w:rPr>
                <w:rFonts w:ascii="Times New Roman" w:hAnsi="Times New Roman" w:cs="Times New Roman"/>
                <w:sz w:val="24"/>
                <w:szCs w:val="24"/>
              </w:rPr>
              <w:t>0</w:t>
            </w:r>
          </w:p>
        </w:tc>
      </w:tr>
      <w:tr w:rsidR="00BB5676" w:rsidRPr="00F21687"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Наличие собственных: котельной, очистных  и других сооружений, жилых домов </w:t>
            </w:r>
          </w:p>
          <w:p w:rsidR="00BB5676" w:rsidRPr="00F21687" w:rsidRDefault="00BB5676" w:rsidP="00EF22B4">
            <w:pPr>
              <w:pStyle w:val="ConsPlusNormal"/>
              <w:widowControl/>
              <w:ind w:firstLine="0"/>
              <w:rPr>
                <w:rFonts w:ascii="Times New Roman" w:hAnsi="Times New Roman" w:cs="Times New Roman"/>
                <w:sz w:val="24"/>
                <w:szCs w:val="24"/>
              </w:rPr>
            </w:pP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За каждый вид          </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5 за каждый вид, но не более</w:t>
            </w:r>
            <w:r w:rsidRPr="00F21687">
              <w:rPr>
                <w:rFonts w:ascii="Times New Roman" w:hAnsi="Times New Roman" w:cs="Times New Roman"/>
                <w:sz w:val="24"/>
                <w:szCs w:val="24"/>
              </w:rPr>
              <w:t xml:space="preserve"> 20</w:t>
            </w:r>
          </w:p>
        </w:tc>
      </w:tr>
      <w:tr w:rsidR="00BB5676" w:rsidRPr="00CE4028"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sidRPr="000926D9">
              <w:rPr>
                <w:rFonts w:ascii="Times New Roman" w:hAnsi="Times New Roman" w:cs="Times New Roman"/>
                <w:sz w:val="24"/>
                <w:szCs w:val="24"/>
              </w:rPr>
              <w:t xml:space="preserve">Наличие в </w:t>
            </w:r>
            <w:r>
              <w:rPr>
                <w:rFonts w:ascii="Times New Roman" w:hAnsi="Times New Roman" w:cs="Times New Roman"/>
                <w:sz w:val="24"/>
                <w:szCs w:val="24"/>
              </w:rPr>
              <w:t xml:space="preserve">дошкольном </w:t>
            </w:r>
            <w:r w:rsidRPr="000926D9">
              <w:rPr>
                <w:rFonts w:ascii="Times New Roman" w:hAnsi="Times New Roman" w:cs="Times New Roman"/>
                <w:sz w:val="24"/>
                <w:szCs w:val="24"/>
              </w:rPr>
              <w:t xml:space="preserve"> учреждени</w:t>
            </w:r>
            <w:r>
              <w:rPr>
                <w:rFonts w:ascii="Times New Roman" w:hAnsi="Times New Roman" w:cs="Times New Roman"/>
                <w:sz w:val="24"/>
                <w:szCs w:val="24"/>
              </w:rPr>
              <w:t>и  (</w:t>
            </w:r>
            <w:r w:rsidRPr="000926D9">
              <w:rPr>
                <w:rFonts w:ascii="Times New Roman" w:hAnsi="Times New Roman" w:cs="Times New Roman"/>
                <w:sz w:val="24"/>
                <w:szCs w:val="24"/>
              </w:rPr>
              <w:t xml:space="preserve"> группах) общего назначе</w:t>
            </w:r>
            <w:r>
              <w:rPr>
                <w:rFonts w:ascii="Times New Roman" w:hAnsi="Times New Roman" w:cs="Times New Roman"/>
                <w:sz w:val="24"/>
                <w:szCs w:val="24"/>
              </w:rPr>
              <w:t xml:space="preserve">ния </w:t>
            </w:r>
            <w:r w:rsidRPr="000926D9">
              <w:rPr>
                <w:rFonts w:ascii="Times New Roman" w:hAnsi="Times New Roman" w:cs="Times New Roman"/>
                <w:sz w:val="24"/>
                <w:szCs w:val="24"/>
              </w:rPr>
              <w:t>воспитанни</w:t>
            </w:r>
            <w:r>
              <w:rPr>
                <w:rFonts w:ascii="Times New Roman" w:hAnsi="Times New Roman" w:cs="Times New Roman"/>
                <w:sz w:val="24"/>
                <w:szCs w:val="24"/>
              </w:rPr>
              <w:t xml:space="preserve">ков </w:t>
            </w:r>
            <w:r w:rsidRPr="000926D9">
              <w:rPr>
                <w:rFonts w:ascii="Times New Roman" w:hAnsi="Times New Roman" w:cs="Times New Roman"/>
                <w:sz w:val="24"/>
                <w:szCs w:val="24"/>
              </w:rPr>
              <w:t xml:space="preserve"> со специальными  потребностями,  охваченных квалифицированной   коррекцией физического и психического развития, </w:t>
            </w:r>
            <w:r w:rsidRPr="000926D9">
              <w:rPr>
                <w:rFonts w:ascii="Times New Roman" w:hAnsi="Times New Roman" w:cs="Times New Roman"/>
                <w:b/>
                <w:sz w:val="24"/>
                <w:szCs w:val="24"/>
              </w:rPr>
              <w:t>кроме специальных</w:t>
            </w:r>
            <w:r>
              <w:rPr>
                <w:rFonts w:ascii="Times New Roman" w:hAnsi="Times New Roman" w:cs="Times New Roman"/>
                <w:sz w:val="24"/>
                <w:szCs w:val="24"/>
              </w:rPr>
              <w:t xml:space="preserve"> </w:t>
            </w:r>
            <w:r w:rsidRPr="000926D9">
              <w:rPr>
                <w:rFonts w:ascii="Times New Roman" w:hAnsi="Times New Roman" w:cs="Times New Roman"/>
                <w:sz w:val="24"/>
                <w:szCs w:val="24"/>
              </w:rPr>
              <w:t xml:space="preserve"> дошкольных  образовательных учреждений (групп) компенсирующего вида</w:t>
            </w:r>
            <w:r w:rsidRPr="00F21687">
              <w:rPr>
                <w:rFonts w:ascii="Times New Roman" w:hAnsi="Times New Roman" w:cs="Times New Roman"/>
                <w:sz w:val="24"/>
                <w:szCs w:val="24"/>
              </w:rPr>
              <w:t xml:space="preserve"> </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каждого воспитанника</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r>
      <w:tr w:rsidR="00BB5676" w:rsidRPr="00F21687"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Наличие оборудованных и используемых в дошкольных  учреждениях помещений для разных видов активной деятельности (изостудия, театральная студия, «комната сказок» и др.)</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каждый вид</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BB5676" w:rsidRPr="00F21687"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3857" w:type="dxa"/>
          </w:tcPr>
          <w:p w:rsidR="00BB5676"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Дополнительные объемные показатели в связи со сложностью в работе </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каждый вид</w:t>
            </w:r>
          </w:p>
        </w:tc>
        <w:tc>
          <w:tcPr>
            <w:tcW w:w="1617"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Не более 20 </w:t>
            </w:r>
          </w:p>
        </w:tc>
      </w:tr>
    </w:tbl>
    <w:p w:rsidR="00BB5676" w:rsidRDefault="00BB5676" w:rsidP="00BB5676">
      <w:pPr>
        <w:jc w:val="both"/>
        <w:rPr>
          <w:sz w:val="26"/>
          <w:szCs w:val="26"/>
        </w:rPr>
      </w:pPr>
    </w:p>
    <w:p w:rsidR="00BB5676" w:rsidRDefault="00BB5676" w:rsidP="00BB5676">
      <w:pPr>
        <w:jc w:val="both"/>
        <w:rPr>
          <w:sz w:val="26"/>
          <w:szCs w:val="26"/>
        </w:rPr>
      </w:pPr>
    </w:p>
    <w:p w:rsidR="00BB5676" w:rsidRPr="00BB5676" w:rsidRDefault="00BB5676" w:rsidP="00BB5676">
      <w:pPr>
        <w:jc w:val="center"/>
        <w:rPr>
          <w:sz w:val="26"/>
          <w:szCs w:val="26"/>
        </w:rPr>
      </w:pPr>
      <w:r w:rsidRPr="00BB5676">
        <w:rPr>
          <w:sz w:val="26"/>
          <w:szCs w:val="26"/>
        </w:rPr>
        <w:t>Объемные показатели,</w:t>
      </w:r>
    </w:p>
    <w:p w:rsidR="00BB5676" w:rsidRPr="00BB5676" w:rsidRDefault="00BB5676" w:rsidP="00BB5676">
      <w:pPr>
        <w:jc w:val="center"/>
        <w:rPr>
          <w:sz w:val="26"/>
          <w:szCs w:val="26"/>
        </w:rPr>
      </w:pPr>
      <w:r w:rsidRPr="00BB5676">
        <w:rPr>
          <w:sz w:val="26"/>
          <w:szCs w:val="26"/>
        </w:rPr>
        <w:t>характеризующие масштаб управления учреждением</w:t>
      </w:r>
    </w:p>
    <w:p w:rsidR="00BB5676" w:rsidRDefault="00BB5676" w:rsidP="00BB5676">
      <w:pPr>
        <w:jc w:val="center"/>
        <w:rPr>
          <w:sz w:val="26"/>
          <w:szCs w:val="26"/>
        </w:rPr>
      </w:pPr>
      <w:r w:rsidRPr="00BB5676">
        <w:rPr>
          <w:sz w:val="26"/>
          <w:szCs w:val="26"/>
        </w:rPr>
        <w:t xml:space="preserve"> (руководители дополнительного образования)</w:t>
      </w:r>
    </w:p>
    <w:p w:rsidR="00BB5676" w:rsidRDefault="00BB5676" w:rsidP="00BB5676">
      <w:pPr>
        <w:jc w:val="center"/>
        <w:rPr>
          <w:sz w:val="26"/>
          <w:szCs w:val="2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3857"/>
        <w:gridCol w:w="3062"/>
        <w:gridCol w:w="1617"/>
      </w:tblGrid>
      <w:tr w:rsidR="00BB5676" w:rsidRPr="00F21687"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w:t>
            </w:r>
          </w:p>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пп</w:t>
            </w:r>
          </w:p>
        </w:tc>
        <w:tc>
          <w:tcPr>
            <w:tcW w:w="385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Объемные показатели</w:t>
            </w:r>
          </w:p>
        </w:tc>
        <w:tc>
          <w:tcPr>
            <w:tcW w:w="3062"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Условия расчета</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Количество баллов</w:t>
            </w:r>
          </w:p>
        </w:tc>
      </w:tr>
      <w:tr w:rsidR="00BB5676" w:rsidRPr="00F21687"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1.</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Количество </w:t>
            </w:r>
            <w:r w:rsidRPr="00F21687">
              <w:rPr>
                <w:rFonts w:ascii="Times New Roman" w:hAnsi="Times New Roman" w:cs="Times New Roman"/>
                <w:sz w:val="24"/>
                <w:szCs w:val="24"/>
              </w:rPr>
              <w:t>воспитанни</w:t>
            </w:r>
            <w:r>
              <w:rPr>
                <w:rFonts w:ascii="Times New Roman" w:hAnsi="Times New Roman" w:cs="Times New Roman"/>
                <w:sz w:val="24"/>
                <w:szCs w:val="24"/>
              </w:rPr>
              <w:t>ков</w:t>
            </w:r>
            <w:r w:rsidRPr="00F21687">
              <w:rPr>
                <w:rFonts w:ascii="Times New Roman" w:hAnsi="Times New Roman" w:cs="Times New Roman"/>
                <w:sz w:val="24"/>
                <w:szCs w:val="24"/>
              </w:rPr>
              <w:t xml:space="preserve"> в </w:t>
            </w:r>
            <w:r>
              <w:rPr>
                <w:rFonts w:ascii="Times New Roman" w:hAnsi="Times New Roman" w:cs="Times New Roman"/>
                <w:sz w:val="24"/>
                <w:szCs w:val="24"/>
              </w:rPr>
              <w:t>учреждении дополнительного образования</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каждого воспитанника</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0,3</w:t>
            </w:r>
          </w:p>
        </w:tc>
      </w:tr>
      <w:tr w:rsidR="00BB5676" w:rsidRPr="00F21687"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857" w:type="dxa"/>
          </w:tcPr>
          <w:p w:rsidR="00BB5676" w:rsidRPr="003C7374" w:rsidRDefault="00BB5676" w:rsidP="00EF22B4">
            <w:pPr>
              <w:pStyle w:val="ConsPlusNormal"/>
              <w:widowControl/>
              <w:ind w:firstLine="0"/>
              <w:rPr>
                <w:rFonts w:ascii="Times New Roman" w:hAnsi="Times New Roman" w:cs="Times New Roman"/>
                <w:sz w:val="24"/>
                <w:szCs w:val="24"/>
              </w:rPr>
            </w:pPr>
            <w:r w:rsidRPr="003C7374">
              <w:rPr>
                <w:rFonts w:ascii="Times New Roman" w:hAnsi="Times New Roman" w:cs="Times New Roman"/>
                <w:sz w:val="24"/>
                <w:szCs w:val="24"/>
              </w:rPr>
              <w:t>Количество постоянно действующих клубных  формирований</w:t>
            </w:r>
          </w:p>
        </w:tc>
        <w:tc>
          <w:tcPr>
            <w:tcW w:w="3062" w:type="dxa"/>
          </w:tcPr>
          <w:p w:rsidR="00BB5676" w:rsidRPr="00180C55" w:rsidRDefault="00BB5676" w:rsidP="00EF22B4">
            <w:pPr>
              <w:pStyle w:val="ConsPlusNormal"/>
              <w:widowControl/>
              <w:ind w:firstLine="0"/>
              <w:rPr>
                <w:rFonts w:ascii="Times New Roman" w:hAnsi="Times New Roman" w:cs="Times New Roman"/>
                <w:sz w:val="24"/>
                <w:szCs w:val="24"/>
              </w:rPr>
            </w:pPr>
            <w:r w:rsidRPr="00180C55">
              <w:rPr>
                <w:rFonts w:ascii="Times New Roman" w:hAnsi="Times New Roman" w:cs="Times New Roman"/>
                <w:sz w:val="24"/>
                <w:szCs w:val="24"/>
              </w:rPr>
              <w:t>За группу</w:t>
            </w:r>
          </w:p>
        </w:tc>
        <w:tc>
          <w:tcPr>
            <w:tcW w:w="1617" w:type="dxa"/>
          </w:tcPr>
          <w:p w:rsidR="00BB5676" w:rsidRPr="00180C55" w:rsidRDefault="00BB5676" w:rsidP="00EF22B4">
            <w:pPr>
              <w:pStyle w:val="ConsPlusNormal"/>
              <w:widowControl/>
              <w:ind w:firstLine="0"/>
              <w:jc w:val="center"/>
              <w:rPr>
                <w:rFonts w:ascii="Times New Roman" w:hAnsi="Times New Roman" w:cs="Times New Roman"/>
                <w:sz w:val="24"/>
                <w:szCs w:val="24"/>
              </w:rPr>
            </w:pPr>
            <w:r w:rsidRPr="00180C55">
              <w:rPr>
                <w:rFonts w:ascii="Times New Roman" w:hAnsi="Times New Roman" w:cs="Times New Roman"/>
                <w:sz w:val="24"/>
                <w:szCs w:val="24"/>
              </w:rPr>
              <w:t>10</w:t>
            </w:r>
          </w:p>
        </w:tc>
      </w:tr>
      <w:tr w:rsidR="00BB5676" w:rsidRPr="00F21687"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Количество работников в </w:t>
            </w:r>
            <w:r>
              <w:rPr>
                <w:rFonts w:ascii="Times New Roman" w:hAnsi="Times New Roman" w:cs="Times New Roman"/>
                <w:sz w:val="24"/>
                <w:szCs w:val="24"/>
              </w:rPr>
              <w:t>учреждении дополнительного образования</w:t>
            </w:r>
            <w:r w:rsidRPr="00F21687">
              <w:rPr>
                <w:rFonts w:ascii="Times New Roman" w:hAnsi="Times New Roman" w:cs="Times New Roman"/>
                <w:sz w:val="24"/>
                <w:szCs w:val="24"/>
              </w:rPr>
              <w:t xml:space="preserve"> </w:t>
            </w:r>
          </w:p>
        </w:tc>
        <w:tc>
          <w:tcPr>
            <w:tcW w:w="3062" w:type="dxa"/>
          </w:tcPr>
          <w:p w:rsidR="00BB5676"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 за каждого работника;  </w:t>
            </w:r>
          </w:p>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5B7B92">
              <w:rPr>
                <w:rFonts w:ascii="Times New Roman" w:hAnsi="Times New Roman" w:cs="Times New Roman"/>
                <w:b/>
                <w:sz w:val="24"/>
                <w:szCs w:val="24"/>
              </w:rPr>
              <w:t>дополнительно</w:t>
            </w:r>
            <w:r w:rsidRPr="00F21687">
              <w:rPr>
                <w:rFonts w:ascii="Times New Roman" w:hAnsi="Times New Roman" w:cs="Times New Roman"/>
                <w:sz w:val="24"/>
                <w:szCs w:val="24"/>
              </w:rPr>
              <w:t xml:space="preserve"> </w:t>
            </w:r>
            <w:r w:rsidRPr="0036242A">
              <w:rPr>
                <w:rFonts w:ascii="Times New Roman" w:hAnsi="Times New Roman" w:cs="Times New Roman"/>
                <w:b/>
                <w:sz w:val="24"/>
                <w:szCs w:val="24"/>
              </w:rPr>
              <w:t>за каждого работника,</w:t>
            </w:r>
            <w:r w:rsidRPr="00F21687">
              <w:rPr>
                <w:rFonts w:ascii="Times New Roman" w:hAnsi="Times New Roman" w:cs="Times New Roman"/>
                <w:sz w:val="24"/>
                <w:szCs w:val="24"/>
              </w:rPr>
              <w:t xml:space="preserve"> </w:t>
            </w:r>
            <w:r w:rsidRPr="0036242A">
              <w:rPr>
                <w:rFonts w:ascii="Times New Roman" w:hAnsi="Times New Roman" w:cs="Times New Roman"/>
                <w:b/>
                <w:sz w:val="24"/>
                <w:szCs w:val="24"/>
              </w:rPr>
              <w:t>имеющего:</w:t>
            </w:r>
          </w:p>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первую квалификационную категорию,</w:t>
            </w:r>
          </w:p>
          <w:p w:rsidR="00BB5676" w:rsidRPr="00813782"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высшую квалификационную категорию</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p w:rsidR="00BB5676" w:rsidRPr="00F21687" w:rsidRDefault="00BB5676" w:rsidP="00EF22B4">
            <w:pPr>
              <w:pStyle w:val="ConsPlusNormal"/>
              <w:widowControl/>
              <w:ind w:firstLine="0"/>
              <w:jc w:val="center"/>
              <w:rPr>
                <w:rFonts w:ascii="Times New Roman" w:hAnsi="Times New Roman" w:cs="Times New Roman"/>
                <w:sz w:val="24"/>
                <w:szCs w:val="24"/>
              </w:rPr>
            </w:pPr>
          </w:p>
          <w:p w:rsidR="00BB5676" w:rsidRPr="00F21687" w:rsidRDefault="00BB5676" w:rsidP="00EF22B4">
            <w:pPr>
              <w:pStyle w:val="ConsPlusNormal"/>
              <w:widowControl/>
              <w:ind w:firstLine="0"/>
              <w:jc w:val="center"/>
              <w:rPr>
                <w:rFonts w:ascii="Times New Roman" w:hAnsi="Times New Roman" w:cs="Times New Roman"/>
                <w:sz w:val="24"/>
                <w:szCs w:val="24"/>
              </w:rPr>
            </w:pPr>
          </w:p>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0,3</w:t>
            </w:r>
          </w:p>
          <w:p w:rsidR="00BB5676" w:rsidRPr="00F21687" w:rsidRDefault="00BB5676" w:rsidP="00EF22B4">
            <w:pPr>
              <w:pStyle w:val="ConsPlusNormal"/>
              <w:widowControl/>
              <w:ind w:firstLine="0"/>
              <w:jc w:val="center"/>
              <w:rPr>
                <w:rFonts w:ascii="Times New Roman" w:hAnsi="Times New Roman" w:cs="Times New Roman"/>
                <w:sz w:val="24"/>
                <w:szCs w:val="24"/>
              </w:rPr>
            </w:pPr>
          </w:p>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r>
      <w:tr w:rsidR="00BB5676" w:rsidRPr="00F21687"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857" w:type="dxa"/>
          </w:tcPr>
          <w:p w:rsidR="00BB5676" w:rsidRPr="00714AF5" w:rsidRDefault="00BB5676" w:rsidP="00EF22B4">
            <w:pPr>
              <w:pStyle w:val="ConsNonformat"/>
              <w:rPr>
                <w:rFonts w:ascii="Times New Roman" w:hAnsi="Times New Roman" w:cs="Times New Roman"/>
                <w:sz w:val="24"/>
                <w:szCs w:val="24"/>
              </w:rPr>
            </w:pPr>
            <w:r w:rsidRPr="00714AF5">
              <w:rPr>
                <w:rFonts w:ascii="Times New Roman" w:hAnsi="Times New Roman" w:cs="Times New Roman"/>
                <w:sz w:val="24"/>
                <w:szCs w:val="24"/>
              </w:rPr>
              <w:t xml:space="preserve"> Наличие в образовательном учреждении  группы, </w:t>
            </w:r>
            <w:r w:rsidRPr="00714AF5">
              <w:rPr>
                <w:rFonts w:ascii="Times New Roman" w:hAnsi="Times New Roman" w:cs="Times New Roman"/>
                <w:sz w:val="24"/>
                <w:szCs w:val="24"/>
              </w:rPr>
              <w:lastRenderedPageBreak/>
              <w:t>предоставляющие дополнительные услуги</w:t>
            </w:r>
          </w:p>
        </w:tc>
        <w:tc>
          <w:tcPr>
            <w:tcW w:w="3062" w:type="dxa"/>
          </w:tcPr>
          <w:p w:rsidR="00BB5676" w:rsidRPr="008347C0" w:rsidRDefault="00BB5676" w:rsidP="00EF22B4">
            <w:pPr>
              <w:pStyle w:val="ConsNonformat"/>
              <w:rPr>
                <w:rFonts w:ascii="Times New Roman" w:hAnsi="Times New Roman" w:cs="Times New Roman"/>
                <w:sz w:val="24"/>
                <w:szCs w:val="24"/>
              </w:rPr>
            </w:pPr>
            <w:r>
              <w:rPr>
                <w:rFonts w:ascii="Times New Roman" w:hAnsi="Times New Roman" w:cs="Times New Roman"/>
                <w:sz w:val="24"/>
                <w:szCs w:val="24"/>
              </w:rPr>
              <w:lastRenderedPageBreak/>
              <w:t xml:space="preserve">За каждую </w:t>
            </w:r>
            <w:r w:rsidRPr="008347C0">
              <w:rPr>
                <w:rFonts w:ascii="Times New Roman" w:hAnsi="Times New Roman" w:cs="Times New Roman"/>
                <w:sz w:val="24"/>
                <w:szCs w:val="24"/>
              </w:rPr>
              <w:t xml:space="preserve"> группу.</w:t>
            </w:r>
          </w:p>
          <w:p w:rsidR="00BB5676" w:rsidRPr="008347C0" w:rsidRDefault="00BB5676" w:rsidP="00EF22B4">
            <w:pPr>
              <w:pStyle w:val="ConsNonformat"/>
              <w:rPr>
                <w:rFonts w:ascii="Times New Roman" w:hAnsi="Times New Roman" w:cs="Times New Roman"/>
                <w:sz w:val="24"/>
                <w:szCs w:val="24"/>
              </w:rPr>
            </w:pPr>
          </w:p>
          <w:p w:rsidR="00BB5676" w:rsidRPr="008347C0" w:rsidRDefault="00BB5676" w:rsidP="00EF22B4">
            <w:pPr>
              <w:pStyle w:val="ConsNonformat"/>
              <w:rPr>
                <w:rFonts w:ascii="Times New Roman" w:hAnsi="Times New Roman" w:cs="Times New Roman"/>
                <w:sz w:val="24"/>
                <w:szCs w:val="24"/>
              </w:rPr>
            </w:pPr>
            <w:r w:rsidRPr="008347C0">
              <w:rPr>
                <w:rFonts w:ascii="Times New Roman" w:hAnsi="Times New Roman" w:cs="Times New Roman"/>
                <w:sz w:val="24"/>
                <w:szCs w:val="24"/>
              </w:rPr>
              <w:lastRenderedPageBreak/>
              <w:t>Дополнительно за наличие сетевого взаимодействия.</w:t>
            </w:r>
          </w:p>
        </w:tc>
        <w:tc>
          <w:tcPr>
            <w:tcW w:w="1617" w:type="dxa"/>
          </w:tcPr>
          <w:p w:rsidR="00BB5676" w:rsidRPr="008347C0" w:rsidRDefault="00BB5676" w:rsidP="00EF22B4">
            <w:pPr>
              <w:pStyle w:val="ConsNonformat"/>
              <w:jc w:val="center"/>
              <w:rPr>
                <w:rFonts w:ascii="Times New Roman" w:hAnsi="Times New Roman" w:cs="Times New Roman"/>
                <w:sz w:val="24"/>
                <w:szCs w:val="24"/>
              </w:rPr>
            </w:pPr>
            <w:r w:rsidRPr="008347C0">
              <w:rPr>
                <w:rFonts w:ascii="Times New Roman" w:hAnsi="Times New Roman" w:cs="Times New Roman"/>
                <w:sz w:val="24"/>
                <w:szCs w:val="24"/>
              </w:rPr>
              <w:lastRenderedPageBreak/>
              <w:t>10</w:t>
            </w:r>
          </w:p>
          <w:p w:rsidR="00BB5676" w:rsidRPr="008347C0" w:rsidRDefault="00BB5676" w:rsidP="00EF22B4">
            <w:pPr>
              <w:pStyle w:val="ConsNonformat"/>
              <w:jc w:val="center"/>
              <w:rPr>
                <w:rFonts w:ascii="Times New Roman" w:hAnsi="Times New Roman" w:cs="Times New Roman"/>
                <w:sz w:val="24"/>
                <w:szCs w:val="24"/>
              </w:rPr>
            </w:pPr>
          </w:p>
          <w:p w:rsidR="00BB5676" w:rsidRPr="008347C0" w:rsidRDefault="00BB5676" w:rsidP="00EF22B4">
            <w:pPr>
              <w:pStyle w:val="ConsNonformat"/>
              <w:jc w:val="center"/>
              <w:rPr>
                <w:rFonts w:ascii="Times New Roman" w:hAnsi="Times New Roman" w:cs="Times New Roman"/>
                <w:sz w:val="24"/>
                <w:szCs w:val="24"/>
              </w:rPr>
            </w:pPr>
          </w:p>
          <w:p w:rsidR="00BB5676" w:rsidRPr="008347C0" w:rsidRDefault="00BB5676" w:rsidP="00EF22B4">
            <w:pPr>
              <w:pStyle w:val="ConsNonformat"/>
              <w:jc w:val="center"/>
              <w:rPr>
                <w:rFonts w:ascii="Times New Roman" w:hAnsi="Times New Roman" w:cs="Times New Roman"/>
                <w:sz w:val="24"/>
                <w:szCs w:val="24"/>
              </w:rPr>
            </w:pPr>
            <w:r w:rsidRPr="008347C0">
              <w:rPr>
                <w:rFonts w:ascii="Times New Roman" w:hAnsi="Times New Roman" w:cs="Times New Roman"/>
                <w:sz w:val="24"/>
                <w:szCs w:val="24"/>
              </w:rPr>
              <w:t>10</w:t>
            </w:r>
          </w:p>
        </w:tc>
      </w:tr>
      <w:tr w:rsidR="00BB5676" w:rsidRPr="008347C0"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Предоставление платных услуг</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За каждый вид </w:t>
            </w:r>
          </w:p>
        </w:tc>
        <w:tc>
          <w:tcPr>
            <w:tcW w:w="1617" w:type="dxa"/>
          </w:tcPr>
          <w:p w:rsidR="00BB5676" w:rsidRPr="008347C0"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но не более 50</w:t>
            </w:r>
          </w:p>
        </w:tc>
      </w:tr>
      <w:tr w:rsidR="00BB5676" w:rsidRPr="008347C0"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Наличие </w:t>
            </w:r>
            <w:r>
              <w:rPr>
                <w:rFonts w:ascii="Times New Roman" w:hAnsi="Times New Roman" w:cs="Times New Roman"/>
                <w:sz w:val="24"/>
                <w:szCs w:val="24"/>
              </w:rPr>
              <w:t xml:space="preserve"> кабинета, </w:t>
            </w:r>
            <w:r w:rsidRPr="00F21687">
              <w:rPr>
                <w:rFonts w:ascii="Times New Roman" w:hAnsi="Times New Roman" w:cs="Times New Roman"/>
                <w:sz w:val="24"/>
                <w:szCs w:val="24"/>
              </w:rPr>
              <w:t>оборудованн</w:t>
            </w:r>
            <w:r>
              <w:rPr>
                <w:rFonts w:ascii="Times New Roman" w:hAnsi="Times New Roman" w:cs="Times New Roman"/>
                <w:sz w:val="24"/>
                <w:szCs w:val="24"/>
              </w:rPr>
              <w:t>ого</w:t>
            </w:r>
            <w:r w:rsidRPr="00F21687">
              <w:rPr>
                <w:rFonts w:ascii="Times New Roman" w:hAnsi="Times New Roman" w:cs="Times New Roman"/>
                <w:sz w:val="24"/>
                <w:szCs w:val="24"/>
              </w:rPr>
              <w:t xml:space="preserve"> </w:t>
            </w:r>
            <w:r>
              <w:rPr>
                <w:rFonts w:ascii="Times New Roman" w:hAnsi="Times New Roman" w:cs="Times New Roman"/>
                <w:sz w:val="24"/>
                <w:szCs w:val="24"/>
              </w:rPr>
              <w:t>мультимедийной техникой</w:t>
            </w:r>
          </w:p>
        </w:tc>
        <w:tc>
          <w:tcPr>
            <w:tcW w:w="3062" w:type="dxa"/>
          </w:tcPr>
          <w:p w:rsidR="00BB5676" w:rsidRPr="008347C0"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за каждый </w:t>
            </w:r>
            <w:r w:rsidRPr="008347C0">
              <w:rPr>
                <w:rFonts w:ascii="Times New Roman" w:hAnsi="Times New Roman" w:cs="Times New Roman"/>
                <w:sz w:val="24"/>
                <w:szCs w:val="24"/>
              </w:rPr>
              <w:t xml:space="preserve"> кабинет </w:t>
            </w:r>
          </w:p>
        </w:tc>
        <w:tc>
          <w:tcPr>
            <w:tcW w:w="1617" w:type="dxa"/>
          </w:tcPr>
          <w:p w:rsidR="00BB5676" w:rsidRPr="008347C0" w:rsidRDefault="00BB5676" w:rsidP="00EF22B4">
            <w:pPr>
              <w:pStyle w:val="ConsPlusNormal"/>
              <w:widowControl/>
              <w:ind w:firstLine="0"/>
              <w:jc w:val="center"/>
              <w:rPr>
                <w:rFonts w:ascii="Times New Roman" w:hAnsi="Times New Roman" w:cs="Times New Roman"/>
                <w:sz w:val="24"/>
                <w:szCs w:val="24"/>
              </w:rPr>
            </w:pPr>
            <w:r w:rsidRPr="008347C0">
              <w:rPr>
                <w:rFonts w:ascii="Times New Roman" w:hAnsi="Times New Roman" w:cs="Times New Roman"/>
                <w:sz w:val="24"/>
                <w:szCs w:val="24"/>
              </w:rPr>
              <w:t xml:space="preserve"> 10</w:t>
            </w:r>
          </w:p>
          <w:p w:rsidR="00BB5676" w:rsidRPr="008347C0" w:rsidRDefault="00BB5676" w:rsidP="00EF22B4">
            <w:pPr>
              <w:pStyle w:val="ConsPlusNormal"/>
              <w:widowControl/>
              <w:ind w:firstLine="0"/>
              <w:rPr>
                <w:rFonts w:ascii="Times New Roman" w:hAnsi="Times New Roman" w:cs="Times New Roman"/>
                <w:sz w:val="24"/>
                <w:szCs w:val="24"/>
              </w:rPr>
            </w:pPr>
          </w:p>
        </w:tc>
      </w:tr>
      <w:tr w:rsidR="00BB5676" w:rsidRPr="008347C0"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Наличие оборудованных   игровых площадок</w:t>
            </w:r>
          </w:p>
        </w:tc>
        <w:tc>
          <w:tcPr>
            <w:tcW w:w="3062" w:type="dxa"/>
          </w:tcPr>
          <w:p w:rsidR="00BB5676"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каждую единицу</w:t>
            </w:r>
          </w:p>
        </w:tc>
        <w:tc>
          <w:tcPr>
            <w:tcW w:w="1617" w:type="dxa"/>
          </w:tcPr>
          <w:p w:rsidR="00BB5676" w:rsidRPr="008347C0"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BB5676" w:rsidRPr="008347C0"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3857" w:type="dxa"/>
          </w:tcPr>
          <w:p w:rsidR="00BB5676"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Наличие малых архитектурных форм</w:t>
            </w:r>
          </w:p>
        </w:tc>
        <w:tc>
          <w:tcPr>
            <w:tcW w:w="3062" w:type="dxa"/>
          </w:tcPr>
          <w:p w:rsidR="00BB5676"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каждую единицу</w:t>
            </w:r>
          </w:p>
        </w:tc>
        <w:tc>
          <w:tcPr>
            <w:tcW w:w="1617"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5 за каждый вид, </w:t>
            </w:r>
            <w:r w:rsidRPr="004A4F7A">
              <w:rPr>
                <w:rFonts w:ascii="Times New Roman" w:hAnsi="Times New Roman" w:cs="Times New Roman"/>
                <w:sz w:val="24"/>
                <w:szCs w:val="24"/>
              </w:rPr>
              <w:t>но не более  20</w:t>
            </w:r>
          </w:p>
        </w:tc>
      </w:tr>
      <w:tr w:rsidR="00BB5676" w:rsidRPr="00F21687"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Наличие оборудованных и используемых в образовательном процессе: спортивной площадки, стадио</w:t>
            </w:r>
            <w:r>
              <w:rPr>
                <w:rFonts w:ascii="Times New Roman" w:hAnsi="Times New Roman" w:cs="Times New Roman"/>
                <w:sz w:val="24"/>
                <w:szCs w:val="24"/>
              </w:rPr>
              <w:t>на</w:t>
            </w:r>
            <w:r w:rsidRPr="00F21687">
              <w:rPr>
                <w:rFonts w:ascii="Times New Roman" w:hAnsi="Times New Roman" w:cs="Times New Roman"/>
                <w:sz w:val="24"/>
                <w:szCs w:val="24"/>
              </w:rPr>
              <w:t>, других спортивных сооружений (в зависимости от их состояния и степени их использования)</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За каждый вид          </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5 за каждый вид, </w:t>
            </w:r>
            <w:r w:rsidRPr="004A4F7A">
              <w:rPr>
                <w:rFonts w:ascii="Times New Roman" w:hAnsi="Times New Roman" w:cs="Times New Roman"/>
                <w:sz w:val="24"/>
                <w:szCs w:val="24"/>
              </w:rPr>
              <w:t>но не более  15</w:t>
            </w:r>
          </w:p>
        </w:tc>
      </w:tr>
      <w:tr w:rsidR="00BB5676" w:rsidRPr="00F21687"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Наличие собственного оборудо</w:t>
            </w:r>
            <w:r>
              <w:rPr>
                <w:rFonts w:ascii="Times New Roman" w:hAnsi="Times New Roman" w:cs="Times New Roman"/>
                <w:sz w:val="24"/>
                <w:szCs w:val="24"/>
              </w:rPr>
              <w:t xml:space="preserve">ванного </w:t>
            </w:r>
            <w:r w:rsidRPr="00F21687">
              <w:rPr>
                <w:rFonts w:ascii="Times New Roman" w:hAnsi="Times New Roman" w:cs="Times New Roman"/>
                <w:sz w:val="24"/>
                <w:szCs w:val="24"/>
              </w:rPr>
              <w:t xml:space="preserve"> медицинского кабинета, столовой </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За каждый вид          </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5 за каждый вид, но не более </w:t>
            </w:r>
            <w:r w:rsidRPr="00F21687">
              <w:rPr>
                <w:rFonts w:ascii="Times New Roman" w:hAnsi="Times New Roman" w:cs="Times New Roman"/>
                <w:sz w:val="24"/>
                <w:szCs w:val="24"/>
              </w:rPr>
              <w:t xml:space="preserve"> 15</w:t>
            </w:r>
          </w:p>
        </w:tc>
      </w:tr>
      <w:tr w:rsidR="00BB5676" w:rsidRPr="008347C0"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Наличие </w:t>
            </w:r>
            <w:r w:rsidRPr="00F21687">
              <w:rPr>
                <w:rFonts w:ascii="Times New Roman" w:hAnsi="Times New Roman" w:cs="Times New Roman"/>
                <w:sz w:val="24"/>
                <w:szCs w:val="24"/>
              </w:rPr>
              <w:t xml:space="preserve"> автотранспортных средств, сельхозмашин, строительной  и  другой  самоходной техники на балансе  общеобразовательного учреждения</w:t>
            </w:r>
          </w:p>
        </w:tc>
        <w:tc>
          <w:tcPr>
            <w:tcW w:w="3062" w:type="dxa"/>
          </w:tcPr>
          <w:p w:rsidR="00BB5676" w:rsidRPr="00455B79" w:rsidRDefault="00BB5676" w:rsidP="00EF22B4">
            <w:pPr>
              <w:pStyle w:val="ConsPlusNormal"/>
              <w:widowControl/>
              <w:ind w:firstLine="0"/>
              <w:rPr>
                <w:rFonts w:ascii="Times New Roman" w:hAnsi="Times New Roman" w:cs="Times New Roman"/>
                <w:sz w:val="24"/>
                <w:szCs w:val="24"/>
              </w:rPr>
            </w:pPr>
            <w:r w:rsidRPr="00455B79">
              <w:rPr>
                <w:rFonts w:ascii="Times New Roman" w:hAnsi="Times New Roman" w:cs="Times New Roman"/>
                <w:sz w:val="24"/>
                <w:szCs w:val="24"/>
              </w:rPr>
              <w:t>За каждую единицу (используемый – до 3, не рабочий – 0,5)</w:t>
            </w:r>
          </w:p>
          <w:p w:rsidR="00BB5676" w:rsidRPr="00F21687" w:rsidRDefault="00BB5676" w:rsidP="00EF22B4">
            <w:pPr>
              <w:pStyle w:val="ConsPlusNormal"/>
              <w:widowControl/>
              <w:ind w:firstLine="0"/>
              <w:rPr>
                <w:rFonts w:ascii="Times New Roman" w:hAnsi="Times New Roman" w:cs="Times New Roman"/>
                <w:sz w:val="24"/>
                <w:szCs w:val="24"/>
              </w:rPr>
            </w:pPr>
          </w:p>
          <w:p w:rsidR="00BB5676" w:rsidRPr="00F21687" w:rsidRDefault="00BB5676" w:rsidP="00EF22B4">
            <w:pPr>
              <w:pStyle w:val="ConsPlusNormal"/>
              <w:widowControl/>
              <w:ind w:firstLine="0"/>
              <w:rPr>
                <w:rFonts w:ascii="Times New Roman" w:hAnsi="Times New Roman" w:cs="Times New Roman"/>
                <w:sz w:val="24"/>
                <w:szCs w:val="24"/>
              </w:rPr>
            </w:pP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до 3, но не более 20</w:t>
            </w:r>
          </w:p>
          <w:p w:rsidR="00BB5676" w:rsidRPr="00F21687" w:rsidRDefault="00BB5676" w:rsidP="00EF22B4">
            <w:pPr>
              <w:pStyle w:val="ConsPlusNormal"/>
              <w:widowControl/>
              <w:ind w:firstLine="0"/>
              <w:jc w:val="center"/>
              <w:rPr>
                <w:rFonts w:ascii="Times New Roman" w:hAnsi="Times New Roman" w:cs="Times New Roman"/>
                <w:sz w:val="24"/>
                <w:szCs w:val="24"/>
              </w:rPr>
            </w:pPr>
          </w:p>
          <w:p w:rsidR="00BB5676" w:rsidRPr="00F21687" w:rsidRDefault="00BB5676" w:rsidP="00EF22B4">
            <w:pPr>
              <w:pStyle w:val="ConsPlusNormal"/>
              <w:widowControl/>
              <w:ind w:firstLine="0"/>
              <w:jc w:val="center"/>
              <w:rPr>
                <w:rFonts w:ascii="Times New Roman" w:hAnsi="Times New Roman" w:cs="Times New Roman"/>
                <w:sz w:val="24"/>
                <w:szCs w:val="24"/>
              </w:rPr>
            </w:pPr>
          </w:p>
          <w:p w:rsidR="00BB5676" w:rsidRPr="00F21687" w:rsidRDefault="00BB5676" w:rsidP="00EF22B4">
            <w:pPr>
              <w:pStyle w:val="ConsPlusNormal"/>
              <w:widowControl/>
              <w:ind w:firstLine="0"/>
              <w:rPr>
                <w:rFonts w:ascii="Times New Roman" w:hAnsi="Times New Roman" w:cs="Times New Roman"/>
                <w:sz w:val="24"/>
                <w:szCs w:val="24"/>
              </w:rPr>
            </w:pPr>
          </w:p>
        </w:tc>
      </w:tr>
      <w:tr w:rsidR="00BB5676" w:rsidRPr="00F21687"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857" w:type="dxa"/>
          </w:tcPr>
          <w:p w:rsidR="00BB5676" w:rsidRPr="00455B79" w:rsidRDefault="00BB5676" w:rsidP="00EF22B4">
            <w:r>
              <w:t xml:space="preserve">Организация подвоза </w:t>
            </w:r>
            <w:r w:rsidRPr="00455B79">
              <w:t>воспитанников</w:t>
            </w:r>
          </w:p>
        </w:tc>
        <w:tc>
          <w:tcPr>
            <w:tcW w:w="3062" w:type="dxa"/>
          </w:tcPr>
          <w:p w:rsidR="00BB5676" w:rsidRPr="00455B79" w:rsidRDefault="00BB5676" w:rsidP="00EF22B4">
            <w:r w:rsidRPr="00455B79">
              <w:t>за каждые 20 человек</w:t>
            </w:r>
          </w:p>
        </w:tc>
        <w:tc>
          <w:tcPr>
            <w:tcW w:w="1617" w:type="dxa"/>
          </w:tcPr>
          <w:p w:rsidR="00BB5676" w:rsidRPr="00CE4028" w:rsidRDefault="00BB5676" w:rsidP="00EF22B4">
            <w:pPr>
              <w:jc w:val="center"/>
              <w:rPr>
                <w:sz w:val="28"/>
                <w:szCs w:val="28"/>
              </w:rPr>
            </w:pPr>
            <w:r>
              <w:rPr>
                <w:sz w:val="28"/>
                <w:szCs w:val="28"/>
              </w:rPr>
              <w:t>1</w:t>
            </w:r>
            <w:r w:rsidRPr="00CE4028">
              <w:rPr>
                <w:sz w:val="28"/>
                <w:szCs w:val="28"/>
              </w:rPr>
              <w:t>0</w:t>
            </w:r>
          </w:p>
        </w:tc>
      </w:tr>
      <w:tr w:rsidR="00BB5676" w:rsidRPr="00CE4028"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Наличие учебно-опытных участков (площадью не менее </w:t>
            </w:r>
            <w:smartTag w:uri="urn:schemas-microsoft-com:office:smarttags" w:element="metricconverter">
              <w:smartTagPr>
                <w:attr w:name="ProductID" w:val="0,5 га"/>
              </w:smartTagPr>
              <w:r w:rsidRPr="00F21687">
                <w:rPr>
                  <w:rFonts w:ascii="Times New Roman" w:hAnsi="Times New Roman" w:cs="Times New Roman"/>
                  <w:sz w:val="24"/>
                  <w:szCs w:val="24"/>
                </w:rPr>
                <w:t>0,5 га</w:t>
              </w:r>
            </w:smartTag>
            <w:r w:rsidRPr="00F21687">
              <w:rPr>
                <w:rFonts w:ascii="Times New Roman" w:hAnsi="Times New Roman" w:cs="Times New Roman"/>
                <w:sz w:val="24"/>
                <w:szCs w:val="24"/>
              </w:rPr>
              <w:t xml:space="preserve">, а при орошаемом земледелии - </w:t>
            </w:r>
            <w:smartTag w:uri="urn:schemas-microsoft-com:office:smarttags" w:element="metricconverter">
              <w:smartTagPr>
                <w:attr w:name="ProductID" w:val="0,25 га"/>
              </w:smartTagPr>
              <w:r w:rsidRPr="00F21687">
                <w:rPr>
                  <w:rFonts w:ascii="Times New Roman" w:hAnsi="Times New Roman" w:cs="Times New Roman"/>
                  <w:sz w:val="24"/>
                  <w:szCs w:val="24"/>
                </w:rPr>
                <w:t>0,25 га</w:t>
              </w:r>
            </w:smartTag>
            <w:r w:rsidRPr="00F21687">
              <w:rPr>
                <w:rFonts w:ascii="Times New Roman" w:hAnsi="Times New Roman" w:cs="Times New Roman"/>
                <w:sz w:val="24"/>
                <w:szCs w:val="24"/>
              </w:rPr>
              <w:t>), парникового хозяйства,  подсобного сельского хозяйства, учебного хозяйства, теплиц</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За каждый вид          </w:t>
            </w:r>
          </w:p>
        </w:tc>
        <w:tc>
          <w:tcPr>
            <w:tcW w:w="1617"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5 за каждый вид, но не более  </w:t>
            </w:r>
          </w:p>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Pr="00F21687">
              <w:rPr>
                <w:rFonts w:ascii="Times New Roman" w:hAnsi="Times New Roman" w:cs="Times New Roman"/>
                <w:sz w:val="24"/>
                <w:szCs w:val="24"/>
              </w:rPr>
              <w:t>0</w:t>
            </w:r>
          </w:p>
        </w:tc>
      </w:tr>
      <w:tr w:rsidR="00BB5676" w:rsidRPr="00F21687"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Наличие собственных: котельной, очистных  и других сооружений, жилых домов </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 xml:space="preserve">За каждый вид          </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5 за каждый вид, но не более</w:t>
            </w:r>
            <w:r w:rsidRPr="00F21687">
              <w:rPr>
                <w:rFonts w:ascii="Times New Roman" w:hAnsi="Times New Roman" w:cs="Times New Roman"/>
                <w:sz w:val="24"/>
                <w:szCs w:val="24"/>
              </w:rPr>
              <w:t xml:space="preserve"> 20</w:t>
            </w:r>
          </w:p>
        </w:tc>
      </w:tr>
      <w:tr w:rsidR="00BB5676" w:rsidRPr="00F21687" w:rsidTr="00EF22B4">
        <w:tc>
          <w:tcPr>
            <w:tcW w:w="751"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sidRPr="000926D9">
              <w:rPr>
                <w:rFonts w:ascii="Times New Roman" w:hAnsi="Times New Roman" w:cs="Times New Roman"/>
                <w:sz w:val="24"/>
                <w:szCs w:val="24"/>
              </w:rPr>
              <w:t xml:space="preserve">Наличие в </w:t>
            </w:r>
            <w:r>
              <w:rPr>
                <w:rFonts w:ascii="Times New Roman" w:hAnsi="Times New Roman" w:cs="Times New Roman"/>
                <w:sz w:val="24"/>
                <w:szCs w:val="24"/>
              </w:rPr>
              <w:t>учреждении дополнительного образования</w:t>
            </w:r>
            <w:r w:rsidRPr="00F216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26D9">
              <w:rPr>
                <w:rFonts w:ascii="Times New Roman" w:hAnsi="Times New Roman" w:cs="Times New Roman"/>
                <w:sz w:val="24"/>
                <w:szCs w:val="24"/>
              </w:rPr>
              <w:t xml:space="preserve"> группах) общего назначе</w:t>
            </w:r>
            <w:r>
              <w:rPr>
                <w:rFonts w:ascii="Times New Roman" w:hAnsi="Times New Roman" w:cs="Times New Roman"/>
                <w:sz w:val="24"/>
                <w:szCs w:val="24"/>
              </w:rPr>
              <w:t xml:space="preserve">ния </w:t>
            </w:r>
            <w:r w:rsidRPr="000926D9">
              <w:rPr>
                <w:rFonts w:ascii="Times New Roman" w:hAnsi="Times New Roman" w:cs="Times New Roman"/>
                <w:sz w:val="24"/>
                <w:szCs w:val="24"/>
              </w:rPr>
              <w:t>воспитанни</w:t>
            </w:r>
            <w:r>
              <w:rPr>
                <w:rFonts w:ascii="Times New Roman" w:hAnsi="Times New Roman" w:cs="Times New Roman"/>
                <w:sz w:val="24"/>
                <w:szCs w:val="24"/>
              </w:rPr>
              <w:t xml:space="preserve">ков </w:t>
            </w:r>
            <w:r w:rsidRPr="000926D9">
              <w:rPr>
                <w:rFonts w:ascii="Times New Roman" w:hAnsi="Times New Roman" w:cs="Times New Roman"/>
                <w:sz w:val="24"/>
                <w:szCs w:val="24"/>
              </w:rPr>
              <w:t xml:space="preserve"> со специальными  потребностями,  охваченных квалифицированной   коррекцией физического и психического развития</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sidRPr="00F21687">
              <w:rPr>
                <w:rFonts w:ascii="Times New Roman" w:hAnsi="Times New Roman" w:cs="Times New Roman"/>
                <w:sz w:val="24"/>
                <w:szCs w:val="24"/>
              </w:rPr>
              <w:t>За каждого обучающегося (воспитанника)</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r>
      <w:tr w:rsidR="00BB5676" w:rsidRPr="00F21687" w:rsidTr="00EF22B4">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3857"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Наличие оборудованных и используемых в дошкольных  учреждениях помещений для разных видов активной деятельности (изостудия, </w:t>
            </w:r>
            <w:r>
              <w:rPr>
                <w:rFonts w:ascii="Times New Roman" w:hAnsi="Times New Roman" w:cs="Times New Roman"/>
                <w:sz w:val="24"/>
                <w:szCs w:val="24"/>
              </w:rPr>
              <w:lastRenderedPageBreak/>
              <w:t>театральная студия, «комната сказок» и др.)</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За каждый вид</w:t>
            </w:r>
          </w:p>
        </w:tc>
        <w:tc>
          <w:tcPr>
            <w:tcW w:w="1617" w:type="dxa"/>
          </w:tcPr>
          <w:p w:rsidR="00BB5676" w:rsidRPr="00F21687"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BB5676" w:rsidRPr="00F21687" w:rsidTr="00EF22B4">
        <w:trPr>
          <w:trHeight w:val="1833"/>
        </w:trPr>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3857" w:type="dxa"/>
          </w:tcPr>
          <w:p w:rsidR="00BB5676" w:rsidRPr="00EF56CA" w:rsidRDefault="00BB5676" w:rsidP="00EF22B4">
            <w:pPr>
              <w:pStyle w:val="HTML"/>
              <w:shd w:val="clear" w:color="auto" w:fill="FFFFFF"/>
              <w:spacing w:line="270" w:lineRule="atLeast"/>
              <w:jc w:val="both"/>
              <w:rPr>
                <w:rFonts w:ascii="Times New Roman" w:hAnsi="Times New Roman" w:cs="Times New Roman"/>
                <w:sz w:val="24"/>
                <w:szCs w:val="24"/>
              </w:rPr>
            </w:pPr>
            <w:r w:rsidRPr="00EF56CA">
              <w:rPr>
                <w:rFonts w:ascii="Times New Roman" w:hAnsi="Times New Roman" w:cs="Times New Roman"/>
                <w:sz w:val="24"/>
                <w:szCs w:val="24"/>
              </w:rPr>
              <w:t>Количество мероприятий (учитывая только   мероприятия, проведенные по утвержденным      программам, сценариям, сценарным планам за отчетный период)</w:t>
            </w:r>
          </w:p>
        </w:tc>
        <w:tc>
          <w:tcPr>
            <w:tcW w:w="3062" w:type="dxa"/>
          </w:tcPr>
          <w:p w:rsidR="00BB5676"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За каждое мероприятие </w:t>
            </w:r>
          </w:p>
        </w:tc>
        <w:tc>
          <w:tcPr>
            <w:tcW w:w="1617"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за каждое мероприятие, но не более 50</w:t>
            </w:r>
          </w:p>
        </w:tc>
      </w:tr>
      <w:tr w:rsidR="00BB5676" w:rsidRPr="00F21687" w:rsidTr="00EF22B4">
        <w:trPr>
          <w:trHeight w:val="1496"/>
        </w:trPr>
        <w:tc>
          <w:tcPr>
            <w:tcW w:w="751"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3857" w:type="dxa"/>
          </w:tcPr>
          <w:p w:rsidR="00BB5676"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Дополнительные объемные показатели в связи со сложностью в работе </w:t>
            </w:r>
          </w:p>
        </w:tc>
        <w:tc>
          <w:tcPr>
            <w:tcW w:w="3062" w:type="dxa"/>
          </w:tcPr>
          <w:p w:rsidR="00BB5676" w:rsidRPr="00F21687"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каждый вид</w:t>
            </w:r>
          </w:p>
        </w:tc>
        <w:tc>
          <w:tcPr>
            <w:tcW w:w="1617" w:type="dxa"/>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Не более  20 </w:t>
            </w:r>
          </w:p>
        </w:tc>
      </w:tr>
    </w:tbl>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right"/>
        <w:rPr>
          <w:sz w:val="26"/>
          <w:szCs w:val="26"/>
        </w:rPr>
      </w:pPr>
      <w:r w:rsidRPr="00BB5676">
        <w:rPr>
          <w:sz w:val="26"/>
          <w:szCs w:val="26"/>
        </w:rPr>
        <w:lastRenderedPageBreak/>
        <w:t>Приложение 6</w:t>
      </w:r>
    </w:p>
    <w:p w:rsidR="00BB5676" w:rsidRDefault="00BB5676" w:rsidP="00BB5676">
      <w:pPr>
        <w:jc w:val="right"/>
        <w:rPr>
          <w:sz w:val="26"/>
          <w:szCs w:val="26"/>
        </w:rPr>
      </w:pPr>
      <w:r>
        <w:rPr>
          <w:sz w:val="26"/>
          <w:szCs w:val="26"/>
        </w:rPr>
        <w:t>к Положению</w:t>
      </w:r>
    </w:p>
    <w:p w:rsidR="00BB5676" w:rsidRDefault="00BB5676" w:rsidP="00BB5676">
      <w:pPr>
        <w:jc w:val="right"/>
        <w:rPr>
          <w:sz w:val="26"/>
          <w:szCs w:val="26"/>
        </w:rPr>
      </w:pPr>
    </w:p>
    <w:p w:rsidR="00BB5676" w:rsidRPr="00BB5676" w:rsidRDefault="00BB5676" w:rsidP="00BB5676">
      <w:pPr>
        <w:jc w:val="right"/>
        <w:rPr>
          <w:sz w:val="26"/>
          <w:szCs w:val="26"/>
        </w:rPr>
      </w:pPr>
    </w:p>
    <w:p w:rsidR="00BB5676" w:rsidRPr="00BB5676" w:rsidRDefault="00BB5676" w:rsidP="00BB5676">
      <w:pPr>
        <w:jc w:val="both"/>
        <w:rPr>
          <w:sz w:val="26"/>
          <w:szCs w:val="26"/>
        </w:rPr>
      </w:pPr>
    </w:p>
    <w:p w:rsidR="00BB5676" w:rsidRPr="00BB5676" w:rsidRDefault="00BB5676" w:rsidP="00BB5676">
      <w:pPr>
        <w:jc w:val="center"/>
        <w:rPr>
          <w:sz w:val="26"/>
          <w:szCs w:val="26"/>
        </w:rPr>
      </w:pPr>
      <w:r w:rsidRPr="00BB5676">
        <w:rPr>
          <w:sz w:val="26"/>
          <w:szCs w:val="26"/>
        </w:rPr>
        <w:t>Критерии для определения размера персонального повышающего коэффициента</w:t>
      </w:r>
    </w:p>
    <w:p w:rsidR="00BB5676" w:rsidRDefault="00BB5676" w:rsidP="00BB5676">
      <w:pPr>
        <w:jc w:val="center"/>
        <w:rPr>
          <w:sz w:val="26"/>
          <w:szCs w:val="26"/>
        </w:rPr>
      </w:pPr>
      <w:r w:rsidRPr="00BB5676">
        <w:rPr>
          <w:sz w:val="26"/>
          <w:szCs w:val="26"/>
        </w:rPr>
        <w:t>руководителю общеобразовательного учреждения МО «Володарский район»</w:t>
      </w:r>
    </w:p>
    <w:p w:rsidR="00BB5676" w:rsidRDefault="00BB5676" w:rsidP="00BB5676">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8300"/>
        <w:gridCol w:w="1098"/>
      </w:tblGrid>
      <w:tr w:rsidR="00BB5676" w:rsidTr="00EF22B4">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w:t>
            </w:r>
          </w:p>
        </w:tc>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Критерии</w:t>
            </w:r>
          </w:p>
        </w:tc>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 xml:space="preserve">Процент </w:t>
            </w:r>
          </w:p>
        </w:tc>
      </w:tr>
      <w:tr w:rsidR="00BB5676" w:rsidTr="00EF22B4">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1</w:t>
            </w:r>
          </w:p>
        </w:tc>
        <w:tc>
          <w:tcPr>
            <w:tcW w:w="0" w:type="auto"/>
          </w:tcPr>
          <w:p w:rsidR="00BB5676" w:rsidRPr="00BC7239" w:rsidRDefault="00BB5676" w:rsidP="00EF22B4">
            <w:pPr>
              <w:widowControl w:val="0"/>
              <w:autoSpaceDE w:val="0"/>
              <w:autoSpaceDN w:val="0"/>
              <w:adjustRightInd w:val="0"/>
            </w:pPr>
            <w:r w:rsidRPr="00BC7239">
              <w:t>Наличие специальных (коррекционных) отделений, классов, групп для обучающихся, воспитанников с ограниченными возможностями здоровья.</w:t>
            </w:r>
          </w:p>
          <w:p w:rsidR="00BB5676" w:rsidRPr="00531396" w:rsidRDefault="00BB5676" w:rsidP="00EF22B4">
            <w:pPr>
              <w:pStyle w:val="ConsPlusNormal"/>
              <w:widowControl/>
              <w:ind w:firstLine="0"/>
              <w:rPr>
                <w:rFonts w:ascii="Times New Roman" w:hAnsi="Times New Roman" w:cs="Times New Roman"/>
                <w:sz w:val="24"/>
                <w:szCs w:val="24"/>
              </w:rPr>
            </w:pPr>
          </w:p>
        </w:tc>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0,05</w:t>
            </w:r>
          </w:p>
        </w:tc>
      </w:tr>
      <w:tr w:rsidR="00BB5676" w:rsidTr="00EF22B4">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2</w:t>
            </w:r>
          </w:p>
        </w:tc>
        <w:tc>
          <w:tcPr>
            <w:tcW w:w="0" w:type="auto"/>
          </w:tcPr>
          <w:p w:rsidR="00BB5676" w:rsidRPr="00531396" w:rsidRDefault="00BB5676" w:rsidP="00EF22B4">
            <w:pPr>
              <w:pStyle w:val="ConsPlusNormal"/>
              <w:widowControl/>
              <w:ind w:firstLine="0"/>
              <w:rPr>
                <w:rFonts w:ascii="Times New Roman" w:hAnsi="Times New Roman" w:cs="Times New Roman"/>
                <w:sz w:val="24"/>
                <w:szCs w:val="24"/>
              </w:rPr>
            </w:pPr>
            <w:r w:rsidRPr="00531396">
              <w:rPr>
                <w:rFonts w:ascii="Times New Roman" w:hAnsi="Times New Roman" w:cs="Times New Roman"/>
                <w:sz w:val="24"/>
                <w:szCs w:val="24"/>
              </w:rPr>
              <w:t>Наличие на базе ОУ экспериментальной площадки по введению ФГОС на ступени основного общего образования</w:t>
            </w:r>
          </w:p>
        </w:tc>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0,05</w:t>
            </w:r>
          </w:p>
        </w:tc>
      </w:tr>
      <w:tr w:rsidR="00BB5676" w:rsidTr="00EF22B4">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3</w:t>
            </w:r>
          </w:p>
        </w:tc>
        <w:tc>
          <w:tcPr>
            <w:tcW w:w="0" w:type="auto"/>
          </w:tcPr>
          <w:p w:rsidR="00BB5676" w:rsidRPr="00531396" w:rsidRDefault="00BB5676" w:rsidP="00EF22B4">
            <w:pPr>
              <w:pStyle w:val="ConsPlusNormal"/>
              <w:widowControl/>
              <w:ind w:firstLine="0"/>
              <w:rPr>
                <w:rFonts w:ascii="Times New Roman" w:hAnsi="Times New Roman" w:cs="Times New Roman"/>
                <w:sz w:val="24"/>
                <w:szCs w:val="24"/>
              </w:rPr>
            </w:pPr>
            <w:r w:rsidRPr="00531396">
              <w:rPr>
                <w:rFonts w:ascii="Times New Roman" w:hAnsi="Times New Roman" w:cs="Times New Roman"/>
                <w:sz w:val="24"/>
                <w:szCs w:val="24"/>
              </w:rPr>
              <w:t>Наличие на базе ОУ пункта проведения единого государственного экзамена по обязательным предметам</w:t>
            </w:r>
          </w:p>
        </w:tc>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0,03</w:t>
            </w:r>
          </w:p>
        </w:tc>
      </w:tr>
      <w:tr w:rsidR="00BB5676" w:rsidTr="00EF22B4">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4</w:t>
            </w:r>
          </w:p>
        </w:tc>
        <w:tc>
          <w:tcPr>
            <w:tcW w:w="0" w:type="auto"/>
          </w:tcPr>
          <w:p w:rsidR="00BB5676" w:rsidRPr="00531396" w:rsidRDefault="00BB5676" w:rsidP="00EF22B4">
            <w:pPr>
              <w:pStyle w:val="ConsPlusNormal"/>
              <w:widowControl/>
              <w:ind w:firstLine="0"/>
              <w:rPr>
                <w:rFonts w:ascii="Times New Roman" w:hAnsi="Times New Roman" w:cs="Times New Roman"/>
                <w:sz w:val="24"/>
                <w:szCs w:val="24"/>
              </w:rPr>
            </w:pPr>
            <w:r w:rsidRPr="00531396">
              <w:rPr>
                <w:rFonts w:ascii="Times New Roman" w:hAnsi="Times New Roman" w:cs="Times New Roman"/>
                <w:sz w:val="24"/>
                <w:szCs w:val="24"/>
              </w:rPr>
              <w:t>Наличие на базе ОУ пункта проведения единого государственного экзамена по обязательным предметам и предметам по выбору</w:t>
            </w:r>
          </w:p>
        </w:tc>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0,05</w:t>
            </w:r>
          </w:p>
        </w:tc>
      </w:tr>
      <w:tr w:rsidR="00BB5676" w:rsidTr="00EF22B4">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5</w:t>
            </w:r>
          </w:p>
        </w:tc>
        <w:tc>
          <w:tcPr>
            <w:tcW w:w="0" w:type="auto"/>
          </w:tcPr>
          <w:p w:rsidR="00BB5676" w:rsidRPr="00531396" w:rsidRDefault="00BB5676" w:rsidP="00EF22B4">
            <w:pPr>
              <w:pStyle w:val="ConsPlusNormal"/>
              <w:widowControl/>
              <w:ind w:firstLine="0"/>
              <w:rPr>
                <w:rFonts w:ascii="Times New Roman" w:hAnsi="Times New Roman" w:cs="Times New Roman"/>
                <w:sz w:val="24"/>
                <w:szCs w:val="24"/>
              </w:rPr>
            </w:pPr>
            <w:r w:rsidRPr="00531396">
              <w:rPr>
                <w:rFonts w:ascii="Times New Roman" w:hAnsi="Times New Roman" w:cs="Times New Roman"/>
                <w:sz w:val="24"/>
                <w:szCs w:val="24"/>
              </w:rPr>
              <w:t>Выполнение  обязанностей  руководителя пункта проведения единого государственного экзамена по обязательным предметам</w:t>
            </w:r>
          </w:p>
        </w:tc>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0,03</w:t>
            </w:r>
          </w:p>
        </w:tc>
      </w:tr>
      <w:tr w:rsidR="00BB5676" w:rsidTr="00EF22B4">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6</w:t>
            </w:r>
          </w:p>
        </w:tc>
        <w:tc>
          <w:tcPr>
            <w:tcW w:w="0" w:type="auto"/>
          </w:tcPr>
          <w:p w:rsidR="00BB5676" w:rsidRPr="00531396" w:rsidRDefault="00BB5676" w:rsidP="00EF22B4">
            <w:pPr>
              <w:pStyle w:val="ConsPlusNormal"/>
              <w:widowControl/>
              <w:ind w:firstLine="0"/>
              <w:rPr>
                <w:rFonts w:ascii="Times New Roman" w:hAnsi="Times New Roman" w:cs="Times New Roman"/>
                <w:sz w:val="24"/>
                <w:szCs w:val="24"/>
              </w:rPr>
            </w:pPr>
            <w:r w:rsidRPr="00531396">
              <w:rPr>
                <w:rFonts w:ascii="Times New Roman" w:hAnsi="Times New Roman" w:cs="Times New Roman"/>
                <w:sz w:val="24"/>
                <w:szCs w:val="24"/>
              </w:rPr>
              <w:t>Выполнение  обязанностей  руководителя пункта проведения единого государственного экзамена по обязательным предметам и предметам по выбору</w:t>
            </w:r>
          </w:p>
        </w:tc>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0,05</w:t>
            </w:r>
          </w:p>
        </w:tc>
      </w:tr>
      <w:tr w:rsidR="00BB5676" w:rsidTr="00EF22B4">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7</w:t>
            </w:r>
          </w:p>
        </w:tc>
        <w:tc>
          <w:tcPr>
            <w:tcW w:w="0" w:type="auto"/>
          </w:tcPr>
          <w:p w:rsidR="00BB5676" w:rsidRPr="00531396" w:rsidRDefault="00BB5676" w:rsidP="00EF22B4">
            <w:pPr>
              <w:pStyle w:val="ConsPlusNormal"/>
              <w:widowControl/>
              <w:ind w:firstLine="0"/>
              <w:rPr>
                <w:rFonts w:ascii="Times New Roman" w:hAnsi="Times New Roman" w:cs="Times New Roman"/>
                <w:sz w:val="24"/>
                <w:szCs w:val="24"/>
              </w:rPr>
            </w:pPr>
            <w:r w:rsidRPr="00531396">
              <w:rPr>
                <w:rFonts w:ascii="Times New Roman" w:hAnsi="Times New Roman" w:cs="Times New Roman"/>
                <w:sz w:val="24"/>
                <w:szCs w:val="24"/>
              </w:rPr>
              <w:t>Выполнение  обязанностей  уполномоченного представителя государственной экзаменационной комиссии единого государственного экзамена по обязательным предметам</w:t>
            </w:r>
          </w:p>
        </w:tc>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0,03</w:t>
            </w:r>
          </w:p>
        </w:tc>
      </w:tr>
      <w:tr w:rsidR="00BB5676" w:rsidTr="00EF22B4">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8</w:t>
            </w:r>
          </w:p>
        </w:tc>
        <w:tc>
          <w:tcPr>
            <w:tcW w:w="0" w:type="auto"/>
          </w:tcPr>
          <w:p w:rsidR="00BB5676" w:rsidRPr="00531396" w:rsidRDefault="00BB5676" w:rsidP="00EF22B4">
            <w:pPr>
              <w:pStyle w:val="ConsPlusNormal"/>
              <w:widowControl/>
              <w:ind w:firstLine="0"/>
              <w:rPr>
                <w:rFonts w:ascii="Times New Roman" w:hAnsi="Times New Roman" w:cs="Times New Roman"/>
                <w:sz w:val="24"/>
                <w:szCs w:val="24"/>
              </w:rPr>
            </w:pPr>
            <w:r w:rsidRPr="00531396">
              <w:rPr>
                <w:rFonts w:ascii="Times New Roman" w:hAnsi="Times New Roman" w:cs="Times New Roman"/>
                <w:sz w:val="24"/>
                <w:szCs w:val="24"/>
              </w:rPr>
              <w:t>Выполнение  обязанностей  уполномоченного представителя государственной экзаменационной комиссии единого государственного экзамена по обязательным предметам и предметам по выбору</w:t>
            </w:r>
          </w:p>
        </w:tc>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0,05</w:t>
            </w:r>
          </w:p>
        </w:tc>
      </w:tr>
      <w:tr w:rsidR="00BB5676" w:rsidTr="00EF22B4">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9</w:t>
            </w:r>
          </w:p>
        </w:tc>
        <w:tc>
          <w:tcPr>
            <w:tcW w:w="0" w:type="auto"/>
          </w:tcPr>
          <w:p w:rsidR="00BB5676" w:rsidRPr="00531396" w:rsidRDefault="00BB5676" w:rsidP="00EF22B4">
            <w:pPr>
              <w:pStyle w:val="ConsPlusNormal"/>
              <w:widowControl/>
              <w:ind w:firstLine="0"/>
              <w:rPr>
                <w:rFonts w:ascii="Times New Roman" w:hAnsi="Times New Roman" w:cs="Times New Roman"/>
                <w:sz w:val="24"/>
                <w:szCs w:val="24"/>
              </w:rPr>
            </w:pPr>
            <w:r w:rsidRPr="00531396">
              <w:rPr>
                <w:rFonts w:ascii="Times New Roman" w:hAnsi="Times New Roman" w:cs="Times New Roman"/>
                <w:sz w:val="24"/>
                <w:szCs w:val="24"/>
              </w:rPr>
              <w:t>Осуществление сетевого взаимодействия общеобразовательных учреждений по организации профильного обучения учащихся 10-11 классов:</w:t>
            </w:r>
          </w:p>
          <w:p w:rsidR="00BB5676" w:rsidRPr="00531396" w:rsidRDefault="00BB5676" w:rsidP="00EF22B4">
            <w:pPr>
              <w:pStyle w:val="ConsPlusNormal"/>
              <w:widowControl/>
              <w:ind w:firstLine="0"/>
              <w:rPr>
                <w:rFonts w:ascii="Times New Roman" w:hAnsi="Times New Roman" w:cs="Times New Roman"/>
                <w:sz w:val="24"/>
                <w:szCs w:val="24"/>
              </w:rPr>
            </w:pPr>
            <w:r w:rsidRPr="00531396">
              <w:rPr>
                <w:rFonts w:ascii="Times New Roman" w:hAnsi="Times New Roman" w:cs="Times New Roman"/>
                <w:sz w:val="24"/>
                <w:szCs w:val="24"/>
              </w:rPr>
              <w:t>- базовая школа</w:t>
            </w:r>
          </w:p>
          <w:p w:rsidR="00BB5676" w:rsidRPr="00531396" w:rsidRDefault="00BB5676" w:rsidP="00EF22B4">
            <w:pPr>
              <w:pStyle w:val="ConsPlusNormal"/>
              <w:widowControl/>
              <w:ind w:firstLine="0"/>
              <w:rPr>
                <w:rFonts w:ascii="Times New Roman" w:hAnsi="Times New Roman" w:cs="Times New Roman"/>
                <w:sz w:val="24"/>
                <w:szCs w:val="24"/>
              </w:rPr>
            </w:pPr>
            <w:r w:rsidRPr="00531396">
              <w:rPr>
                <w:rFonts w:ascii="Times New Roman" w:hAnsi="Times New Roman" w:cs="Times New Roman"/>
                <w:sz w:val="24"/>
                <w:szCs w:val="24"/>
              </w:rPr>
              <w:t>- школа, участвующая в сетевом взаимодействии</w:t>
            </w:r>
          </w:p>
        </w:tc>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p>
          <w:p w:rsidR="00BB5676" w:rsidRPr="00531396" w:rsidRDefault="00BB5676" w:rsidP="00EF22B4">
            <w:pPr>
              <w:pStyle w:val="ConsPlusNormal"/>
              <w:widowControl/>
              <w:ind w:firstLine="0"/>
              <w:jc w:val="center"/>
              <w:rPr>
                <w:rFonts w:ascii="Times New Roman" w:hAnsi="Times New Roman" w:cs="Times New Roman"/>
                <w:sz w:val="24"/>
                <w:szCs w:val="24"/>
              </w:rPr>
            </w:pPr>
          </w:p>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0,05</w:t>
            </w:r>
          </w:p>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0,03</w:t>
            </w:r>
          </w:p>
        </w:tc>
      </w:tr>
      <w:tr w:rsidR="00BB5676" w:rsidTr="00EF22B4">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10</w:t>
            </w:r>
          </w:p>
        </w:tc>
        <w:tc>
          <w:tcPr>
            <w:tcW w:w="0" w:type="auto"/>
          </w:tcPr>
          <w:p w:rsidR="00BB5676" w:rsidRPr="00531396" w:rsidRDefault="00BB5676" w:rsidP="00EF22B4">
            <w:pPr>
              <w:pStyle w:val="ConsPlusNormal"/>
              <w:widowControl/>
              <w:ind w:firstLine="0"/>
              <w:rPr>
                <w:rFonts w:ascii="Times New Roman" w:hAnsi="Times New Roman" w:cs="Times New Roman"/>
                <w:sz w:val="24"/>
                <w:szCs w:val="24"/>
              </w:rPr>
            </w:pPr>
            <w:r w:rsidRPr="00531396">
              <w:rPr>
                <w:rFonts w:ascii="Times New Roman" w:hAnsi="Times New Roman" w:cs="Times New Roman"/>
                <w:sz w:val="24"/>
                <w:szCs w:val="24"/>
              </w:rPr>
              <w:t>Осуществление сетевого взаимодействия общеобразовательных учреждений по организации дистанционного обучения учащихся:</w:t>
            </w:r>
          </w:p>
          <w:p w:rsidR="00BB5676" w:rsidRPr="00531396" w:rsidRDefault="00BB5676" w:rsidP="00EF22B4">
            <w:pPr>
              <w:pStyle w:val="ConsPlusNormal"/>
              <w:widowControl/>
              <w:ind w:firstLine="0"/>
              <w:rPr>
                <w:rFonts w:ascii="Times New Roman" w:hAnsi="Times New Roman" w:cs="Times New Roman"/>
                <w:sz w:val="24"/>
                <w:szCs w:val="24"/>
              </w:rPr>
            </w:pPr>
            <w:r w:rsidRPr="00531396">
              <w:rPr>
                <w:rFonts w:ascii="Times New Roman" w:hAnsi="Times New Roman" w:cs="Times New Roman"/>
                <w:sz w:val="24"/>
                <w:szCs w:val="24"/>
              </w:rPr>
              <w:t>-базовая школа</w:t>
            </w:r>
          </w:p>
          <w:p w:rsidR="00BB5676" w:rsidRPr="00531396" w:rsidRDefault="00BB5676" w:rsidP="00EF22B4">
            <w:pPr>
              <w:pStyle w:val="ConsPlusNormal"/>
              <w:widowControl/>
              <w:ind w:firstLine="0"/>
              <w:rPr>
                <w:rFonts w:ascii="Times New Roman" w:hAnsi="Times New Roman" w:cs="Times New Roman"/>
                <w:sz w:val="24"/>
                <w:szCs w:val="24"/>
              </w:rPr>
            </w:pPr>
            <w:r w:rsidRPr="00531396">
              <w:rPr>
                <w:rFonts w:ascii="Times New Roman" w:hAnsi="Times New Roman" w:cs="Times New Roman"/>
                <w:sz w:val="24"/>
                <w:szCs w:val="24"/>
              </w:rPr>
              <w:t>- школа, участвующая в сетевом взаимодействии</w:t>
            </w:r>
          </w:p>
        </w:tc>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p>
          <w:p w:rsidR="00BB5676" w:rsidRPr="00531396" w:rsidRDefault="00BB5676" w:rsidP="00EF22B4">
            <w:pPr>
              <w:pStyle w:val="ConsPlusNormal"/>
              <w:widowControl/>
              <w:ind w:firstLine="0"/>
              <w:jc w:val="center"/>
              <w:rPr>
                <w:rFonts w:ascii="Times New Roman" w:hAnsi="Times New Roman" w:cs="Times New Roman"/>
                <w:sz w:val="24"/>
                <w:szCs w:val="24"/>
              </w:rPr>
            </w:pPr>
          </w:p>
          <w:p w:rsidR="00BB5676" w:rsidRPr="0053139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0,07</w:t>
            </w:r>
          </w:p>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0,0</w:t>
            </w:r>
            <w:r>
              <w:rPr>
                <w:rFonts w:ascii="Times New Roman" w:hAnsi="Times New Roman" w:cs="Times New Roman"/>
                <w:sz w:val="24"/>
                <w:szCs w:val="24"/>
              </w:rPr>
              <w:t>4</w:t>
            </w:r>
          </w:p>
        </w:tc>
      </w:tr>
      <w:tr w:rsidR="00BB5676" w:rsidTr="00EF22B4">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11</w:t>
            </w:r>
          </w:p>
        </w:tc>
        <w:tc>
          <w:tcPr>
            <w:tcW w:w="0" w:type="auto"/>
          </w:tcPr>
          <w:p w:rsidR="00BB5676" w:rsidRPr="00531396" w:rsidRDefault="00BB5676" w:rsidP="00EF22B4">
            <w:pPr>
              <w:pStyle w:val="ConsPlusNormal"/>
              <w:widowControl/>
              <w:ind w:firstLine="0"/>
              <w:rPr>
                <w:rFonts w:ascii="Times New Roman" w:hAnsi="Times New Roman" w:cs="Times New Roman"/>
                <w:sz w:val="24"/>
                <w:szCs w:val="24"/>
              </w:rPr>
            </w:pPr>
            <w:r w:rsidRPr="00531396">
              <w:rPr>
                <w:rFonts w:ascii="Times New Roman" w:hAnsi="Times New Roman" w:cs="Times New Roman"/>
                <w:sz w:val="24"/>
                <w:szCs w:val="24"/>
              </w:rPr>
              <w:t>Осуществление дистанционного обучения детей-инвалидов</w:t>
            </w:r>
          </w:p>
        </w:tc>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0,03</w:t>
            </w:r>
          </w:p>
        </w:tc>
      </w:tr>
      <w:tr w:rsidR="00BB5676" w:rsidTr="00EF22B4">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12</w:t>
            </w:r>
          </w:p>
        </w:tc>
        <w:tc>
          <w:tcPr>
            <w:tcW w:w="0" w:type="auto"/>
          </w:tcPr>
          <w:p w:rsidR="00BB5676" w:rsidRPr="00531396" w:rsidRDefault="00BB5676" w:rsidP="00EF22B4">
            <w:pPr>
              <w:pStyle w:val="ConsPlusNormal"/>
              <w:widowControl/>
              <w:ind w:firstLine="0"/>
              <w:rPr>
                <w:rFonts w:ascii="Times New Roman" w:hAnsi="Times New Roman" w:cs="Times New Roman"/>
                <w:sz w:val="24"/>
                <w:szCs w:val="24"/>
              </w:rPr>
            </w:pPr>
            <w:r w:rsidRPr="00531396">
              <w:rPr>
                <w:rFonts w:ascii="Times New Roman" w:hAnsi="Times New Roman" w:cs="Times New Roman"/>
                <w:sz w:val="24"/>
                <w:szCs w:val="24"/>
              </w:rPr>
              <w:t>Организация обучения и проведение итоговой государственной аттестации  учащихся школ, не прошедших процедуру лицензирования, аккредитации</w:t>
            </w:r>
          </w:p>
        </w:tc>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sidRPr="00531396">
              <w:rPr>
                <w:rFonts w:ascii="Times New Roman" w:hAnsi="Times New Roman" w:cs="Times New Roman"/>
                <w:sz w:val="24"/>
                <w:szCs w:val="24"/>
              </w:rPr>
              <w:t>0,05</w:t>
            </w:r>
          </w:p>
        </w:tc>
      </w:tr>
      <w:tr w:rsidR="00BB5676" w:rsidTr="00EF22B4">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BB5676" w:rsidRPr="00531396"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Осуществление ежедневного подвоза учащихся с  более трех населенных пунктов</w:t>
            </w:r>
          </w:p>
        </w:tc>
        <w:tc>
          <w:tcPr>
            <w:tcW w:w="0" w:type="auto"/>
          </w:tcPr>
          <w:p w:rsidR="00BB5676" w:rsidRPr="0053139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0,05</w:t>
            </w:r>
          </w:p>
        </w:tc>
      </w:tr>
      <w:tr w:rsidR="00BB5676" w:rsidTr="00EF22B4">
        <w:tc>
          <w:tcPr>
            <w:tcW w:w="0" w:type="auto"/>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BB5676" w:rsidRDefault="00BB5676" w:rsidP="00EF22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Организация летнего оздоровления учащихся района (палаточный лагерь)</w:t>
            </w:r>
          </w:p>
        </w:tc>
        <w:tc>
          <w:tcPr>
            <w:tcW w:w="0" w:type="auto"/>
          </w:tcPr>
          <w:p w:rsidR="00BB5676" w:rsidRDefault="00BB5676" w:rsidP="00EF22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0,05</w:t>
            </w:r>
          </w:p>
        </w:tc>
      </w:tr>
    </w:tbl>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Default="00BB5676" w:rsidP="00BB5676">
      <w:pPr>
        <w:jc w:val="both"/>
        <w:rPr>
          <w:sz w:val="26"/>
          <w:szCs w:val="26"/>
        </w:rPr>
      </w:pPr>
    </w:p>
    <w:p w:rsidR="00BB5676" w:rsidRPr="008D1FEB" w:rsidRDefault="00BB5676" w:rsidP="00BB5676">
      <w:pPr>
        <w:jc w:val="both"/>
        <w:rPr>
          <w:sz w:val="26"/>
          <w:szCs w:val="26"/>
        </w:rPr>
      </w:pPr>
      <w:r>
        <w:rPr>
          <w:sz w:val="26"/>
          <w:szCs w:val="26"/>
        </w:rPr>
        <w:tab/>
        <w:t>Верно:</w:t>
      </w:r>
    </w:p>
    <w:sectPr w:rsidR="00BB5676" w:rsidRPr="008D1FEB" w:rsidSect="005819A7">
      <w:pgSz w:w="11906" w:h="16838"/>
      <w:pgMar w:top="1134" w:right="1134" w:bottom="1276"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A9479C"/>
    <w:rsid w:val="00003555"/>
    <w:rsid w:val="0000556F"/>
    <w:rsid w:val="00006AB7"/>
    <w:rsid w:val="00007D31"/>
    <w:rsid w:val="00010F40"/>
    <w:rsid w:val="00014666"/>
    <w:rsid w:val="00016A7D"/>
    <w:rsid w:val="0003011F"/>
    <w:rsid w:val="0003454C"/>
    <w:rsid w:val="0005118A"/>
    <w:rsid w:val="00063A62"/>
    <w:rsid w:val="0006689A"/>
    <w:rsid w:val="000701D2"/>
    <w:rsid w:val="00072087"/>
    <w:rsid w:val="00072181"/>
    <w:rsid w:val="00076596"/>
    <w:rsid w:val="00095DEC"/>
    <w:rsid w:val="000960BB"/>
    <w:rsid w:val="000A09D1"/>
    <w:rsid w:val="000A7875"/>
    <w:rsid w:val="000C794B"/>
    <w:rsid w:val="000D282F"/>
    <w:rsid w:val="000E7281"/>
    <w:rsid w:val="000F2F81"/>
    <w:rsid w:val="000F3783"/>
    <w:rsid w:val="000F4080"/>
    <w:rsid w:val="000F6F23"/>
    <w:rsid w:val="00102861"/>
    <w:rsid w:val="001141CB"/>
    <w:rsid w:val="001212CD"/>
    <w:rsid w:val="00121E74"/>
    <w:rsid w:val="00122141"/>
    <w:rsid w:val="0012391C"/>
    <w:rsid w:val="00123EFA"/>
    <w:rsid w:val="00135FDB"/>
    <w:rsid w:val="0013719F"/>
    <w:rsid w:val="00150281"/>
    <w:rsid w:val="00151E29"/>
    <w:rsid w:val="00152AAA"/>
    <w:rsid w:val="001546C4"/>
    <w:rsid w:val="00164FD6"/>
    <w:rsid w:val="00165A87"/>
    <w:rsid w:val="00165CF1"/>
    <w:rsid w:val="001707BE"/>
    <w:rsid w:val="00170AC1"/>
    <w:rsid w:val="0017269C"/>
    <w:rsid w:val="00172DC5"/>
    <w:rsid w:val="0018798C"/>
    <w:rsid w:val="00187B00"/>
    <w:rsid w:val="00197BAE"/>
    <w:rsid w:val="001A1A0C"/>
    <w:rsid w:val="001A3CED"/>
    <w:rsid w:val="001A5676"/>
    <w:rsid w:val="001A5A9C"/>
    <w:rsid w:val="001A6E38"/>
    <w:rsid w:val="001B796C"/>
    <w:rsid w:val="001C037A"/>
    <w:rsid w:val="001C11FF"/>
    <w:rsid w:val="001C20A7"/>
    <w:rsid w:val="001C2365"/>
    <w:rsid w:val="001C36D1"/>
    <w:rsid w:val="001D0BB6"/>
    <w:rsid w:val="001D706B"/>
    <w:rsid w:val="001D7EC2"/>
    <w:rsid w:val="001E4C75"/>
    <w:rsid w:val="001E6D9A"/>
    <w:rsid w:val="001F715B"/>
    <w:rsid w:val="002041EE"/>
    <w:rsid w:val="00205AD5"/>
    <w:rsid w:val="00206298"/>
    <w:rsid w:val="0020743C"/>
    <w:rsid w:val="002133DD"/>
    <w:rsid w:val="00217D59"/>
    <w:rsid w:val="00231E7D"/>
    <w:rsid w:val="00237597"/>
    <w:rsid w:val="002432C5"/>
    <w:rsid w:val="00270BFB"/>
    <w:rsid w:val="00274400"/>
    <w:rsid w:val="002954DC"/>
    <w:rsid w:val="002A0450"/>
    <w:rsid w:val="002A1732"/>
    <w:rsid w:val="002A197F"/>
    <w:rsid w:val="002B1980"/>
    <w:rsid w:val="002B5B7D"/>
    <w:rsid w:val="002C4B63"/>
    <w:rsid w:val="002D1AC0"/>
    <w:rsid w:val="002D61F1"/>
    <w:rsid w:val="002D73A2"/>
    <w:rsid w:val="002E0D06"/>
    <w:rsid w:val="002E6A39"/>
    <w:rsid w:val="002F36A6"/>
    <w:rsid w:val="002F4C52"/>
    <w:rsid w:val="00302253"/>
    <w:rsid w:val="00312FA1"/>
    <w:rsid w:val="0031562F"/>
    <w:rsid w:val="00320A13"/>
    <w:rsid w:val="00323D34"/>
    <w:rsid w:val="003265D7"/>
    <w:rsid w:val="0032713C"/>
    <w:rsid w:val="00332B77"/>
    <w:rsid w:val="00342CE1"/>
    <w:rsid w:val="00344AA2"/>
    <w:rsid w:val="00360C1B"/>
    <w:rsid w:val="00367188"/>
    <w:rsid w:val="00367D84"/>
    <w:rsid w:val="00370867"/>
    <w:rsid w:val="003717D0"/>
    <w:rsid w:val="00373A38"/>
    <w:rsid w:val="00373D2D"/>
    <w:rsid w:val="003922DA"/>
    <w:rsid w:val="00396D9C"/>
    <w:rsid w:val="003A4925"/>
    <w:rsid w:val="003A67DE"/>
    <w:rsid w:val="003B26F9"/>
    <w:rsid w:val="003C4842"/>
    <w:rsid w:val="003C4A91"/>
    <w:rsid w:val="003C4FF5"/>
    <w:rsid w:val="003C7BAD"/>
    <w:rsid w:val="003D376C"/>
    <w:rsid w:val="003D3B00"/>
    <w:rsid w:val="003D7A1C"/>
    <w:rsid w:val="003F3665"/>
    <w:rsid w:val="003F4DF6"/>
    <w:rsid w:val="004001AA"/>
    <w:rsid w:val="00406C1D"/>
    <w:rsid w:val="00410BDA"/>
    <w:rsid w:val="00434FED"/>
    <w:rsid w:val="004351DC"/>
    <w:rsid w:val="00440BC5"/>
    <w:rsid w:val="0044377B"/>
    <w:rsid w:val="00454EF1"/>
    <w:rsid w:val="00472765"/>
    <w:rsid w:val="00480263"/>
    <w:rsid w:val="004841C4"/>
    <w:rsid w:val="00486D8A"/>
    <w:rsid w:val="004A285A"/>
    <w:rsid w:val="004B7C82"/>
    <w:rsid w:val="004C1112"/>
    <w:rsid w:val="004C3E27"/>
    <w:rsid w:val="004E559E"/>
    <w:rsid w:val="004F01B9"/>
    <w:rsid w:val="004F5618"/>
    <w:rsid w:val="005013AE"/>
    <w:rsid w:val="00503195"/>
    <w:rsid w:val="00506289"/>
    <w:rsid w:val="005147DB"/>
    <w:rsid w:val="00520380"/>
    <w:rsid w:val="00520D53"/>
    <w:rsid w:val="00521873"/>
    <w:rsid w:val="00521D36"/>
    <w:rsid w:val="00530EDB"/>
    <w:rsid w:val="00532B66"/>
    <w:rsid w:val="00541BC9"/>
    <w:rsid w:val="00545098"/>
    <w:rsid w:val="005455C5"/>
    <w:rsid w:val="00546C00"/>
    <w:rsid w:val="0054767E"/>
    <w:rsid w:val="005574E7"/>
    <w:rsid w:val="00566C6F"/>
    <w:rsid w:val="005819A7"/>
    <w:rsid w:val="005840BF"/>
    <w:rsid w:val="00587D86"/>
    <w:rsid w:val="005B623E"/>
    <w:rsid w:val="005D76FC"/>
    <w:rsid w:val="005E1279"/>
    <w:rsid w:val="005E28F0"/>
    <w:rsid w:val="005E54F9"/>
    <w:rsid w:val="005F4E1A"/>
    <w:rsid w:val="005F59F1"/>
    <w:rsid w:val="005F6E2A"/>
    <w:rsid w:val="00603D8B"/>
    <w:rsid w:val="00604673"/>
    <w:rsid w:val="00605C1A"/>
    <w:rsid w:val="00617D38"/>
    <w:rsid w:val="00624E9F"/>
    <w:rsid w:val="0063157D"/>
    <w:rsid w:val="00631DDC"/>
    <w:rsid w:val="00632145"/>
    <w:rsid w:val="0064292B"/>
    <w:rsid w:val="00650242"/>
    <w:rsid w:val="00652E50"/>
    <w:rsid w:val="00664920"/>
    <w:rsid w:val="00672FAB"/>
    <w:rsid w:val="00673637"/>
    <w:rsid w:val="00677736"/>
    <w:rsid w:val="00691477"/>
    <w:rsid w:val="0069155B"/>
    <w:rsid w:val="006957AA"/>
    <w:rsid w:val="006967F8"/>
    <w:rsid w:val="00696842"/>
    <w:rsid w:val="006A6936"/>
    <w:rsid w:val="006B2E22"/>
    <w:rsid w:val="006B4902"/>
    <w:rsid w:val="006C1A6F"/>
    <w:rsid w:val="006C6A42"/>
    <w:rsid w:val="006C79D2"/>
    <w:rsid w:val="006D0BB0"/>
    <w:rsid w:val="006D2B15"/>
    <w:rsid w:val="006F7571"/>
    <w:rsid w:val="00702862"/>
    <w:rsid w:val="007176FF"/>
    <w:rsid w:val="00722672"/>
    <w:rsid w:val="00732536"/>
    <w:rsid w:val="0076099E"/>
    <w:rsid w:val="00762E45"/>
    <w:rsid w:val="007645F3"/>
    <w:rsid w:val="00765743"/>
    <w:rsid w:val="00770CD8"/>
    <w:rsid w:val="00776C57"/>
    <w:rsid w:val="00786521"/>
    <w:rsid w:val="007916E3"/>
    <w:rsid w:val="00793D7E"/>
    <w:rsid w:val="007963B9"/>
    <w:rsid w:val="007A5286"/>
    <w:rsid w:val="007C7B2C"/>
    <w:rsid w:val="007D109A"/>
    <w:rsid w:val="007D140B"/>
    <w:rsid w:val="007D6E3A"/>
    <w:rsid w:val="007E3C4E"/>
    <w:rsid w:val="007E7544"/>
    <w:rsid w:val="007F193B"/>
    <w:rsid w:val="007F48EF"/>
    <w:rsid w:val="007F5AE4"/>
    <w:rsid w:val="0080654E"/>
    <w:rsid w:val="008274C2"/>
    <w:rsid w:val="00850C92"/>
    <w:rsid w:val="00857432"/>
    <w:rsid w:val="00865407"/>
    <w:rsid w:val="00883286"/>
    <w:rsid w:val="00892B35"/>
    <w:rsid w:val="00893529"/>
    <w:rsid w:val="00896ACB"/>
    <w:rsid w:val="008A1DCC"/>
    <w:rsid w:val="008B1ACC"/>
    <w:rsid w:val="008B75DD"/>
    <w:rsid w:val="008C0F7E"/>
    <w:rsid w:val="008C1D7E"/>
    <w:rsid w:val="008D182B"/>
    <w:rsid w:val="008D1FEB"/>
    <w:rsid w:val="008F4203"/>
    <w:rsid w:val="008F5C24"/>
    <w:rsid w:val="008F7AF2"/>
    <w:rsid w:val="00904E1F"/>
    <w:rsid w:val="009113DF"/>
    <w:rsid w:val="0091312D"/>
    <w:rsid w:val="0091687F"/>
    <w:rsid w:val="009203A8"/>
    <w:rsid w:val="00963066"/>
    <w:rsid w:val="009672E5"/>
    <w:rsid w:val="00974068"/>
    <w:rsid w:val="00980F36"/>
    <w:rsid w:val="00987983"/>
    <w:rsid w:val="0099562E"/>
    <w:rsid w:val="009A334D"/>
    <w:rsid w:val="009C6774"/>
    <w:rsid w:val="009D2114"/>
    <w:rsid w:val="009D3246"/>
    <w:rsid w:val="009E72C5"/>
    <w:rsid w:val="009E7EDB"/>
    <w:rsid w:val="009F67F1"/>
    <w:rsid w:val="009F6A83"/>
    <w:rsid w:val="00A0351C"/>
    <w:rsid w:val="00A0517E"/>
    <w:rsid w:val="00A054C7"/>
    <w:rsid w:val="00A14983"/>
    <w:rsid w:val="00A306DB"/>
    <w:rsid w:val="00A452C8"/>
    <w:rsid w:val="00A45827"/>
    <w:rsid w:val="00A532D3"/>
    <w:rsid w:val="00A6018B"/>
    <w:rsid w:val="00A62B66"/>
    <w:rsid w:val="00A65074"/>
    <w:rsid w:val="00A6771C"/>
    <w:rsid w:val="00A700FC"/>
    <w:rsid w:val="00A761D0"/>
    <w:rsid w:val="00A773B0"/>
    <w:rsid w:val="00A8157D"/>
    <w:rsid w:val="00A82489"/>
    <w:rsid w:val="00A84763"/>
    <w:rsid w:val="00A86E3D"/>
    <w:rsid w:val="00A9479C"/>
    <w:rsid w:val="00AB0867"/>
    <w:rsid w:val="00AB1755"/>
    <w:rsid w:val="00AB25E7"/>
    <w:rsid w:val="00AC1B95"/>
    <w:rsid w:val="00AC1F4A"/>
    <w:rsid w:val="00AC2209"/>
    <w:rsid w:val="00AC24CF"/>
    <w:rsid w:val="00AC2DB7"/>
    <w:rsid w:val="00AE308B"/>
    <w:rsid w:val="00AE6912"/>
    <w:rsid w:val="00B04C32"/>
    <w:rsid w:val="00B07DE5"/>
    <w:rsid w:val="00B102AD"/>
    <w:rsid w:val="00B114CE"/>
    <w:rsid w:val="00B12D8D"/>
    <w:rsid w:val="00B14993"/>
    <w:rsid w:val="00B1510B"/>
    <w:rsid w:val="00B307BD"/>
    <w:rsid w:val="00B34C77"/>
    <w:rsid w:val="00B34C82"/>
    <w:rsid w:val="00B42676"/>
    <w:rsid w:val="00B52591"/>
    <w:rsid w:val="00B527CF"/>
    <w:rsid w:val="00B528AD"/>
    <w:rsid w:val="00B56155"/>
    <w:rsid w:val="00B64CD3"/>
    <w:rsid w:val="00B71695"/>
    <w:rsid w:val="00B72091"/>
    <w:rsid w:val="00B7653A"/>
    <w:rsid w:val="00B82EB4"/>
    <w:rsid w:val="00B8315E"/>
    <w:rsid w:val="00B867CE"/>
    <w:rsid w:val="00B925E3"/>
    <w:rsid w:val="00BB53F1"/>
    <w:rsid w:val="00BB5676"/>
    <w:rsid w:val="00BB7294"/>
    <w:rsid w:val="00BC0F48"/>
    <w:rsid w:val="00BC29AC"/>
    <w:rsid w:val="00BC57BF"/>
    <w:rsid w:val="00BD6096"/>
    <w:rsid w:val="00BE73D9"/>
    <w:rsid w:val="00BF35B9"/>
    <w:rsid w:val="00BF4FFF"/>
    <w:rsid w:val="00BF6167"/>
    <w:rsid w:val="00BF7590"/>
    <w:rsid w:val="00C01FAB"/>
    <w:rsid w:val="00C46289"/>
    <w:rsid w:val="00C566EC"/>
    <w:rsid w:val="00C6440E"/>
    <w:rsid w:val="00C64B4E"/>
    <w:rsid w:val="00C64F15"/>
    <w:rsid w:val="00C668E5"/>
    <w:rsid w:val="00C7045C"/>
    <w:rsid w:val="00C7154E"/>
    <w:rsid w:val="00C73515"/>
    <w:rsid w:val="00C8399E"/>
    <w:rsid w:val="00C85A45"/>
    <w:rsid w:val="00C922E1"/>
    <w:rsid w:val="00CA40B2"/>
    <w:rsid w:val="00CB0ADA"/>
    <w:rsid w:val="00CB5BEA"/>
    <w:rsid w:val="00CC25DE"/>
    <w:rsid w:val="00CC72AE"/>
    <w:rsid w:val="00CD0BF3"/>
    <w:rsid w:val="00CD1EDA"/>
    <w:rsid w:val="00CE4F7E"/>
    <w:rsid w:val="00CE6E15"/>
    <w:rsid w:val="00D01AC7"/>
    <w:rsid w:val="00D02AB3"/>
    <w:rsid w:val="00D03796"/>
    <w:rsid w:val="00D0485D"/>
    <w:rsid w:val="00D061DD"/>
    <w:rsid w:val="00D11886"/>
    <w:rsid w:val="00D152E7"/>
    <w:rsid w:val="00D16E3A"/>
    <w:rsid w:val="00D20570"/>
    <w:rsid w:val="00D279E0"/>
    <w:rsid w:val="00D46399"/>
    <w:rsid w:val="00D47156"/>
    <w:rsid w:val="00D50D07"/>
    <w:rsid w:val="00D54E91"/>
    <w:rsid w:val="00D5528B"/>
    <w:rsid w:val="00D56A5F"/>
    <w:rsid w:val="00D667EC"/>
    <w:rsid w:val="00D6715C"/>
    <w:rsid w:val="00D754C0"/>
    <w:rsid w:val="00D81F26"/>
    <w:rsid w:val="00D905DC"/>
    <w:rsid w:val="00DA07A9"/>
    <w:rsid w:val="00DA124B"/>
    <w:rsid w:val="00DA59C4"/>
    <w:rsid w:val="00DA76A3"/>
    <w:rsid w:val="00DB25BD"/>
    <w:rsid w:val="00DC704F"/>
    <w:rsid w:val="00DE139B"/>
    <w:rsid w:val="00DE5B09"/>
    <w:rsid w:val="00DF7742"/>
    <w:rsid w:val="00E0140B"/>
    <w:rsid w:val="00E059C7"/>
    <w:rsid w:val="00E247DA"/>
    <w:rsid w:val="00E401A3"/>
    <w:rsid w:val="00E62C67"/>
    <w:rsid w:val="00E64C47"/>
    <w:rsid w:val="00E82CA5"/>
    <w:rsid w:val="00EA142E"/>
    <w:rsid w:val="00EB1107"/>
    <w:rsid w:val="00EB31D7"/>
    <w:rsid w:val="00EB3450"/>
    <w:rsid w:val="00EC2070"/>
    <w:rsid w:val="00EC468A"/>
    <w:rsid w:val="00ED0190"/>
    <w:rsid w:val="00ED114B"/>
    <w:rsid w:val="00EE1BCE"/>
    <w:rsid w:val="00EE1DAF"/>
    <w:rsid w:val="00EE4AE8"/>
    <w:rsid w:val="00EE52F9"/>
    <w:rsid w:val="00EF2E05"/>
    <w:rsid w:val="00EF66A8"/>
    <w:rsid w:val="00EF7B03"/>
    <w:rsid w:val="00F01B1F"/>
    <w:rsid w:val="00F07BC1"/>
    <w:rsid w:val="00F12A7A"/>
    <w:rsid w:val="00F13002"/>
    <w:rsid w:val="00F2618B"/>
    <w:rsid w:val="00F34F71"/>
    <w:rsid w:val="00F4245A"/>
    <w:rsid w:val="00F44633"/>
    <w:rsid w:val="00F54111"/>
    <w:rsid w:val="00F5510E"/>
    <w:rsid w:val="00F57F9D"/>
    <w:rsid w:val="00F62B36"/>
    <w:rsid w:val="00F673EC"/>
    <w:rsid w:val="00F7654B"/>
    <w:rsid w:val="00F90BD6"/>
    <w:rsid w:val="00F923E1"/>
    <w:rsid w:val="00FA685F"/>
    <w:rsid w:val="00FA7014"/>
    <w:rsid w:val="00FB3008"/>
    <w:rsid w:val="00FB5905"/>
    <w:rsid w:val="00FD1DDC"/>
    <w:rsid w:val="00FE1C4D"/>
    <w:rsid w:val="00FF0480"/>
    <w:rsid w:val="00FF1913"/>
    <w:rsid w:val="00FF6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4666"/>
    <w:pPr>
      <w:ind w:left="720"/>
      <w:contextualSpacing/>
    </w:pPr>
  </w:style>
  <w:style w:type="paragraph" w:customStyle="1" w:styleId="ConsPlusNormal">
    <w:name w:val="ConsPlusNormal"/>
    <w:rsid w:val="003A67DE"/>
    <w:pPr>
      <w:widowControl w:val="0"/>
      <w:autoSpaceDE w:val="0"/>
      <w:autoSpaceDN w:val="0"/>
      <w:adjustRightInd w:val="0"/>
      <w:ind w:firstLine="720"/>
    </w:pPr>
    <w:rPr>
      <w:rFonts w:ascii="Arial" w:hAnsi="Arial" w:cs="Arial"/>
    </w:rPr>
  </w:style>
  <w:style w:type="paragraph" w:customStyle="1" w:styleId="ConsPlusCell">
    <w:name w:val="ConsPlusCell"/>
    <w:rsid w:val="000F6F23"/>
    <w:pPr>
      <w:widowControl w:val="0"/>
      <w:autoSpaceDE w:val="0"/>
      <w:autoSpaceDN w:val="0"/>
      <w:adjustRightInd w:val="0"/>
    </w:pPr>
    <w:rPr>
      <w:rFonts w:ascii="Arial" w:hAnsi="Arial" w:cs="Arial"/>
    </w:rPr>
  </w:style>
  <w:style w:type="paragraph" w:customStyle="1" w:styleId="ConsNonformat">
    <w:name w:val="ConsNonformat"/>
    <w:rsid w:val="00BB5676"/>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unhideWhenUsed/>
    <w:rsid w:val="00B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B567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85;&#1072;&#1088;&#1072;\&#1056;&#1072;&#1073;&#1086;&#1095;&#1080;&#1081;%20&#1089;&#1090;&#1086;&#1083;\&#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946EE-9153-4A03-8905-F182E726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Постановление</Template>
  <TotalTime>4</TotalTime>
  <Pages>1</Pages>
  <Words>6865</Words>
  <Characters>39134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Анара</dc:creator>
  <cp:keywords/>
  <cp:lastModifiedBy>Айнур</cp:lastModifiedBy>
  <cp:revision>5</cp:revision>
  <cp:lastPrinted>2014-01-31T10:49:00Z</cp:lastPrinted>
  <dcterms:created xsi:type="dcterms:W3CDTF">2014-02-05T12:42:00Z</dcterms:created>
  <dcterms:modified xsi:type="dcterms:W3CDTF">2014-02-10T06:56:00Z</dcterms:modified>
</cp:coreProperties>
</file>