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Pr="00DC5B17" w:rsidRDefault="00274400">
      <w:pPr>
        <w:jc w:val="center"/>
      </w:pPr>
    </w:p>
    <w:p w:rsidR="00274400" w:rsidRPr="00DC5B17" w:rsidRDefault="00274400">
      <w:pPr>
        <w:jc w:val="center"/>
      </w:pPr>
    </w:p>
    <w:p w:rsidR="00274400" w:rsidRPr="00DC5B17" w:rsidRDefault="00274400">
      <w:pPr>
        <w:jc w:val="center"/>
      </w:pPr>
    </w:p>
    <w:p w:rsidR="00274400" w:rsidRPr="00DC5B17" w:rsidRDefault="00274400">
      <w:pPr>
        <w:jc w:val="center"/>
      </w:pPr>
    </w:p>
    <w:p w:rsidR="00274400" w:rsidRPr="00DC5B17" w:rsidRDefault="00274400">
      <w:pPr>
        <w:jc w:val="center"/>
      </w:pPr>
    </w:p>
    <w:p w:rsidR="00274400" w:rsidRPr="00DC5B17" w:rsidRDefault="00274400">
      <w:pPr>
        <w:jc w:val="center"/>
      </w:pPr>
    </w:p>
    <w:p w:rsidR="0005118A" w:rsidRPr="00DC5B17" w:rsidRDefault="0005118A" w:rsidP="0005118A">
      <w:pPr>
        <w:jc w:val="center"/>
        <w:rPr>
          <w:b/>
          <w:sz w:val="36"/>
        </w:rPr>
      </w:pPr>
      <w:r w:rsidRPr="00DC5B17">
        <w:rPr>
          <w:b/>
          <w:sz w:val="36"/>
        </w:rPr>
        <w:t>А</w:t>
      </w:r>
      <w:r w:rsidR="00B82EB4" w:rsidRPr="00DC5B17">
        <w:rPr>
          <w:b/>
          <w:sz w:val="36"/>
        </w:rPr>
        <w:t>ДМИНИСТРАЦИЯ</w:t>
      </w:r>
      <w:r w:rsidRPr="00DC5B17">
        <w:rPr>
          <w:b/>
          <w:sz w:val="36"/>
        </w:rPr>
        <w:t xml:space="preserve"> МО "</w:t>
      </w:r>
      <w:r w:rsidR="00B82EB4" w:rsidRPr="00DC5B17">
        <w:rPr>
          <w:b/>
          <w:sz w:val="36"/>
        </w:rPr>
        <w:t>ВОЛОДАРСКИЙ РАЙОН</w:t>
      </w:r>
      <w:r w:rsidRPr="00DC5B17">
        <w:rPr>
          <w:b/>
          <w:sz w:val="36"/>
        </w:rPr>
        <w:t>"</w:t>
      </w:r>
    </w:p>
    <w:p w:rsidR="0005118A" w:rsidRPr="00DC5B17" w:rsidRDefault="00B82EB4" w:rsidP="0005118A">
      <w:pPr>
        <w:jc w:val="center"/>
        <w:rPr>
          <w:b/>
          <w:sz w:val="36"/>
        </w:rPr>
      </w:pPr>
      <w:r w:rsidRPr="00DC5B17">
        <w:rPr>
          <w:b/>
          <w:sz w:val="36"/>
        </w:rPr>
        <w:t>АСТРАХАНСКОЙ ОБЛАСТИ</w:t>
      </w:r>
    </w:p>
    <w:p w:rsidR="0005118A" w:rsidRPr="00DC5B17" w:rsidRDefault="0005118A">
      <w:pPr>
        <w:jc w:val="center"/>
        <w:rPr>
          <w:b/>
        </w:rPr>
      </w:pPr>
    </w:p>
    <w:p w:rsidR="00274400" w:rsidRPr="00DC5B17" w:rsidRDefault="00274400">
      <w:pPr>
        <w:jc w:val="center"/>
        <w:rPr>
          <w:b/>
          <w:sz w:val="36"/>
        </w:rPr>
      </w:pPr>
      <w:r w:rsidRPr="00DC5B17">
        <w:rPr>
          <w:b/>
          <w:sz w:val="36"/>
        </w:rPr>
        <w:t>ПОСТАНОВЛЕНИЕ</w:t>
      </w:r>
    </w:p>
    <w:p w:rsidR="00274400" w:rsidRPr="00DC5B17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DC5B17" w:rsidTr="00B82EB4">
        <w:tc>
          <w:tcPr>
            <w:tcW w:w="4927" w:type="dxa"/>
          </w:tcPr>
          <w:p w:rsidR="0005118A" w:rsidRPr="00DC5B17" w:rsidRDefault="0005118A" w:rsidP="003F4F41">
            <w:pPr>
              <w:jc w:val="center"/>
              <w:rPr>
                <w:sz w:val="32"/>
                <w:szCs w:val="32"/>
              </w:rPr>
            </w:pPr>
            <w:r w:rsidRPr="00DC5B17">
              <w:rPr>
                <w:sz w:val="32"/>
                <w:szCs w:val="32"/>
              </w:rPr>
              <w:t xml:space="preserve">от </w:t>
            </w:r>
            <w:r w:rsidR="003F4F41" w:rsidRPr="00DC5B17">
              <w:rPr>
                <w:sz w:val="32"/>
                <w:szCs w:val="32"/>
                <w:u w:val="single"/>
              </w:rPr>
              <w:t>18.07.2017г.</w:t>
            </w:r>
            <w:r w:rsidR="003F4F41" w:rsidRPr="00DC5B1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DC5B17" w:rsidRDefault="003F4F41" w:rsidP="00B82EB4">
            <w:pPr>
              <w:jc w:val="center"/>
              <w:rPr>
                <w:sz w:val="32"/>
                <w:szCs w:val="32"/>
              </w:rPr>
            </w:pPr>
            <w:r w:rsidRPr="00DC5B17">
              <w:rPr>
                <w:sz w:val="32"/>
                <w:szCs w:val="32"/>
              </w:rPr>
              <w:t xml:space="preserve">№ </w:t>
            </w:r>
            <w:r w:rsidRPr="00DC5B17">
              <w:rPr>
                <w:sz w:val="32"/>
                <w:szCs w:val="32"/>
                <w:u w:val="single"/>
              </w:rPr>
              <w:t>682</w:t>
            </w:r>
          </w:p>
        </w:tc>
      </w:tr>
    </w:tbl>
    <w:p w:rsidR="00274400" w:rsidRPr="00DC5B17" w:rsidRDefault="00274400">
      <w:pPr>
        <w:jc w:val="center"/>
      </w:pPr>
    </w:p>
    <w:p w:rsidR="003F4F41" w:rsidRPr="00DC5B17" w:rsidRDefault="003F4F41" w:rsidP="003F4F41">
      <w:pPr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 xml:space="preserve">О внесении изменений в муниципальную программу </w:t>
      </w:r>
    </w:p>
    <w:p w:rsidR="003F4F41" w:rsidRPr="00DC5B17" w:rsidRDefault="003F4F41" w:rsidP="003F4F41">
      <w:pPr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 xml:space="preserve">«Развитие образования и воспитания </w:t>
      </w:r>
    </w:p>
    <w:p w:rsidR="003F4F41" w:rsidRPr="00DC5B17" w:rsidRDefault="003F4F41" w:rsidP="003F4F41">
      <w:pPr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в Володарском районе на 2017-2019 годы»</w:t>
      </w:r>
    </w:p>
    <w:p w:rsidR="003F4F41" w:rsidRPr="00DC5B17" w:rsidRDefault="003F4F41" w:rsidP="003F4F41">
      <w:pPr>
        <w:ind w:firstLine="851"/>
        <w:jc w:val="both"/>
        <w:rPr>
          <w:sz w:val="28"/>
          <w:szCs w:val="28"/>
        </w:rPr>
      </w:pPr>
    </w:p>
    <w:p w:rsidR="003F4F41" w:rsidRPr="00DC5B17" w:rsidRDefault="003F4F41" w:rsidP="003F4F41">
      <w:pPr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В целях повышения  решения отдельных  задач в сфере образования на территории Володарского района, администрация МО «Володарский район»</w:t>
      </w:r>
    </w:p>
    <w:p w:rsidR="003F4F41" w:rsidRPr="00DC5B17" w:rsidRDefault="003F4F41" w:rsidP="003F4F41">
      <w:pPr>
        <w:ind w:firstLine="851"/>
        <w:jc w:val="both"/>
        <w:rPr>
          <w:sz w:val="28"/>
          <w:szCs w:val="28"/>
        </w:rPr>
      </w:pPr>
    </w:p>
    <w:p w:rsidR="003F4F41" w:rsidRPr="00DC5B17" w:rsidRDefault="003F4F41" w:rsidP="003F4F41">
      <w:pPr>
        <w:jc w:val="both"/>
        <w:rPr>
          <w:sz w:val="28"/>
          <w:szCs w:val="28"/>
        </w:rPr>
      </w:pPr>
      <w:r w:rsidRPr="00DC5B17">
        <w:rPr>
          <w:sz w:val="28"/>
          <w:szCs w:val="28"/>
        </w:rPr>
        <w:t>ПОСТАНОВЛЯЕТ:</w:t>
      </w:r>
    </w:p>
    <w:p w:rsidR="003F4F41" w:rsidRPr="00DC5B17" w:rsidRDefault="003F4F41" w:rsidP="003F4F41">
      <w:pPr>
        <w:ind w:firstLine="851"/>
        <w:jc w:val="both"/>
        <w:rPr>
          <w:sz w:val="28"/>
          <w:szCs w:val="28"/>
        </w:rPr>
      </w:pPr>
    </w:p>
    <w:p w:rsidR="003F4F41" w:rsidRPr="00DC5B17" w:rsidRDefault="003F4F41" w:rsidP="003F4F41">
      <w:pPr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1.В постановление № 125 от 02.02.2017г. «Об утверждении муниципальной программы «Развитие образования и воспитания в Володарском районе на 2017-2019 годы» внести следующие изменения:</w:t>
      </w:r>
    </w:p>
    <w:p w:rsidR="003F4F41" w:rsidRPr="00DC5B17" w:rsidRDefault="003F4F41" w:rsidP="003F4F41">
      <w:pPr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1.1.Приложение №1,</w:t>
      </w:r>
      <w:r w:rsidR="00DC5B17" w:rsidRPr="00DC5B17">
        <w:rPr>
          <w:sz w:val="28"/>
          <w:szCs w:val="28"/>
        </w:rPr>
        <w:t xml:space="preserve"> </w:t>
      </w:r>
      <w:r w:rsidRPr="00DC5B17">
        <w:rPr>
          <w:sz w:val="28"/>
          <w:szCs w:val="28"/>
        </w:rPr>
        <w:t>Приложение №2 к постан</w:t>
      </w:r>
      <w:r w:rsidR="00DC5B17" w:rsidRPr="00DC5B17">
        <w:rPr>
          <w:sz w:val="28"/>
          <w:szCs w:val="28"/>
        </w:rPr>
        <w:t>овлению № 125 от 02.02.2017г. «</w:t>
      </w:r>
      <w:r w:rsidRPr="00DC5B17">
        <w:rPr>
          <w:sz w:val="28"/>
          <w:szCs w:val="28"/>
        </w:rPr>
        <w:t>Об утверждении муниципальной программы «Развитие образования и воспитания в Володарском районе на 2017-2019 годы» подпрограмму «Модернизация и укрепление материально-технической базы общеобразовательных организаций 2017-2019 г.» изложить в новой редакции.</w:t>
      </w:r>
    </w:p>
    <w:p w:rsidR="003F4F41" w:rsidRPr="00DC5B17" w:rsidRDefault="003F4F41" w:rsidP="003F4F41">
      <w:pPr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(Лукманов) опубликовать настоящее постановление на сайте администрации МО «Володарский район».</w:t>
      </w:r>
    </w:p>
    <w:p w:rsidR="003F4F41" w:rsidRPr="00DC5B17" w:rsidRDefault="003F4F41" w:rsidP="003F4F41">
      <w:pPr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3.Главному редактору МАУ «Редакция газеты «Заря Каспия»  (Шарова) опубликовать настоящее постановление в районной газете «Заря Каспия».</w:t>
      </w:r>
    </w:p>
    <w:p w:rsidR="003F4F41" w:rsidRPr="00DC5B17" w:rsidRDefault="003F4F41" w:rsidP="003F4F41">
      <w:pPr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4.Настоящее постановление считать неотъемлемой частью постановления администрации МО «Володарский район» от 22.02.2017г. № 125 «Об утверждении муниципальной  программы  на территории муниципального образования «Володарский район» «Развитие образования и воспитания в Володарском районе на 2017-2019  годы».</w:t>
      </w:r>
    </w:p>
    <w:p w:rsidR="003F4F41" w:rsidRPr="00DC5B17" w:rsidRDefault="003F4F41" w:rsidP="003F4F41">
      <w:pPr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5.Настоящее постановление вступает в силу со дня подписания.</w:t>
      </w:r>
    </w:p>
    <w:p w:rsidR="00B82EB4" w:rsidRPr="00DC5B17" w:rsidRDefault="003F4F41" w:rsidP="003F4F41">
      <w:pPr>
        <w:ind w:firstLine="851"/>
        <w:jc w:val="both"/>
      </w:pPr>
      <w:r w:rsidRPr="00DC5B17">
        <w:rPr>
          <w:sz w:val="28"/>
          <w:szCs w:val="28"/>
        </w:rPr>
        <w:t>6.Контроль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</w:t>
      </w:r>
      <w:r w:rsidRPr="00DC5B17">
        <w:t>.</w:t>
      </w:r>
    </w:p>
    <w:p w:rsidR="003F4F41" w:rsidRPr="00DC5B17" w:rsidRDefault="003F4F41" w:rsidP="003F4F41">
      <w:pPr>
        <w:ind w:firstLine="851"/>
        <w:jc w:val="both"/>
      </w:pPr>
    </w:p>
    <w:p w:rsidR="003F4F41" w:rsidRPr="00DC5B17" w:rsidRDefault="003F4F41" w:rsidP="003F4F41">
      <w:pPr>
        <w:ind w:firstLine="851"/>
        <w:jc w:val="both"/>
        <w:rPr>
          <w:sz w:val="28"/>
          <w:szCs w:val="28"/>
        </w:rPr>
      </w:pPr>
    </w:p>
    <w:p w:rsidR="00DC5B17" w:rsidRPr="00DC5B17" w:rsidRDefault="003F4F41" w:rsidP="003F4F41">
      <w:pPr>
        <w:ind w:firstLine="851"/>
        <w:jc w:val="both"/>
        <w:rPr>
          <w:sz w:val="28"/>
          <w:szCs w:val="28"/>
        </w:rPr>
        <w:sectPr w:rsidR="00DC5B17" w:rsidRPr="00DC5B17" w:rsidSect="00DC5B17">
          <w:pgSz w:w="11906" w:h="16838"/>
          <w:pgMar w:top="1134" w:right="1134" w:bottom="1135" w:left="1134" w:header="720" w:footer="720" w:gutter="0"/>
          <w:cols w:space="720"/>
        </w:sectPr>
      </w:pPr>
      <w:r w:rsidRPr="00DC5B17">
        <w:rPr>
          <w:sz w:val="28"/>
          <w:szCs w:val="28"/>
        </w:rPr>
        <w:t xml:space="preserve">Первый заместитель главы                                                     О.В. Бояркина </w:t>
      </w:r>
    </w:p>
    <w:p w:rsidR="00DC5B17" w:rsidRPr="00DC5B17" w:rsidRDefault="00DC5B17" w:rsidP="00DC5B1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C5B17">
        <w:rPr>
          <w:bCs/>
          <w:sz w:val="28"/>
          <w:szCs w:val="28"/>
        </w:rPr>
        <w:lastRenderedPageBreak/>
        <w:t xml:space="preserve">Приложение №1 </w:t>
      </w:r>
    </w:p>
    <w:p w:rsidR="00DC5B17" w:rsidRPr="00DC5B17" w:rsidRDefault="00DC5B17" w:rsidP="00DC5B1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C5B17">
        <w:rPr>
          <w:bCs/>
          <w:sz w:val="28"/>
          <w:szCs w:val="28"/>
        </w:rPr>
        <w:t xml:space="preserve">к постановлению администрации </w:t>
      </w:r>
    </w:p>
    <w:p w:rsidR="00DC5B17" w:rsidRPr="00DC5B17" w:rsidRDefault="00DC5B17" w:rsidP="00DC5B1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C5B17">
        <w:rPr>
          <w:bCs/>
          <w:sz w:val="28"/>
          <w:szCs w:val="28"/>
        </w:rPr>
        <w:t>МО «Володарский район»</w:t>
      </w:r>
    </w:p>
    <w:p w:rsidR="00DC5B17" w:rsidRPr="00DC5B17" w:rsidRDefault="00DC5B17" w:rsidP="00DC5B1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C5B17">
        <w:rPr>
          <w:bCs/>
          <w:sz w:val="28"/>
          <w:szCs w:val="28"/>
        </w:rPr>
        <w:t xml:space="preserve">         от </w:t>
      </w:r>
      <w:r w:rsidRPr="00DC5B17">
        <w:rPr>
          <w:bCs/>
          <w:sz w:val="28"/>
          <w:szCs w:val="28"/>
          <w:u w:val="single"/>
        </w:rPr>
        <w:t>18.07.2017г</w:t>
      </w:r>
      <w:r w:rsidRPr="00DC5B17">
        <w:rPr>
          <w:bCs/>
          <w:sz w:val="28"/>
          <w:szCs w:val="28"/>
        </w:rPr>
        <w:t xml:space="preserve">. № </w:t>
      </w:r>
      <w:r w:rsidRPr="00DC5B17">
        <w:rPr>
          <w:bCs/>
          <w:sz w:val="28"/>
          <w:szCs w:val="28"/>
          <w:u w:val="single"/>
        </w:rPr>
        <w:t>682</w:t>
      </w:r>
    </w:p>
    <w:p w:rsidR="00DC5B17" w:rsidRPr="00DC5B17" w:rsidRDefault="00DC5B17" w:rsidP="00DC5B1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C5B17" w:rsidRPr="00DC5B17" w:rsidRDefault="00DC5B17" w:rsidP="00DC5B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5B17" w:rsidRPr="00DC5B17" w:rsidRDefault="00DC5B17" w:rsidP="00DC5B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5B17">
        <w:rPr>
          <w:sz w:val="28"/>
          <w:szCs w:val="28"/>
        </w:rPr>
        <w:t>1. ПАСПОРТ  МУНИЦИПАЛЬНОЙ ПРОГРАММЫ</w:t>
      </w:r>
    </w:p>
    <w:p w:rsidR="00DC5B17" w:rsidRPr="00DC5B17" w:rsidRDefault="00DC5B17" w:rsidP="00DC5B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5B17">
        <w:rPr>
          <w:sz w:val="28"/>
          <w:szCs w:val="28"/>
        </w:rPr>
        <w:t>«Развитие образования и воспитания в Володарском районе на 2017- 2019 годы»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94"/>
        <w:gridCol w:w="2829"/>
        <w:gridCol w:w="6"/>
        <w:gridCol w:w="1383"/>
        <w:gridCol w:w="1338"/>
        <w:gridCol w:w="1673"/>
      </w:tblGrid>
      <w:tr w:rsidR="00DC5B17" w:rsidRPr="00DC5B17" w:rsidTr="00DC5B17">
        <w:trPr>
          <w:trHeight w:val="400"/>
        </w:trPr>
        <w:tc>
          <w:tcPr>
            <w:tcW w:w="2694" w:type="dxa"/>
          </w:tcPr>
          <w:p w:rsidR="00DC5B17" w:rsidRPr="00DC5B17" w:rsidRDefault="00DC5B17" w:rsidP="000D5A60">
            <w:pPr>
              <w:pStyle w:val="ConsPlusCell"/>
              <w:rPr>
                <w:rFonts w:ascii="Times New Roman" w:hAnsi="Times New Roman" w:cs="Times New Roman"/>
              </w:rPr>
            </w:pPr>
            <w:r w:rsidRPr="00DC5B17">
              <w:rPr>
                <w:rFonts w:ascii="Times New Roman" w:hAnsi="Times New Roman" w:cs="Times New Roman"/>
              </w:rPr>
              <w:t xml:space="preserve">Наименование муниципальной программы                 </w:t>
            </w:r>
          </w:p>
        </w:tc>
        <w:tc>
          <w:tcPr>
            <w:tcW w:w="7229" w:type="dxa"/>
            <w:gridSpan w:val="5"/>
          </w:tcPr>
          <w:p w:rsidR="00DC5B17" w:rsidRPr="00DC5B17" w:rsidRDefault="00DC5B17" w:rsidP="00DC5B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«Развитие образования и воспитания в Володарском районе на 2017-2019 годы»</w:t>
            </w:r>
          </w:p>
          <w:p w:rsidR="00DC5B17" w:rsidRPr="00DC5B17" w:rsidRDefault="00DC5B17" w:rsidP="00DC5B1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B17" w:rsidRPr="00DC5B17" w:rsidTr="00DC5B17">
        <w:trPr>
          <w:trHeight w:val="400"/>
        </w:trPr>
        <w:tc>
          <w:tcPr>
            <w:tcW w:w="2694" w:type="dxa"/>
          </w:tcPr>
          <w:p w:rsidR="00DC5B17" w:rsidRPr="00DC5B17" w:rsidRDefault="00DC5B17" w:rsidP="000D5A60">
            <w:pPr>
              <w:pStyle w:val="ConsPlusCell"/>
              <w:rPr>
                <w:rFonts w:ascii="Times New Roman" w:hAnsi="Times New Roman" w:cs="Times New Roman"/>
              </w:rPr>
            </w:pPr>
            <w:r w:rsidRPr="00DC5B17">
              <w:rPr>
                <w:rFonts w:ascii="Times New Roman" w:hAnsi="Times New Roman" w:cs="Times New Roman"/>
              </w:rPr>
              <w:t xml:space="preserve">Цели муниципальной программы   </w:t>
            </w:r>
          </w:p>
        </w:tc>
        <w:tc>
          <w:tcPr>
            <w:tcW w:w="7229" w:type="dxa"/>
            <w:gridSpan w:val="5"/>
          </w:tcPr>
          <w:p w:rsidR="00DC5B17" w:rsidRPr="00DC5B17" w:rsidRDefault="00DC5B17" w:rsidP="00DC5B17">
            <w:pPr>
              <w:pStyle w:val="ConsPlusCell"/>
              <w:rPr>
                <w:rFonts w:ascii="Times New Roman" w:hAnsi="Times New Roman" w:cs="Times New Roman"/>
              </w:rPr>
            </w:pPr>
            <w:r w:rsidRPr="00DC5B17">
              <w:rPr>
                <w:rFonts w:ascii="Times New Roman" w:hAnsi="Times New Roman" w:cs="Times New Roman"/>
              </w:rPr>
              <w:t>Развитие муниципальной системы образования, обеспечивающее повышение доступности качественного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района</w:t>
            </w:r>
          </w:p>
        </w:tc>
      </w:tr>
      <w:tr w:rsidR="00DC5B17" w:rsidRPr="00DC5B17" w:rsidTr="00DC5B17">
        <w:trPr>
          <w:trHeight w:val="400"/>
        </w:trPr>
        <w:tc>
          <w:tcPr>
            <w:tcW w:w="2694" w:type="dxa"/>
          </w:tcPr>
          <w:p w:rsidR="00DC5B17" w:rsidRPr="00DC5B17" w:rsidRDefault="00DC5B17" w:rsidP="000D5A60">
            <w:pPr>
              <w:pStyle w:val="ConsPlusCell"/>
              <w:rPr>
                <w:rFonts w:ascii="Times New Roman" w:hAnsi="Times New Roman" w:cs="Times New Roman"/>
              </w:rPr>
            </w:pPr>
            <w:r w:rsidRPr="00DC5B17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229" w:type="dxa"/>
            <w:gridSpan w:val="5"/>
          </w:tcPr>
          <w:p w:rsidR="00DC5B17" w:rsidRPr="00DC5B17" w:rsidRDefault="00DC5B17" w:rsidP="00DC5B17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      </w:r>
          </w:p>
          <w:p w:rsidR="00DC5B17" w:rsidRPr="00DC5B17" w:rsidRDefault="00DC5B17" w:rsidP="00DC5B17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DC5B17" w:rsidRPr="00DC5B17" w:rsidRDefault="00DC5B17" w:rsidP="00DC5B17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DC5B17" w:rsidRPr="00DC5B17" w:rsidRDefault="00DC5B17" w:rsidP="00DC5B17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DC5B17" w:rsidRPr="00DC5B17" w:rsidRDefault="00DC5B17" w:rsidP="00DC5B17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создание условий для развития кадрового потенциала отрасли образования.</w:t>
            </w:r>
          </w:p>
        </w:tc>
      </w:tr>
      <w:tr w:rsidR="00DC5B17" w:rsidRPr="00DC5B17" w:rsidTr="00DC5B17">
        <w:trPr>
          <w:trHeight w:val="400"/>
        </w:trPr>
        <w:tc>
          <w:tcPr>
            <w:tcW w:w="2694" w:type="dxa"/>
          </w:tcPr>
          <w:p w:rsidR="00DC5B17" w:rsidRPr="00DC5B17" w:rsidRDefault="00DC5B17" w:rsidP="000D5A60">
            <w:pPr>
              <w:pStyle w:val="ConsPlusCell"/>
              <w:rPr>
                <w:rFonts w:ascii="Times New Roman" w:hAnsi="Times New Roman" w:cs="Times New Roman"/>
              </w:rPr>
            </w:pPr>
            <w:r w:rsidRPr="00DC5B17">
              <w:rPr>
                <w:rFonts w:ascii="Times New Roman" w:hAnsi="Times New Roman" w:cs="Times New Roman"/>
              </w:rPr>
              <w:t>Муниципальный заказчик муниципальной программы</w:t>
            </w:r>
          </w:p>
        </w:tc>
        <w:tc>
          <w:tcPr>
            <w:tcW w:w="7229" w:type="dxa"/>
            <w:gridSpan w:val="5"/>
          </w:tcPr>
          <w:p w:rsidR="00DC5B17" w:rsidRPr="00DC5B17" w:rsidRDefault="00DC5B17" w:rsidP="00DC5B1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Администрация МО "Володарский район"</w:t>
            </w:r>
          </w:p>
        </w:tc>
      </w:tr>
      <w:tr w:rsidR="00DC5B17" w:rsidRPr="00DC5B17" w:rsidTr="00DC5B17">
        <w:trPr>
          <w:trHeight w:val="400"/>
        </w:trPr>
        <w:tc>
          <w:tcPr>
            <w:tcW w:w="2694" w:type="dxa"/>
          </w:tcPr>
          <w:p w:rsidR="00DC5B17" w:rsidRPr="00DC5B17" w:rsidRDefault="00DC5B17" w:rsidP="000D5A60">
            <w:pPr>
              <w:pStyle w:val="ConsPlusCell"/>
              <w:rPr>
                <w:rFonts w:ascii="Times New Roman" w:hAnsi="Times New Roman" w:cs="Times New Roman"/>
              </w:rPr>
            </w:pPr>
            <w:r w:rsidRPr="00DC5B17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7229" w:type="dxa"/>
            <w:gridSpan w:val="5"/>
          </w:tcPr>
          <w:p w:rsidR="00DC5B17" w:rsidRPr="00DC5B17" w:rsidRDefault="00DC5B17" w:rsidP="00DC5B17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Заместитель главы администрации МО "Володарский район" по социальной политике</w:t>
            </w:r>
          </w:p>
        </w:tc>
      </w:tr>
      <w:tr w:rsidR="00DC5B17" w:rsidRPr="00DC5B17" w:rsidTr="00DC5B17">
        <w:trPr>
          <w:trHeight w:val="400"/>
        </w:trPr>
        <w:tc>
          <w:tcPr>
            <w:tcW w:w="2694" w:type="dxa"/>
          </w:tcPr>
          <w:p w:rsidR="00DC5B17" w:rsidRPr="00DC5B17" w:rsidRDefault="00DC5B17" w:rsidP="000D5A60">
            <w:pPr>
              <w:pStyle w:val="ConsPlusCell"/>
              <w:rPr>
                <w:rFonts w:ascii="Times New Roman" w:hAnsi="Times New Roman" w:cs="Times New Roman"/>
              </w:rPr>
            </w:pPr>
            <w:r w:rsidRPr="00DC5B17">
              <w:rPr>
                <w:rFonts w:ascii="Times New Roman" w:hAnsi="Times New Roman" w:cs="Times New Roman"/>
              </w:rPr>
              <w:t xml:space="preserve">Сроки реализации            </w:t>
            </w:r>
            <w:r w:rsidRPr="00DC5B17">
              <w:rPr>
                <w:rFonts w:ascii="Times New Roman" w:hAnsi="Times New Roman" w:cs="Times New Roman"/>
              </w:rPr>
              <w:br/>
              <w:t xml:space="preserve">муниципальной программы   </w:t>
            </w:r>
          </w:p>
        </w:tc>
        <w:tc>
          <w:tcPr>
            <w:tcW w:w="7229" w:type="dxa"/>
            <w:gridSpan w:val="5"/>
          </w:tcPr>
          <w:p w:rsidR="00DC5B17" w:rsidRPr="00DC5B17" w:rsidRDefault="00DC5B17" w:rsidP="00DC5B17">
            <w:pPr>
              <w:pStyle w:val="ConsPlusCell"/>
              <w:rPr>
                <w:rFonts w:ascii="Times New Roman" w:hAnsi="Times New Roman" w:cs="Times New Roman"/>
              </w:rPr>
            </w:pPr>
            <w:r w:rsidRPr="00DC5B17">
              <w:rPr>
                <w:rFonts w:ascii="Times New Roman" w:hAnsi="Times New Roman" w:cs="Times New Roman"/>
              </w:rPr>
              <w:t>2017-2019 годы</w:t>
            </w:r>
          </w:p>
        </w:tc>
      </w:tr>
      <w:tr w:rsidR="00DC5B17" w:rsidRPr="00DC5B17" w:rsidTr="00DC5B17">
        <w:tc>
          <w:tcPr>
            <w:tcW w:w="2694" w:type="dxa"/>
          </w:tcPr>
          <w:p w:rsidR="00DC5B17" w:rsidRPr="00DC5B17" w:rsidRDefault="00DC5B17" w:rsidP="000D5A60">
            <w:pPr>
              <w:pStyle w:val="ConsPlusCell"/>
              <w:rPr>
                <w:rFonts w:ascii="Times New Roman" w:hAnsi="Times New Roman" w:cs="Times New Roman"/>
              </w:rPr>
            </w:pPr>
            <w:r w:rsidRPr="00DC5B17">
              <w:rPr>
                <w:rFonts w:ascii="Times New Roman" w:hAnsi="Times New Roman" w:cs="Times New Roman"/>
              </w:rPr>
              <w:t xml:space="preserve">Перечень подпрограмм        </w:t>
            </w:r>
          </w:p>
        </w:tc>
        <w:tc>
          <w:tcPr>
            <w:tcW w:w="7229" w:type="dxa"/>
            <w:gridSpan w:val="5"/>
          </w:tcPr>
          <w:p w:rsidR="00DC5B17" w:rsidRPr="00DC5B17" w:rsidRDefault="00DC5B17" w:rsidP="00DC5B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Подпрограмма 1. «</w:t>
            </w:r>
            <w:r w:rsidRPr="00DC5B17">
              <w:rPr>
                <w:bCs/>
                <w:color w:val="000000"/>
                <w:sz w:val="22"/>
                <w:szCs w:val="22"/>
              </w:rPr>
              <w:t xml:space="preserve">Развитие дошкольного образования на </w:t>
            </w:r>
            <w:r w:rsidRPr="00DC5B17">
              <w:rPr>
                <w:sz w:val="22"/>
                <w:szCs w:val="22"/>
              </w:rPr>
              <w:t>2017-2019 годы»</w:t>
            </w:r>
          </w:p>
          <w:p w:rsidR="00DC5B17" w:rsidRPr="00DC5B17" w:rsidRDefault="00DC5B17" w:rsidP="00DC5B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Подпрограмма 2. «</w:t>
            </w:r>
            <w:r w:rsidRPr="00DC5B17">
              <w:rPr>
                <w:bCs/>
                <w:color w:val="000000"/>
                <w:sz w:val="22"/>
                <w:szCs w:val="22"/>
              </w:rPr>
              <w:t xml:space="preserve">Развитие общего образования на </w:t>
            </w:r>
            <w:r w:rsidRPr="00DC5B17">
              <w:rPr>
                <w:sz w:val="22"/>
                <w:szCs w:val="22"/>
              </w:rPr>
              <w:t>2017-2019 годы»</w:t>
            </w:r>
          </w:p>
          <w:p w:rsidR="00DC5B17" w:rsidRPr="00DC5B17" w:rsidRDefault="00DC5B17" w:rsidP="00DC5B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Подпрограмма 3. «</w:t>
            </w:r>
            <w:r w:rsidRPr="00DC5B17">
              <w:rPr>
                <w:bCs/>
                <w:color w:val="000000"/>
                <w:sz w:val="22"/>
                <w:szCs w:val="22"/>
              </w:rPr>
              <w:t xml:space="preserve">Дополнительное образование и воспитание детей на </w:t>
            </w:r>
            <w:r w:rsidRPr="00DC5B17">
              <w:rPr>
                <w:sz w:val="22"/>
                <w:szCs w:val="22"/>
              </w:rPr>
              <w:t>2017-2019 годы»</w:t>
            </w:r>
          </w:p>
          <w:p w:rsidR="00DC5B17" w:rsidRPr="00DC5B17" w:rsidRDefault="00DC5B17" w:rsidP="00DC5B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Подпрограмма 4. «</w:t>
            </w:r>
            <w:r w:rsidRPr="00DC5B17">
              <w:rPr>
                <w:color w:val="000000"/>
                <w:sz w:val="22"/>
                <w:szCs w:val="22"/>
              </w:rPr>
              <w:t xml:space="preserve">Организация отдыха, оздоровления и занятости детей в каникулярное время на </w:t>
            </w:r>
            <w:r w:rsidRPr="00DC5B17">
              <w:rPr>
                <w:sz w:val="22"/>
                <w:szCs w:val="22"/>
              </w:rPr>
              <w:t>2017-2019 годы»</w:t>
            </w:r>
          </w:p>
          <w:p w:rsidR="00DC5B17" w:rsidRPr="00DC5B17" w:rsidRDefault="00DC5B17" w:rsidP="00DC5B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Подпрограмма 5. "</w:t>
            </w:r>
            <w:r w:rsidRPr="00DC5B17">
              <w:rPr>
                <w:bCs/>
                <w:color w:val="000000"/>
                <w:sz w:val="22"/>
                <w:szCs w:val="22"/>
              </w:rPr>
              <w:t xml:space="preserve"> Модернизация и укрепление материально-технической базы образовательных организаций на </w:t>
            </w:r>
            <w:r w:rsidRPr="00DC5B17">
              <w:rPr>
                <w:sz w:val="22"/>
                <w:szCs w:val="22"/>
              </w:rPr>
              <w:t>2017-2019 годы»</w:t>
            </w:r>
          </w:p>
        </w:tc>
      </w:tr>
      <w:tr w:rsidR="00DC5B17" w:rsidRPr="00DC5B17" w:rsidTr="00DC5B17">
        <w:trPr>
          <w:trHeight w:val="237"/>
        </w:trPr>
        <w:tc>
          <w:tcPr>
            <w:tcW w:w="2694" w:type="dxa"/>
            <w:vMerge w:val="restart"/>
          </w:tcPr>
          <w:p w:rsidR="00DC5B17" w:rsidRPr="00DC5B17" w:rsidRDefault="00DC5B17" w:rsidP="000D5A60">
            <w:pPr>
              <w:pStyle w:val="ConsPlusCell"/>
              <w:rPr>
                <w:rFonts w:ascii="Times New Roman" w:hAnsi="Times New Roman" w:cs="Times New Roman"/>
              </w:rPr>
            </w:pPr>
            <w:r w:rsidRPr="00DC5B17">
              <w:rPr>
                <w:rFonts w:ascii="Times New Roman" w:hAnsi="Times New Roman" w:cs="Times New Roman"/>
              </w:rPr>
              <w:t xml:space="preserve">Источники финансирования    </w:t>
            </w:r>
            <w:r w:rsidRPr="00DC5B17">
              <w:rPr>
                <w:rFonts w:ascii="Times New Roman" w:hAnsi="Times New Roman" w:cs="Times New Roman"/>
              </w:rPr>
              <w:br/>
              <w:t xml:space="preserve">муниципальной программы,  </w:t>
            </w:r>
            <w:r w:rsidRPr="00DC5B17">
              <w:rPr>
                <w:rFonts w:ascii="Times New Roman" w:hAnsi="Times New Roman" w:cs="Times New Roman"/>
              </w:rPr>
              <w:br/>
            </w:r>
            <w:r w:rsidRPr="00DC5B17">
              <w:rPr>
                <w:rFonts w:ascii="Times New Roman" w:hAnsi="Times New Roman" w:cs="Times New Roman"/>
              </w:rPr>
              <w:lastRenderedPageBreak/>
              <w:t xml:space="preserve">в том числе по годам:       </w:t>
            </w:r>
          </w:p>
        </w:tc>
        <w:tc>
          <w:tcPr>
            <w:tcW w:w="7229" w:type="dxa"/>
            <w:gridSpan w:val="5"/>
          </w:tcPr>
          <w:p w:rsidR="00DC5B17" w:rsidRPr="00DC5B17" w:rsidRDefault="00DC5B17" w:rsidP="00DC5B17">
            <w:pPr>
              <w:pStyle w:val="ConsPlusCell"/>
              <w:rPr>
                <w:rFonts w:ascii="Times New Roman" w:hAnsi="Times New Roman" w:cs="Times New Roman"/>
              </w:rPr>
            </w:pPr>
            <w:r w:rsidRPr="00DC5B17">
              <w:rPr>
                <w:rFonts w:ascii="Times New Roman" w:hAnsi="Times New Roman" w:cs="Times New Roman"/>
              </w:rPr>
              <w:lastRenderedPageBreak/>
              <w:t xml:space="preserve">Расходы (тыс. рублей)                                   </w:t>
            </w:r>
          </w:p>
        </w:tc>
      </w:tr>
      <w:tr w:rsidR="00DC5B17" w:rsidRPr="00DC5B17" w:rsidTr="00DC5B17">
        <w:trPr>
          <w:trHeight w:val="152"/>
        </w:trPr>
        <w:tc>
          <w:tcPr>
            <w:tcW w:w="2694" w:type="dxa"/>
            <w:vMerge/>
          </w:tcPr>
          <w:p w:rsidR="00DC5B17" w:rsidRPr="00DC5B17" w:rsidRDefault="00DC5B17" w:rsidP="000D5A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DC5B17" w:rsidRPr="00DC5B17" w:rsidRDefault="00DC5B17" w:rsidP="00DC5B17">
            <w:pPr>
              <w:pStyle w:val="ConsPlusCell"/>
              <w:rPr>
                <w:rFonts w:ascii="Times New Roman" w:hAnsi="Times New Roman" w:cs="Times New Roman"/>
              </w:rPr>
            </w:pPr>
            <w:r w:rsidRPr="00DC5B17">
              <w:rPr>
                <w:rFonts w:ascii="Times New Roman" w:hAnsi="Times New Roman" w:cs="Times New Roman"/>
              </w:rPr>
              <w:t>Всего на 2017-2019 годы</w:t>
            </w:r>
          </w:p>
        </w:tc>
        <w:tc>
          <w:tcPr>
            <w:tcW w:w="1389" w:type="dxa"/>
            <w:gridSpan w:val="2"/>
          </w:tcPr>
          <w:p w:rsidR="00DC5B17" w:rsidRPr="00DC5B17" w:rsidRDefault="00DC5B17" w:rsidP="00DC5B17">
            <w:pPr>
              <w:pStyle w:val="ConsPlusCell"/>
              <w:rPr>
                <w:rFonts w:ascii="Times New Roman" w:hAnsi="Times New Roman" w:cs="Times New Roman"/>
              </w:rPr>
            </w:pPr>
            <w:r w:rsidRPr="00DC5B1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38" w:type="dxa"/>
          </w:tcPr>
          <w:p w:rsidR="00DC5B17" w:rsidRPr="00DC5B17" w:rsidRDefault="00DC5B17" w:rsidP="00DC5B17">
            <w:pPr>
              <w:pStyle w:val="ConsPlusCell"/>
              <w:rPr>
                <w:rFonts w:ascii="Times New Roman" w:hAnsi="Times New Roman" w:cs="Times New Roman"/>
              </w:rPr>
            </w:pPr>
            <w:r w:rsidRPr="00DC5B1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73" w:type="dxa"/>
          </w:tcPr>
          <w:p w:rsidR="00DC5B17" w:rsidRPr="00DC5B17" w:rsidRDefault="00DC5B17" w:rsidP="00DC5B17">
            <w:pPr>
              <w:pStyle w:val="ConsPlusCell"/>
              <w:rPr>
                <w:rFonts w:ascii="Times New Roman" w:hAnsi="Times New Roman" w:cs="Times New Roman"/>
              </w:rPr>
            </w:pPr>
            <w:r w:rsidRPr="00DC5B17">
              <w:rPr>
                <w:rFonts w:ascii="Times New Roman" w:hAnsi="Times New Roman" w:cs="Times New Roman"/>
              </w:rPr>
              <w:t>2019</w:t>
            </w:r>
          </w:p>
        </w:tc>
      </w:tr>
      <w:tr w:rsidR="00DC5B17" w:rsidRPr="00DC5B17" w:rsidTr="00DC5B17">
        <w:trPr>
          <w:trHeight w:val="600"/>
        </w:trPr>
        <w:tc>
          <w:tcPr>
            <w:tcW w:w="2694" w:type="dxa"/>
            <w:vMerge/>
            <w:vAlign w:val="center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DC5B17" w:rsidRPr="00DC5B17" w:rsidRDefault="00DC5B17" w:rsidP="00DC5B1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DC5B17" w:rsidRPr="00DC5B17" w:rsidRDefault="00DC5B17" w:rsidP="00DC5B17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435982,07</w:t>
            </w:r>
          </w:p>
        </w:tc>
        <w:tc>
          <w:tcPr>
            <w:tcW w:w="1338" w:type="dxa"/>
          </w:tcPr>
          <w:p w:rsidR="00DC5B17" w:rsidRPr="00DC5B17" w:rsidRDefault="00DC5B17" w:rsidP="00DC5B17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301715,01</w:t>
            </w:r>
          </w:p>
        </w:tc>
        <w:tc>
          <w:tcPr>
            <w:tcW w:w="1673" w:type="dxa"/>
          </w:tcPr>
          <w:p w:rsidR="00DC5B17" w:rsidRPr="00DC5B17" w:rsidRDefault="00DC5B17" w:rsidP="00DC5B17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305619,91</w:t>
            </w:r>
          </w:p>
        </w:tc>
      </w:tr>
      <w:tr w:rsidR="00DC5B17" w:rsidRPr="00DC5B17" w:rsidTr="00DC5B17">
        <w:trPr>
          <w:trHeight w:val="400"/>
        </w:trPr>
        <w:tc>
          <w:tcPr>
            <w:tcW w:w="2694" w:type="dxa"/>
          </w:tcPr>
          <w:p w:rsidR="00DC5B17" w:rsidRPr="00DC5B17" w:rsidRDefault="00DC5B17" w:rsidP="000D5A60">
            <w:pPr>
              <w:pStyle w:val="ConsPlusCell"/>
              <w:rPr>
                <w:rFonts w:ascii="Times New Roman" w:hAnsi="Times New Roman" w:cs="Times New Roman"/>
              </w:rPr>
            </w:pPr>
            <w:r w:rsidRPr="00DC5B17">
              <w:rPr>
                <w:rFonts w:ascii="Times New Roman" w:hAnsi="Times New Roman" w:cs="Times New Roman"/>
              </w:rPr>
              <w:lastRenderedPageBreak/>
              <w:t>Средства районного бюджета (в том числе родительская плата)</w:t>
            </w:r>
          </w:p>
        </w:tc>
        <w:tc>
          <w:tcPr>
            <w:tcW w:w="2835" w:type="dxa"/>
            <w:gridSpan w:val="2"/>
          </w:tcPr>
          <w:p w:rsidR="00DC5B17" w:rsidRPr="00DC5B17" w:rsidRDefault="00DC5B17" w:rsidP="00DC5B1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DC5B17" w:rsidRPr="00DC5B17" w:rsidRDefault="00DC5B17" w:rsidP="00DC5B17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104404,67</w:t>
            </w:r>
          </w:p>
        </w:tc>
        <w:tc>
          <w:tcPr>
            <w:tcW w:w="1338" w:type="dxa"/>
          </w:tcPr>
          <w:p w:rsidR="00DC5B17" w:rsidRPr="00DC5B17" w:rsidRDefault="00DC5B17" w:rsidP="00DC5B17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108703,51</w:t>
            </w:r>
          </w:p>
        </w:tc>
        <w:tc>
          <w:tcPr>
            <w:tcW w:w="1673" w:type="dxa"/>
          </w:tcPr>
          <w:p w:rsidR="00DC5B17" w:rsidRPr="00DC5B17" w:rsidRDefault="00DC5B17" w:rsidP="00DC5B17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112608,41</w:t>
            </w:r>
          </w:p>
        </w:tc>
      </w:tr>
      <w:tr w:rsidR="00DC5B17" w:rsidRPr="00DC5B17" w:rsidTr="00DC5B17">
        <w:trPr>
          <w:trHeight w:val="400"/>
        </w:trPr>
        <w:tc>
          <w:tcPr>
            <w:tcW w:w="2694" w:type="dxa"/>
          </w:tcPr>
          <w:p w:rsidR="00DC5B17" w:rsidRPr="00DC5B17" w:rsidRDefault="00DC5B17" w:rsidP="000D5A60">
            <w:pPr>
              <w:pStyle w:val="ConsPlusCell"/>
              <w:rPr>
                <w:rFonts w:ascii="Times New Roman" w:hAnsi="Times New Roman" w:cs="Times New Roman"/>
              </w:rPr>
            </w:pPr>
            <w:r w:rsidRPr="00DC5B17">
              <w:rPr>
                <w:rFonts w:ascii="Times New Roman" w:hAnsi="Times New Roman" w:cs="Times New Roman"/>
              </w:rPr>
              <w:t xml:space="preserve">Средства бюджета            </w:t>
            </w:r>
            <w:r w:rsidRPr="00DC5B17">
              <w:rPr>
                <w:rFonts w:ascii="Times New Roman" w:hAnsi="Times New Roman" w:cs="Times New Roman"/>
              </w:rPr>
              <w:br/>
              <w:t xml:space="preserve">Астраханской области          </w:t>
            </w:r>
          </w:p>
        </w:tc>
        <w:tc>
          <w:tcPr>
            <w:tcW w:w="2835" w:type="dxa"/>
            <w:gridSpan w:val="2"/>
          </w:tcPr>
          <w:p w:rsidR="00DC5B17" w:rsidRPr="00DC5B17" w:rsidRDefault="00DC5B17" w:rsidP="00DC5B1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DC5B17" w:rsidRPr="00DC5B17" w:rsidRDefault="00DC5B17" w:rsidP="00DC5B17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331891,40</w:t>
            </w:r>
          </w:p>
        </w:tc>
        <w:tc>
          <w:tcPr>
            <w:tcW w:w="1338" w:type="dxa"/>
          </w:tcPr>
          <w:p w:rsidR="00DC5B17" w:rsidRPr="00DC5B17" w:rsidRDefault="00DC5B17" w:rsidP="00DC5B17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193011,5</w:t>
            </w:r>
          </w:p>
        </w:tc>
        <w:tc>
          <w:tcPr>
            <w:tcW w:w="1673" w:type="dxa"/>
          </w:tcPr>
          <w:p w:rsidR="00DC5B17" w:rsidRPr="00DC5B17" w:rsidRDefault="00DC5B17" w:rsidP="00DC5B17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193011,5</w:t>
            </w:r>
          </w:p>
        </w:tc>
      </w:tr>
      <w:tr w:rsidR="00DC5B17" w:rsidRPr="00DC5B17" w:rsidTr="00DC5B17">
        <w:trPr>
          <w:trHeight w:val="600"/>
        </w:trPr>
        <w:tc>
          <w:tcPr>
            <w:tcW w:w="2694" w:type="dxa"/>
          </w:tcPr>
          <w:p w:rsidR="00DC5B17" w:rsidRPr="00DC5B17" w:rsidRDefault="00DC5B17" w:rsidP="000D5A60">
            <w:pPr>
              <w:pStyle w:val="ConsPlusCell"/>
              <w:rPr>
                <w:rFonts w:ascii="Times New Roman" w:hAnsi="Times New Roman" w:cs="Times New Roman"/>
              </w:rPr>
            </w:pPr>
            <w:r w:rsidRPr="00DC5B17">
              <w:rPr>
                <w:rFonts w:ascii="Times New Roman" w:hAnsi="Times New Roman" w:cs="Times New Roman"/>
              </w:rPr>
              <w:t xml:space="preserve">Планируемые результаты      </w:t>
            </w:r>
            <w:r w:rsidRPr="00DC5B17">
              <w:rPr>
                <w:rFonts w:ascii="Times New Roman" w:hAnsi="Times New Roman" w:cs="Times New Roman"/>
              </w:rPr>
              <w:br/>
              <w:t xml:space="preserve">реализации муниципальной </w:t>
            </w:r>
            <w:r w:rsidRPr="00DC5B17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7229" w:type="dxa"/>
            <w:gridSpan w:val="5"/>
          </w:tcPr>
          <w:p w:rsidR="00DC5B17" w:rsidRPr="00DC5B17" w:rsidRDefault="00DC5B17" w:rsidP="00DC5B17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Повысится удовлетворенность населения качеством образовательных услуг;</w:t>
            </w:r>
          </w:p>
          <w:p w:rsidR="00DC5B17" w:rsidRPr="00DC5B17" w:rsidRDefault="00DC5B17" w:rsidP="00DC5B17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увеличится численность детей 5 - 18 лет, охваченных программами дополнительного образования;</w:t>
            </w:r>
          </w:p>
          <w:p w:rsidR="00DC5B17" w:rsidRPr="00DC5B17" w:rsidRDefault="00DC5B17" w:rsidP="00DC5B17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будут улучшены условия  для реализации  федеральных государственных образовательных стандартов (далее -ФГОС) в общеобразовательных организациях;</w:t>
            </w:r>
          </w:p>
          <w:p w:rsidR="00DC5B17" w:rsidRPr="00DC5B17" w:rsidRDefault="00DC5B17" w:rsidP="00DC5B17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улучшатся результаты школьников по итогам независимой оценки качества общего образования, по итогам участия в областных, всероссийских, международных мероприятиях;</w:t>
            </w:r>
          </w:p>
          <w:p w:rsidR="00DC5B17" w:rsidRPr="00DC5B17" w:rsidRDefault="00DC5B17" w:rsidP="00DC5B17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 xml:space="preserve">увеличится удельный вес численности молодых педагогов в возрасте до 35 лет в муниципальных образовательных организациях системы образования района. </w:t>
            </w:r>
          </w:p>
        </w:tc>
      </w:tr>
    </w:tbl>
    <w:p w:rsidR="00DC5B17" w:rsidRPr="00DC5B17" w:rsidRDefault="00DC5B17" w:rsidP="00DC5B17">
      <w:pPr>
        <w:rPr>
          <w:sz w:val="28"/>
          <w:szCs w:val="28"/>
        </w:rPr>
      </w:pPr>
    </w:p>
    <w:p w:rsidR="00DC5B17" w:rsidRPr="00DC5B17" w:rsidRDefault="00204992" w:rsidP="00FF6D1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C5B17" w:rsidRPr="00DC5B17">
        <w:rPr>
          <w:bCs/>
          <w:sz w:val="28"/>
          <w:szCs w:val="28"/>
        </w:rPr>
        <w:t>Общая характеристика сферы реализации муниципальной программы</w:t>
      </w:r>
    </w:p>
    <w:p w:rsidR="00DC5B17" w:rsidRPr="00DC5B17" w:rsidRDefault="00DC5B17" w:rsidP="00FF6D1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 xml:space="preserve">Муниципальная программа </w:t>
      </w:r>
      <w:r w:rsidRPr="00DC5B17">
        <w:rPr>
          <w:bCs/>
          <w:sz w:val="28"/>
          <w:szCs w:val="28"/>
        </w:rPr>
        <w:t xml:space="preserve">«Развитие </w:t>
      </w:r>
      <w:r w:rsidRPr="00DC5B17">
        <w:rPr>
          <w:sz w:val="28"/>
          <w:szCs w:val="28"/>
        </w:rPr>
        <w:t xml:space="preserve">образования и воспитания в Володарском районе на 2017-2019 годы» (далее –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муниципальном уровне.  </w:t>
      </w:r>
    </w:p>
    <w:p w:rsidR="00DC5B17" w:rsidRPr="00DC5B17" w:rsidRDefault="00DC5B17" w:rsidP="00FF6D1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 xml:space="preserve">Объектом регулирования Программы является система образования Володарского района. </w:t>
      </w:r>
    </w:p>
    <w:p w:rsidR="00DC5B17" w:rsidRPr="00DC5B17" w:rsidRDefault="00DC5B17" w:rsidP="00FF6D10">
      <w:pPr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 xml:space="preserve">Предметом регулирования Программы является комплекс механизмов </w:t>
      </w:r>
      <w:r w:rsidRPr="00DC5B17">
        <w:rPr>
          <w:sz w:val="28"/>
          <w:szCs w:val="28"/>
        </w:rPr>
        <w:br/>
        <w:t xml:space="preserve">и мероприятий развития системы образования, включающий в себя нормативные, организационные, содержательные, культурные, финансовые, экономические  аспекты. </w:t>
      </w:r>
    </w:p>
    <w:p w:rsidR="00DC5B17" w:rsidRPr="00DC5B17" w:rsidRDefault="00DC5B17" w:rsidP="00FF6D10">
      <w:pPr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Система образования является важнейшим фактором развития человеческого потенциала района.</w:t>
      </w:r>
    </w:p>
    <w:p w:rsidR="00DC5B17" w:rsidRPr="00DC5B17" w:rsidRDefault="00DC5B17" w:rsidP="00FF6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Образовательное пространство района представлено 33 образовательными организациями: 2 (24) детскими садами (2368 детей), 29 школами (5546 обучающихся), 2 организациями дополнительного образования (720 детей).</w:t>
      </w:r>
    </w:p>
    <w:p w:rsidR="00DC5B17" w:rsidRPr="00DC5B17" w:rsidRDefault="00DC5B17" w:rsidP="00FF6D10">
      <w:pPr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Система образования многогранна: функционирует в статусе средних  16 школ, 11 -  основных, 2 – школа-сад. В состав 24 образовательных организаций входят дошкольные группы.</w:t>
      </w:r>
    </w:p>
    <w:p w:rsidR="00DC5B17" w:rsidRPr="00DC5B17" w:rsidRDefault="00DC5B17" w:rsidP="00FF6D10">
      <w:pPr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16 школ осуществляют ежедневный подвоз 568 учащихся к месту учебы.  На подвозе занято 20 транспортных единиц.</w:t>
      </w:r>
    </w:p>
    <w:p w:rsidR="00DC5B17" w:rsidRPr="00DC5B17" w:rsidRDefault="00DC5B17" w:rsidP="00FF6D10">
      <w:pPr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Все образовательные организации имеют лицензию на право осуществления образовательной деятельности.</w:t>
      </w:r>
    </w:p>
    <w:p w:rsidR="00204992" w:rsidRDefault="00DC5B17" w:rsidP="00204992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 xml:space="preserve">Решение проблем является необходимым условием формирования в районе благоприятных социально-экономических условий, способствующих </w:t>
      </w:r>
      <w:r w:rsidRPr="00DC5B17">
        <w:rPr>
          <w:sz w:val="28"/>
          <w:szCs w:val="28"/>
        </w:rPr>
        <w:lastRenderedPageBreak/>
        <w:t>сохранению благополучия населения и развитию экономических  процессов и обстановки, а именно:</w:t>
      </w:r>
    </w:p>
    <w:p w:rsidR="00204992" w:rsidRDefault="00204992" w:rsidP="00204992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5B17" w:rsidRPr="00DC5B17">
        <w:rPr>
          <w:sz w:val="28"/>
          <w:szCs w:val="28"/>
        </w:rPr>
        <w:t>недостаточное соответствие ресурсного (кадрового, финансового, материально-технического) обеспечения сферы образования задачам социально-экономического развития;</w:t>
      </w:r>
    </w:p>
    <w:p w:rsidR="00204992" w:rsidRDefault="00204992" w:rsidP="00204992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5B17" w:rsidRPr="00DC5B17">
        <w:rPr>
          <w:sz w:val="28"/>
          <w:szCs w:val="28"/>
        </w:rPr>
        <w:t xml:space="preserve">несоответствие инфраструктуры образовательных организаций всех уровней образования принципу  доступности образовательной услуги в соответствии с современными требованиями и стандартами для различных категорий детей и молодежи, в том числе с ограниченными возможностями здоровья; </w:t>
      </w:r>
    </w:p>
    <w:p w:rsidR="00204992" w:rsidRDefault="00204992" w:rsidP="00204992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5B17" w:rsidRPr="00DC5B17">
        <w:rPr>
          <w:sz w:val="28"/>
          <w:szCs w:val="28"/>
        </w:rPr>
        <w:t xml:space="preserve">недостаточно эффективное использование новых форм </w:t>
      </w:r>
      <w:r w:rsidR="00DC5B17" w:rsidRPr="00DC5B17">
        <w:rPr>
          <w:sz w:val="28"/>
          <w:szCs w:val="28"/>
        </w:rPr>
        <w:br/>
        <w:t>и технологий образовательного процесса, включая использование информационных, сетевых, дистанционных, коммуникационных и других технологий;</w:t>
      </w:r>
    </w:p>
    <w:p w:rsidR="00204992" w:rsidRDefault="00204992" w:rsidP="00204992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5B17" w:rsidRPr="00DC5B17">
        <w:rPr>
          <w:sz w:val="28"/>
          <w:szCs w:val="28"/>
        </w:rPr>
        <w:t>отсутствие целостной системы оценки качества образования, позволяющей отследить социальные эффекты образовательной деятельности;</w:t>
      </w:r>
    </w:p>
    <w:p w:rsidR="00204992" w:rsidRDefault="00204992" w:rsidP="00204992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5B17" w:rsidRPr="00DC5B17">
        <w:rPr>
          <w:sz w:val="28"/>
          <w:szCs w:val="28"/>
        </w:rPr>
        <w:t>неразвитость независимых форм и механизмов участия граждан, общественных организаций, предприятий и профессиональных сообществ работодателей в решении вопросов образовательной политики, в том числе в процессах независимой общественной оценки качества образования;</w:t>
      </w:r>
    </w:p>
    <w:p w:rsidR="00DC5B17" w:rsidRPr="00DC5B17" w:rsidRDefault="00204992" w:rsidP="00204992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5B17" w:rsidRPr="00DC5B17">
        <w:rPr>
          <w:sz w:val="28"/>
          <w:szCs w:val="28"/>
        </w:rPr>
        <w:t>низкие темпы повышения компетентностей педагогических и управленческих кадров и обновления их состава, в том числе притока молодых специалистов в сферу образования;</w:t>
      </w:r>
    </w:p>
    <w:p w:rsidR="00DC5B17" w:rsidRPr="00DC5B17" w:rsidRDefault="00204992" w:rsidP="00204992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5B17" w:rsidRPr="00DC5B17">
        <w:rPr>
          <w:sz w:val="28"/>
          <w:szCs w:val="28"/>
        </w:rPr>
        <w:t>слабая ориентация педагогических и управленческих кадров на достижение высоких результатов.</w:t>
      </w:r>
    </w:p>
    <w:p w:rsidR="00DC5B17" w:rsidRPr="00DC5B17" w:rsidRDefault="00DC5B17" w:rsidP="00FF6D10">
      <w:pPr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Несвоевременность или отсутствие комплексности в решении перечисленных проблем в системе образования района потенциально создает условия для спонтанного и неконтролируемого развития неблагоприятных социальных и экономических последствий для района, в том числе таких, решение которых становится невозможным.</w:t>
      </w:r>
    </w:p>
    <w:p w:rsidR="00DC5B17" w:rsidRPr="00DC5B17" w:rsidRDefault="00DC5B17" w:rsidP="00FF6D10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Для повышения социальной эффективности образования в районе, определяемой, прежде всего, доступностью и качеством предоставляемых образовательных услуг, должны быть созданы саморегулирующиеся механизмы компенсации дисфункции образовательных систем разного уровня, возникающей при предъявлении к ним требований нового качества.</w:t>
      </w:r>
    </w:p>
    <w:p w:rsidR="00DC5B17" w:rsidRPr="00DC5B17" w:rsidRDefault="00DC5B17" w:rsidP="00FF6D10">
      <w:pPr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Программа, как организационная основа политики района в сфере образования, представляет собой комплекс взаимосвязанных механизмов и мероприятий, обеспечивающих целенаправленное изменение системы образования в условиях ограниченных временных и финансовых ресурсов. В Программе зафиксированы приоритетные задачи и направления развития, предусматривающие решение выявленных проблем.</w:t>
      </w:r>
    </w:p>
    <w:p w:rsidR="00DC5B17" w:rsidRPr="00DC5B17" w:rsidRDefault="00DC5B17" w:rsidP="00FF6D10">
      <w:pPr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 xml:space="preserve">Важнейшим результатом использования программно-целевого метода является создание централизованного механизма координации всех направлений деятельности, предусмотренной Программой, на основе системного подхода к ее осуществлению на муниципальном уровне. Также обеспечивается эффективное решение проблем в системе образования за счет </w:t>
      </w:r>
      <w:r w:rsidRPr="00DC5B17">
        <w:rPr>
          <w:sz w:val="28"/>
          <w:szCs w:val="28"/>
        </w:rPr>
        <w:lastRenderedPageBreak/>
        <w:t>реализации комплекса мероприятий, увязанных целью, задачами, ресурсами и сроками. Программно-целевой метод реализуется при комплексной системе мониторинга, действующей на основе объективных целевых показателей.</w:t>
      </w:r>
    </w:p>
    <w:p w:rsidR="00DC5B17" w:rsidRPr="00DC5B17" w:rsidRDefault="00DC5B17" w:rsidP="00FF6D10">
      <w:pPr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Стратегия поступательного развития всех сторон и ступеней системы образования, закладываемая применением программно-целевого метода, реализуется в соответствии с федеральными и региональными, муниципальными программами в области образования.</w:t>
      </w:r>
    </w:p>
    <w:p w:rsidR="00DC5B17" w:rsidRPr="00DC5B17" w:rsidRDefault="00DC5B17" w:rsidP="00FF6D10">
      <w:pPr>
        <w:ind w:firstLine="851"/>
        <w:rPr>
          <w:sz w:val="28"/>
          <w:szCs w:val="28"/>
        </w:rPr>
      </w:pPr>
    </w:p>
    <w:p w:rsidR="00DC5B17" w:rsidRPr="00DC5B17" w:rsidRDefault="00DC5B17" w:rsidP="00FF6D10">
      <w:pPr>
        <w:ind w:firstLine="851"/>
        <w:jc w:val="center"/>
        <w:rPr>
          <w:bCs/>
          <w:sz w:val="28"/>
          <w:szCs w:val="28"/>
        </w:rPr>
      </w:pPr>
      <w:r w:rsidRPr="00DC5B17">
        <w:rPr>
          <w:bCs/>
          <w:sz w:val="28"/>
          <w:szCs w:val="28"/>
        </w:rPr>
        <w:t>3. Цели, задачи, показатели и результаты реализации Программы.</w:t>
      </w:r>
    </w:p>
    <w:p w:rsidR="00DC5B17" w:rsidRPr="00DC5B17" w:rsidRDefault="00DC5B17" w:rsidP="00FF6D10">
      <w:pPr>
        <w:ind w:firstLine="851"/>
        <w:jc w:val="both"/>
        <w:rPr>
          <w:bCs/>
          <w:sz w:val="28"/>
          <w:szCs w:val="28"/>
        </w:rPr>
      </w:pPr>
    </w:p>
    <w:p w:rsidR="00DC5B17" w:rsidRPr="00DC5B17" w:rsidRDefault="00DC5B17" w:rsidP="00FF6D10">
      <w:pPr>
        <w:ind w:firstLine="851"/>
        <w:jc w:val="both"/>
        <w:rPr>
          <w:sz w:val="28"/>
          <w:szCs w:val="28"/>
        </w:rPr>
      </w:pPr>
      <w:r w:rsidRPr="00DC5B17">
        <w:rPr>
          <w:bCs/>
          <w:sz w:val="28"/>
          <w:szCs w:val="28"/>
        </w:rPr>
        <w:t>Целью</w:t>
      </w:r>
      <w:r w:rsidRPr="00DC5B17">
        <w:rPr>
          <w:sz w:val="28"/>
          <w:szCs w:val="28"/>
        </w:rPr>
        <w:t xml:space="preserve"> Программы является комплексное и эффективное развитие муниципальной `системы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района в интересах человека, общества, государства.</w:t>
      </w:r>
    </w:p>
    <w:p w:rsidR="00DC5B17" w:rsidRPr="00DC5B17" w:rsidRDefault="00DC5B17" w:rsidP="00FF6D10">
      <w:pPr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 xml:space="preserve">Для достижения указанной цели необходимо решить ряд следующих </w:t>
      </w:r>
      <w:r w:rsidRPr="00DC5B17">
        <w:rPr>
          <w:bCs/>
          <w:sz w:val="28"/>
          <w:szCs w:val="28"/>
        </w:rPr>
        <w:t>задач:</w:t>
      </w:r>
    </w:p>
    <w:p w:rsidR="00204992" w:rsidRDefault="00204992" w:rsidP="00204992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5B17" w:rsidRPr="00DC5B17">
        <w:rPr>
          <w:sz w:val="28"/>
          <w:szCs w:val="28"/>
        </w:rPr>
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</w:t>
      </w:r>
      <w:r w:rsidR="00595C28">
        <w:rPr>
          <w:sz w:val="28"/>
          <w:szCs w:val="28"/>
        </w:rPr>
        <w:t>ебности социально-</w:t>
      </w:r>
      <w:r w:rsidR="00DC5B17" w:rsidRPr="00DC5B17">
        <w:rPr>
          <w:sz w:val="28"/>
          <w:szCs w:val="28"/>
        </w:rPr>
        <w:t>экономического развития района;</w:t>
      </w:r>
    </w:p>
    <w:p w:rsidR="00DC5B17" w:rsidRPr="00DC5B17" w:rsidRDefault="00204992" w:rsidP="00204992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5B17" w:rsidRPr="00DC5B17">
        <w:rPr>
          <w:sz w:val="28"/>
          <w:szCs w:val="28"/>
        </w:rPr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DC5B17" w:rsidRPr="00DC5B17" w:rsidRDefault="00204992" w:rsidP="00204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5B17" w:rsidRPr="00DC5B17">
        <w:rPr>
          <w:sz w:val="28"/>
          <w:szCs w:val="28"/>
        </w:rPr>
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DC5B17" w:rsidRPr="00DC5B17" w:rsidRDefault="00204992" w:rsidP="00204992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5B17" w:rsidRPr="00DC5B17">
        <w:rPr>
          <w:sz w:val="28"/>
          <w:szCs w:val="28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DC5B17" w:rsidRPr="00DC5B17" w:rsidRDefault="00204992" w:rsidP="002049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5B17" w:rsidRPr="00DC5B17">
        <w:rPr>
          <w:sz w:val="28"/>
          <w:szCs w:val="28"/>
        </w:rPr>
        <w:t>создание условий для развития кадрового потенциала отрасли образования.</w:t>
      </w:r>
    </w:p>
    <w:p w:rsidR="00DC5B17" w:rsidRPr="00DC5B17" w:rsidRDefault="00DC5B17" w:rsidP="00FF6D10">
      <w:pPr>
        <w:pStyle w:val="a4"/>
        <w:widowControl w:val="0"/>
        <w:autoSpaceDE w:val="0"/>
        <w:autoSpaceDN w:val="0"/>
        <w:adjustRightInd w:val="0"/>
        <w:spacing w:after="200"/>
        <w:ind w:left="0" w:firstLine="851"/>
        <w:contextualSpacing w:val="0"/>
        <w:jc w:val="center"/>
        <w:rPr>
          <w:b/>
          <w:bCs/>
          <w:sz w:val="28"/>
          <w:szCs w:val="28"/>
        </w:rPr>
      </w:pPr>
    </w:p>
    <w:p w:rsidR="00DC5B17" w:rsidRDefault="00DC5B17" w:rsidP="00FF6D10">
      <w:pPr>
        <w:pStyle w:val="a4"/>
        <w:widowControl w:val="0"/>
        <w:autoSpaceDE w:val="0"/>
        <w:autoSpaceDN w:val="0"/>
        <w:adjustRightInd w:val="0"/>
        <w:spacing w:after="200" w:line="360" w:lineRule="auto"/>
        <w:ind w:left="0" w:firstLine="851"/>
        <w:contextualSpacing w:val="0"/>
        <w:jc w:val="center"/>
        <w:rPr>
          <w:bCs/>
          <w:sz w:val="28"/>
          <w:szCs w:val="28"/>
        </w:rPr>
      </w:pPr>
      <w:r w:rsidRPr="00DC5B17">
        <w:rPr>
          <w:bCs/>
          <w:sz w:val="28"/>
          <w:szCs w:val="28"/>
        </w:rPr>
        <w:t>4.Краткая характеристика подпрограмм муниципальной программы</w:t>
      </w:r>
    </w:p>
    <w:p w:rsidR="00DC5B17" w:rsidRPr="00DC5B17" w:rsidRDefault="00DC5B17" w:rsidP="00FF6D1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 xml:space="preserve">Программа определяет направления деятельности сферы образования на всех  уровнях, финансовое обеспечение и механизмы реализации мероприятий, направленных на обеспечение доступности и качества образовательных услуг. </w:t>
      </w:r>
    </w:p>
    <w:p w:rsidR="00DC5B17" w:rsidRPr="00DC5B17" w:rsidRDefault="00DC5B17" w:rsidP="00FF6D1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Муниципальная целевая программа включает в себя 5 подпрограмм, реализация мероприятий которых в комплексе призвана обеспечить достижение цели Программы и решение программных задач.</w:t>
      </w:r>
    </w:p>
    <w:p w:rsidR="00DC5B17" w:rsidRPr="00DC5B17" w:rsidRDefault="00DC5B17" w:rsidP="00FF6D10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DC5B17">
        <w:rPr>
          <w:sz w:val="28"/>
          <w:szCs w:val="28"/>
        </w:rPr>
        <w:t xml:space="preserve">В структуру Программы входят:     </w:t>
      </w:r>
    </w:p>
    <w:p w:rsidR="00DC5B17" w:rsidRPr="00DC5B17" w:rsidRDefault="00DC5B17" w:rsidP="00C112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Подпрограмма 1. «</w:t>
      </w:r>
      <w:r w:rsidRPr="00DC5B17">
        <w:rPr>
          <w:bCs/>
          <w:color w:val="000000"/>
          <w:sz w:val="28"/>
          <w:szCs w:val="28"/>
        </w:rPr>
        <w:t xml:space="preserve">Развитие дошкольного образования на </w:t>
      </w:r>
      <w:r w:rsidRPr="00DC5B17">
        <w:rPr>
          <w:sz w:val="28"/>
          <w:szCs w:val="28"/>
        </w:rPr>
        <w:t>2017-2019 годы»</w:t>
      </w:r>
    </w:p>
    <w:p w:rsidR="00DC5B17" w:rsidRPr="00DC5B17" w:rsidRDefault="00DC5B17" w:rsidP="00C112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lastRenderedPageBreak/>
        <w:t>Подпрограмма 2. «</w:t>
      </w:r>
      <w:r w:rsidRPr="00DC5B17">
        <w:rPr>
          <w:bCs/>
          <w:color w:val="000000"/>
          <w:sz w:val="28"/>
          <w:szCs w:val="28"/>
        </w:rPr>
        <w:t xml:space="preserve">Развитие общего образования на </w:t>
      </w:r>
      <w:r w:rsidRPr="00DC5B17">
        <w:rPr>
          <w:sz w:val="28"/>
          <w:szCs w:val="28"/>
        </w:rPr>
        <w:t>2017-2019 годы»</w:t>
      </w:r>
    </w:p>
    <w:p w:rsidR="00DC5B17" w:rsidRPr="00DC5B17" w:rsidRDefault="00DC5B17" w:rsidP="00C112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Подпрограмма 3. «</w:t>
      </w:r>
      <w:r w:rsidRPr="00DC5B17">
        <w:rPr>
          <w:bCs/>
          <w:color w:val="000000"/>
          <w:sz w:val="28"/>
          <w:szCs w:val="28"/>
        </w:rPr>
        <w:t xml:space="preserve">Дополнительное образование и воспитание детей на </w:t>
      </w:r>
      <w:r w:rsidRPr="00DC5B17">
        <w:rPr>
          <w:sz w:val="28"/>
          <w:szCs w:val="28"/>
        </w:rPr>
        <w:t>2017-2019 годы»</w:t>
      </w:r>
    </w:p>
    <w:p w:rsidR="00DC5B17" w:rsidRPr="00DC5B17" w:rsidRDefault="00DC5B17" w:rsidP="00C112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Подпрограмма</w:t>
      </w:r>
      <w:r w:rsidR="00595C28">
        <w:rPr>
          <w:sz w:val="28"/>
          <w:szCs w:val="28"/>
        </w:rPr>
        <w:t xml:space="preserve"> </w:t>
      </w:r>
      <w:r w:rsidRPr="00DC5B17">
        <w:rPr>
          <w:sz w:val="28"/>
          <w:szCs w:val="28"/>
        </w:rPr>
        <w:t>4. «</w:t>
      </w:r>
      <w:r w:rsidRPr="00DC5B17">
        <w:rPr>
          <w:color w:val="000000"/>
          <w:sz w:val="28"/>
          <w:szCs w:val="28"/>
        </w:rPr>
        <w:t xml:space="preserve">Организация отдыха, оздоровления и занятости детей в каникулярное время на </w:t>
      </w:r>
      <w:r w:rsidRPr="00DC5B17">
        <w:rPr>
          <w:sz w:val="28"/>
          <w:szCs w:val="28"/>
        </w:rPr>
        <w:t>2017-2019 годы»</w:t>
      </w:r>
    </w:p>
    <w:p w:rsidR="00DC5B17" w:rsidRPr="00DC5B17" w:rsidRDefault="00DC5B17" w:rsidP="00C112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Подпрограмма</w:t>
      </w:r>
      <w:r w:rsidR="00595C28">
        <w:rPr>
          <w:sz w:val="28"/>
          <w:szCs w:val="28"/>
        </w:rPr>
        <w:t xml:space="preserve"> </w:t>
      </w:r>
      <w:r w:rsidRPr="00DC5B17">
        <w:rPr>
          <w:sz w:val="28"/>
          <w:szCs w:val="28"/>
        </w:rPr>
        <w:t>5. "</w:t>
      </w:r>
      <w:r w:rsidRPr="00DC5B17">
        <w:rPr>
          <w:bCs/>
          <w:color w:val="000000"/>
          <w:sz w:val="28"/>
          <w:szCs w:val="28"/>
        </w:rPr>
        <w:t xml:space="preserve"> Модернизация и укрепление материально-технической базы образовательных организаций на </w:t>
      </w:r>
      <w:r w:rsidRPr="00DC5B17">
        <w:rPr>
          <w:sz w:val="28"/>
          <w:szCs w:val="28"/>
        </w:rPr>
        <w:t>2017-2019 годы»</w:t>
      </w:r>
    </w:p>
    <w:p w:rsidR="00DC5B17" w:rsidRPr="00DC5B17" w:rsidRDefault="00DC5B17" w:rsidP="00C112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Подпрограмма 1. «</w:t>
      </w:r>
      <w:r w:rsidRPr="00DC5B17">
        <w:rPr>
          <w:bCs/>
          <w:color w:val="000000"/>
          <w:sz w:val="28"/>
          <w:szCs w:val="28"/>
        </w:rPr>
        <w:t xml:space="preserve">Развитие дошкольного образования на </w:t>
      </w:r>
      <w:r w:rsidRPr="00DC5B17">
        <w:rPr>
          <w:sz w:val="28"/>
          <w:szCs w:val="28"/>
        </w:rPr>
        <w:t>2017-2019 годы»</w:t>
      </w:r>
      <w:r w:rsidR="00204992">
        <w:rPr>
          <w:sz w:val="28"/>
          <w:szCs w:val="28"/>
        </w:rPr>
        <w:t xml:space="preserve"> </w:t>
      </w:r>
      <w:r w:rsidRPr="00DC5B17">
        <w:rPr>
          <w:sz w:val="28"/>
          <w:szCs w:val="28"/>
        </w:rPr>
        <w:t>содержит  основные мероприятия, направленные на реализацию приоритетов в части дошкольного образования. Основная цель подпрограммы 1 - создать в системе дошкольного образования возможности для современного качественного и доступного образования и позитивной социализации детей.</w:t>
      </w:r>
    </w:p>
    <w:p w:rsidR="00DC5B17" w:rsidRPr="00DC5B17" w:rsidRDefault="00FF6D10" w:rsidP="00C112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5B17" w:rsidRPr="00DC5B17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="00DC5B17" w:rsidRPr="00DC5B17">
        <w:rPr>
          <w:sz w:val="28"/>
          <w:szCs w:val="28"/>
        </w:rPr>
        <w:t xml:space="preserve"> 2. «</w:t>
      </w:r>
      <w:r w:rsidR="00DC5B17" w:rsidRPr="00DC5B17">
        <w:rPr>
          <w:bCs/>
          <w:color w:val="000000"/>
          <w:sz w:val="28"/>
          <w:szCs w:val="28"/>
        </w:rPr>
        <w:t xml:space="preserve">Развитие общего образования на </w:t>
      </w:r>
      <w:r w:rsidR="00DC5B17" w:rsidRPr="00DC5B17">
        <w:rPr>
          <w:sz w:val="28"/>
          <w:szCs w:val="28"/>
        </w:rPr>
        <w:t>2017-2019 годы»</w:t>
      </w:r>
      <w:r w:rsidR="00595C28">
        <w:rPr>
          <w:sz w:val="28"/>
          <w:szCs w:val="28"/>
        </w:rPr>
        <w:t xml:space="preserve"> </w:t>
      </w:r>
      <w:r w:rsidR="00DC5B17" w:rsidRPr="00DC5B17">
        <w:rPr>
          <w:sz w:val="28"/>
          <w:szCs w:val="28"/>
        </w:rPr>
        <w:t>направлены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культурного, экономического развития государства.</w:t>
      </w:r>
    </w:p>
    <w:p w:rsidR="00DC5B17" w:rsidRPr="00DC5B17" w:rsidRDefault="00DC5B17" w:rsidP="00C112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Подпрограмма 3. «</w:t>
      </w:r>
      <w:r w:rsidRPr="00DC5B17">
        <w:rPr>
          <w:bCs/>
          <w:color w:val="000000"/>
          <w:sz w:val="28"/>
          <w:szCs w:val="28"/>
        </w:rPr>
        <w:t xml:space="preserve">Дополнительное образование и воспитание детей на </w:t>
      </w:r>
      <w:r w:rsidRPr="00DC5B17">
        <w:rPr>
          <w:sz w:val="28"/>
          <w:szCs w:val="28"/>
        </w:rPr>
        <w:t>2017-2019 годы»</w:t>
      </w:r>
      <w:r w:rsidR="00FF6D10">
        <w:rPr>
          <w:sz w:val="28"/>
          <w:szCs w:val="28"/>
        </w:rPr>
        <w:t xml:space="preserve"> </w:t>
      </w:r>
      <w:r w:rsidRPr="00DC5B17">
        <w:rPr>
          <w:sz w:val="28"/>
          <w:szCs w:val="28"/>
        </w:rPr>
        <w:t>предполагает решение комплекса задач по повышению доступности услуг и обеспечение их соответствия изменяющимся потребностям населения за счет модернизации организационных моделей и введения механизмов стимулирования конкуренции в дополнительном образовании детей. Мероприятия подпрограммы 3 спланированы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  <w:r w:rsidRPr="00DC5B17">
        <w:rPr>
          <w:bCs/>
          <w:sz w:val="28"/>
          <w:szCs w:val="28"/>
        </w:rPr>
        <w:t xml:space="preserve"> </w:t>
      </w:r>
    </w:p>
    <w:p w:rsidR="00DC5B17" w:rsidRPr="00DC5B17" w:rsidRDefault="00DC5B17" w:rsidP="00C112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Подпрограмма 4. «</w:t>
      </w:r>
      <w:r w:rsidRPr="00DC5B17">
        <w:rPr>
          <w:color w:val="000000"/>
          <w:sz w:val="28"/>
          <w:szCs w:val="28"/>
        </w:rPr>
        <w:t xml:space="preserve">Организация отдыха, оздоровления и занятости детей в каникулярное время на </w:t>
      </w:r>
      <w:r w:rsidRPr="00DC5B17">
        <w:rPr>
          <w:sz w:val="28"/>
          <w:szCs w:val="28"/>
        </w:rPr>
        <w:t>2017-2019 годы»</w:t>
      </w:r>
      <w:r w:rsidR="00FF6D10">
        <w:rPr>
          <w:sz w:val="28"/>
          <w:szCs w:val="28"/>
        </w:rPr>
        <w:t xml:space="preserve"> </w:t>
      </w:r>
      <w:r w:rsidRPr="00DC5B17">
        <w:rPr>
          <w:sz w:val="28"/>
          <w:szCs w:val="28"/>
        </w:rPr>
        <w:t>решает вопросы полноценного отдыха, оздоровления детей в каникулярное время, а также возможность занятости обучающихся в летний период.</w:t>
      </w:r>
    </w:p>
    <w:p w:rsidR="00DC5B17" w:rsidRPr="00DC5B17" w:rsidRDefault="00DC5B17" w:rsidP="00C112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B17">
        <w:rPr>
          <w:sz w:val="28"/>
          <w:szCs w:val="28"/>
        </w:rPr>
        <w:t>Подпрограмма 5. "</w:t>
      </w:r>
      <w:r w:rsidRPr="00DC5B17">
        <w:rPr>
          <w:bCs/>
          <w:color w:val="000000"/>
          <w:sz w:val="28"/>
          <w:szCs w:val="28"/>
        </w:rPr>
        <w:t xml:space="preserve"> Модернизация и укрепление материально-технической базы образовательных организаций на </w:t>
      </w:r>
      <w:r w:rsidRPr="00DC5B17">
        <w:rPr>
          <w:sz w:val="28"/>
          <w:szCs w:val="28"/>
        </w:rPr>
        <w:t>2017-2019 годы»</w:t>
      </w:r>
      <w:r w:rsidR="00595C28">
        <w:rPr>
          <w:sz w:val="28"/>
          <w:szCs w:val="28"/>
        </w:rPr>
        <w:t xml:space="preserve"> </w:t>
      </w:r>
      <w:r w:rsidRPr="00DC5B17">
        <w:rPr>
          <w:sz w:val="28"/>
          <w:szCs w:val="28"/>
        </w:rPr>
        <w:t>Мероприятия подпрограммы направлены на решение задач приведения образовательных организаций района в нормативное состояние.</w:t>
      </w:r>
    </w:p>
    <w:p w:rsidR="00DC5B17" w:rsidRDefault="00DC5B17" w:rsidP="00FF6D1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5B17" w:rsidRPr="00DC5B17" w:rsidRDefault="00DC5B17" w:rsidP="00FF6D1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Par628"/>
      <w:bookmarkEnd w:id="0"/>
      <w:r w:rsidRPr="00DC5B17">
        <w:rPr>
          <w:sz w:val="28"/>
          <w:szCs w:val="28"/>
        </w:rPr>
        <w:t>Верно:</w:t>
      </w:r>
    </w:p>
    <w:p w:rsidR="00DC5B17" w:rsidRPr="00DC5B17" w:rsidRDefault="00DC5B17" w:rsidP="003F4F41">
      <w:pPr>
        <w:ind w:firstLine="851"/>
        <w:jc w:val="both"/>
        <w:rPr>
          <w:sz w:val="28"/>
          <w:szCs w:val="28"/>
        </w:rPr>
        <w:sectPr w:rsidR="00DC5B17" w:rsidRPr="00DC5B17" w:rsidSect="00DC5B17">
          <w:pgSz w:w="11906" w:h="16838"/>
          <w:pgMar w:top="1134" w:right="1134" w:bottom="851" w:left="1134" w:header="720" w:footer="720" w:gutter="0"/>
          <w:cols w:space="720"/>
        </w:sectPr>
      </w:pPr>
    </w:p>
    <w:p w:rsidR="00DC5B17" w:rsidRPr="00DC5B17" w:rsidRDefault="00DC5B17" w:rsidP="00DC5B1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C5B17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2</w:t>
      </w:r>
    </w:p>
    <w:p w:rsidR="00DC5B17" w:rsidRPr="00DC5B17" w:rsidRDefault="00DC5B17" w:rsidP="00DC5B1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C5B17">
        <w:rPr>
          <w:bCs/>
          <w:sz w:val="28"/>
          <w:szCs w:val="28"/>
        </w:rPr>
        <w:t xml:space="preserve">к постановлению администрации </w:t>
      </w:r>
    </w:p>
    <w:p w:rsidR="00DC5B17" w:rsidRPr="00DC5B17" w:rsidRDefault="00DC5B17" w:rsidP="00DC5B1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C5B17">
        <w:rPr>
          <w:bCs/>
          <w:sz w:val="28"/>
          <w:szCs w:val="28"/>
        </w:rPr>
        <w:t>МО «Володарский район»</w:t>
      </w:r>
    </w:p>
    <w:p w:rsidR="00DC5B17" w:rsidRPr="00DC5B17" w:rsidRDefault="00DC5B17" w:rsidP="00DC5B1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C5B17">
        <w:rPr>
          <w:bCs/>
          <w:sz w:val="28"/>
          <w:szCs w:val="28"/>
        </w:rPr>
        <w:t xml:space="preserve">         от </w:t>
      </w:r>
      <w:r w:rsidRPr="00DC5B17">
        <w:rPr>
          <w:bCs/>
          <w:sz w:val="28"/>
          <w:szCs w:val="28"/>
          <w:u w:val="single"/>
        </w:rPr>
        <w:t>18.07.2017г</w:t>
      </w:r>
      <w:r w:rsidRPr="00DC5B17">
        <w:rPr>
          <w:bCs/>
          <w:sz w:val="28"/>
          <w:szCs w:val="28"/>
        </w:rPr>
        <w:t xml:space="preserve">. № </w:t>
      </w:r>
      <w:r w:rsidRPr="00DC5B17">
        <w:rPr>
          <w:bCs/>
          <w:sz w:val="28"/>
          <w:szCs w:val="28"/>
          <w:u w:val="single"/>
        </w:rPr>
        <w:t>682</w:t>
      </w:r>
    </w:p>
    <w:p w:rsidR="00DC5B17" w:rsidRDefault="00DC5B17" w:rsidP="00DC5B17">
      <w:pPr>
        <w:pStyle w:val="a4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bCs/>
          <w:sz w:val="24"/>
          <w:szCs w:val="24"/>
        </w:rPr>
      </w:pPr>
    </w:p>
    <w:p w:rsidR="00DC5B17" w:rsidRPr="00DC5B17" w:rsidRDefault="00DC5B17" w:rsidP="00DC5B17">
      <w:pPr>
        <w:pStyle w:val="a4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bCs/>
          <w:sz w:val="24"/>
          <w:szCs w:val="24"/>
        </w:rPr>
      </w:pPr>
      <w:r w:rsidRPr="00DC5B17">
        <w:rPr>
          <w:b/>
          <w:bCs/>
          <w:sz w:val="24"/>
          <w:szCs w:val="24"/>
        </w:rPr>
        <w:t>ПАСПОРТ</w:t>
      </w:r>
    </w:p>
    <w:p w:rsidR="00DC5B17" w:rsidRPr="00DC5B17" w:rsidRDefault="00DC5B17" w:rsidP="00DC5B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C5B17">
        <w:rPr>
          <w:b/>
          <w:bCs/>
          <w:sz w:val="24"/>
          <w:szCs w:val="24"/>
        </w:rPr>
        <w:t>подпрограммы  «</w:t>
      </w:r>
      <w:r w:rsidRPr="00DC5B17">
        <w:rPr>
          <w:b/>
          <w:bCs/>
          <w:color w:val="000000"/>
          <w:sz w:val="24"/>
          <w:szCs w:val="24"/>
        </w:rPr>
        <w:t xml:space="preserve">Модернизация и укрепление материально-технической базы образовательных организаций на </w:t>
      </w:r>
      <w:r w:rsidRPr="00DC5B17">
        <w:rPr>
          <w:sz w:val="28"/>
          <w:szCs w:val="28"/>
        </w:rPr>
        <w:t xml:space="preserve">2017- 2019 годы» </w:t>
      </w:r>
    </w:p>
    <w:p w:rsidR="00DC5B17" w:rsidRPr="00DC5B17" w:rsidRDefault="00DC5B17" w:rsidP="00DC5B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C5B17">
        <w:rPr>
          <w:sz w:val="28"/>
          <w:szCs w:val="28"/>
        </w:rPr>
        <w:t>(в новой  редакции)</w:t>
      </w:r>
    </w:p>
    <w:p w:rsidR="00DC5B17" w:rsidRPr="00DC5B17" w:rsidRDefault="00DC5B17" w:rsidP="00DC5B1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tbl>
      <w:tblPr>
        <w:tblW w:w="1049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700"/>
        <w:gridCol w:w="2126"/>
        <w:gridCol w:w="1843"/>
        <w:gridCol w:w="1275"/>
        <w:gridCol w:w="993"/>
        <w:gridCol w:w="993"/>
      </w:tblGrid>
      <w:tr w:rsidR="00DC5B17" w:rsidRPr="00DC5B17" w:rsidTr="000D5A60">
        <w:tc>
          <w:tcPr>
            <w:tcW w:w="3260" w:type="dxa"/>
            <w:gridSpan w:val="2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 xml:space="preserve">Наименование подпрограммы                 </w:t>
            </w:r>
          </w:p>
        </w:tc>
        <w:tc>
          <w:tcPr>
            <w:tcW w:w="7230" w:type="dxa"/>
            <w:gridSpan w:val="5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«Модернизация и укрепление материально-технической базы образовательных организаций на 2017-2019 годы"</w:t>
            </w:r>
          </w:p>
        </w:tc>
      </w:tr>
      <w:tr w:rsidR="00DC5B17" w:rsidRPr="00DC5B17" w:rsidTr="000D5A60">
        <w:tc>
          <w:tcPr>
            <w:tcW w:w="3260" w:type="dxa"/>
            <w:gridSpan w:val="2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 xml:space="preserve">Цель Подпрограммы                                                </w:t>
            </w:r>
          </w:p>
        </w:tc>
        <w:tc>
          <w:tcPr>
            <w:tcW w:w="7230" w:type="dxa"/>
            <w:gridSpan w:val="5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Создание безопасных и комфортных условий предоставления образовательных услуг в  муниципальных образовательных организациях Володарского района</w:t>
            </w:r>
          </w:p>
        </w:tc>
      </w:tr>
      <w:tr w:rsidR="00DC5B17" w:rsidRPr="00DC5B17" w:rsidTr="000D5A60">
        <w:tc>
          <w:tcPr>
            <w:tcW w:w="3260" w:type="dxa"/>
            <w:gridSpan w:val="2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7230" w:type="dxa"/>
            <w:gridSpan w:val="5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Администрация МО "Володарский район"</w:t>
            </w:r>
          </w:p>
        </w:tc>
      </w:tr>
      <w:tr w:rsidR="00DC5B17" w:rsidRPr="00DC5B17" w:rsidTr="000D5A60">
        <w:tc>
          <w:tcPr>
            <w:tcW w:w="3260" w:type="dxa"/>
            <w:gridSpan w:val="2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 xml:space="preserve">Задачи Подпрограммы  </w:t>
            </w:r>
          </w:p>
        </w:tc>
        <w:tc>
          <w:tcPr>
            <w:tcW w:w="7230" w:type="dxa"/>
            <w:gridSpan w:val="5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 xml:space="preserve">Приведение материально-технической базы  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 xml:space="preserve">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создание безбарьерной среды в соответствии с реализацией программы "Доступная среда".</w:t>
            </w:r>
          </w:p>
        </w:tc>
      </w:tr>
      <w:tr w:rsidR="00DC5B17" w:rsidRPr="00DC5B17" w:rsidTr="000D5A60">
        <w:tc>
          <w:tcPr>
            <w:tcW w:w="3260" w:type="dxa"/>
            <w:gridSpan w:val="2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230" w:type="dxa"/>
            <w:gridSpan w:val="5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2017-2019 годы.</w:t>
            </w:r>
          </w:p>
        </w:tc>
      </w:tr>
      <w:tr w:rsidR="00DC5B17" w:rsidRPr="00DC5B17" w:rsidTr="000D5A60">
        <w:tc>
          <w:tcPr>
            <w:tcW w:w="1560" w:type="dxa"/>
            <w:vMerge w:val="restart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700" w:type="dxa"/>
            <w:vMerge w:val="restart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Наименование подпрограммы</w:t>
            </w:r>
          </w:p>
          <w:p w:rsidR="00DC5B17" w:rsidRPr="00DC5B17" w:rsidRDefault="00DC5B17" w:rsidP="000D5A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shd w:val="clear" w:color="auto" w:fill="auto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275" w:type="dxa"/>
            <w:shd w:val="clear" w:color="auto" w:fill="auto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2019</w:t>
            </w:r>
          </w:p>
        </w:tc>
      </w:tr>
      <w:tr w:rsidR="00DC5B17" w:rsidRPr="00DC5B17" w:rsidTr="000D5A60">
        <w:trPr>
          <w:trHeight w:val="874"/>
        </w:trPr>
        <w:tc>
          <w:tcPr>
            <w:tcW w:w="1560" w:type="dxa"/>
            <w:vMerge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Всего:</w:t>
            </w:r>
          </w:p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5202,75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6340,97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9364,00</w:t>
            </w:r>
          </w:p>
        </w:tc>
      </w:tr>
      <w:tr w:rsidR="00DC5B17" w:rsidRPr="00DC5B17" w:rsidTr="000D5A60">
        <w:tc>
          <w:tcPr>
            <w:tcW w:w="1560" w:type="dxa"/>
            <w:vMerge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 xml:space="preserve">«Модернизация и укрепление материально-технической базы образовательных организаций на 2017- 2019 годы» </w:t>
            </w:r>
          </w:p>
          <w:p w:rsidR="00DC5B17" w:rsidRPr="00DC5B17" w:rsidRDefault="00DC5B17" w:rsidP="000D5A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20275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6340,97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9364,00</w:t>
            </w:r>
          </w:p>
        </w:tc>
      </w:tr>
      <w:tr w:rsidR="00DC5B17" w:rsidRPr="00DC5B17" w:rsidTr="000D5A60">
        <w:tc>
          <w:tcPr>
            <w:tcW w:w="1560" w:type="dxa"/>
            <w:vMerge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</w:p>
        </w:tc>
      </w:tr>
      <w:tr w:rsidR="00DC5B17" w:rsidRPr="00DC5B17" w:rsidTr="000D5A60">
        <w:tc>
          <w:tcPr>
            <w:tcW w:w="1560" w:type="dxa"/>
            <w:vMerge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</w:p>
        </w:tc>
      </w:tr>
      <w:tr w:rsidR="00DC5B17" w:rsidRPr="00DC5B17" w:rsidTr="000D5A60">
        <w:tc>
          <w:tcPr>
            <w:tcW w:w="1560" w:type="dxa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</w:tcPr>
          <w:p w:rsidR="00DC5B17" w:rsidRPr="00DC5B17" w:rsidRDefault="00DC5B17" w:rsidP="000D5A60">
            <w:pPr>
              <w:rPr>
                <w:sz w:val="22"/>
                <w:szCs w:val="22"/>
              </w:rPr>
            </w:pPr>
            <w:r w:rsidRPr="00DC5B17">
              <w:rPr>
                <w:sz w:val="22"/>
                <w:szCs w:val="22"/>
              </w:rPr>
              <w:t>2557,72</w:t>
            </w:r>
          </w:p>
        </w:tc>
      </w:tr>
    </w:tbl>
    <w:p w:rsidR="00DC5B17" w:rsidRPr="00DC5B17" w:rsidRDefault="00DC5B17" w:rsidP="00DC5B17">
      <w:pPr>
        <w:widowControl w:val="0"/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</w:p>
    <w:p w:rsidR="00DC5B17" w:rsidRPr="00DC5B17" w:rsidRDefault="00DC5B17" w:rsidP="00DC5B1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  <w:sectPr w:rsidR="00DC5B17" w:rsidRPr="00DC5B17" w:rsidSect="008E465B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DC5B17" w:rsidRPr="00DC5B17" w:rsidRDefault="00DC5B17" w:rsidP="00DC5B1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  <w:u w:val="single"/>
        </w:rPr>
      </w:pPr>
      <w:r w:rsidRPr="00DC5B17">
        <w:rPr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DC5B17">
        <w:rPr>
          <w:b/>
          <w:bCs/>
          <w:sz w:val="24"/>
          <w:szCs w:val="24"/>
          <w:u w:val="single"/>
        </w:rPr>
        <w:t>«</w:t>
      </w:r>
      <w:r w:rsidRPr="00DC5B17">
        <w:rPr>
          <w:b/>
          <w:bCs/>
          <w:color w:val="000000"/>
          <w:sz w:val="24"/>
          <w:szCs w:val="24"/>
          <w:u w:val="single"/>
        </w:rPr>
        <w:t>Модернизация и укрепление материально-технической базы образовательных организаций на 2017-2019 годы</w:t>
      </w:r>
      <w:r w:rsidRPr="00DC5B17">
        <w:rPr>
          <w:b/>
          <w:bCs/>
          <w:sz w:val="24"/>
          <w:szCs w:val="24"/>
          <w:u w:val="single"/>
        </w:rPr>
        <w:t>»</w:t>
      </w:r>
    </w:p>
    <w:p w:rsidR="00DC5B17" w:rsidRPr="00DC5B17" w:rsidRDefault="00DC5B17" w:rsidP="00DC5B1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  <w:u w:val="single"/>
        </w:rPr>
      </w:pPr>
    </w:p>
    <w:tbl>
      <w:tblPr>
        <w:tblW w:w="1521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2835"/>
        <w:gridCol w:w="2268"/>
        <w:gridCol w:w="1416"/>
        <w:gridCol w:w="1134"/>
        <w:gridCol w:w="993"/>
        <w:gridCol w:w="992"/>
        <w:gridCol w:w="850"/>
        <w:gridCol w:w="1738"/>
        <w:gridCol w:w="2552"/>
      </w:tblGrid>
      <w:tr w:rsidR="00DC5B17" w:rsidRPr="00DC5B17" w:rsidTr="00595C28">
        <w:trPr>
          <w:trHeight w:val="585"/>
        </w:trPr>
        <w:tc>
          <w:tcPr>
            <w:tcW w:w="439" w:type="dxa"/>
            <w:vMerge w:val="restart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  <w:jc w:val="center"/>
            </w:pPr>
            <w:r w:rsidRPr="00DC5B17">
              <w:t>№</w:t>
            </w:r>
          </w:p>
          <w:p w:rsidR="00DC5B17" w:rsidRPr="00DC5B17" w:rsidRDefault="00DC5B17" w:rsidP="000D5A60">
            <w:pPr>
              <w:pStyle w:val="a5"/>
              <w:jc w:val="center"/>
            </w:pPr>
            <w:r w:rsidRPr="00DC5B17">
              <w:t>п</w:t>
            </w:r>
            <w:r w:rsidRPr="00DC5B17">
              <w:rPr>
                <w:lang w:val="en-US"/>
              </w:rPr>
              <w:t>/</w:t>
            </w:r>
            <w:r w:rsidRPr="00DC5B17">
              <w:t>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  <w:jc w:val="center"/>
            </w:pPr>
            <w:r w:rsidRPr="00DC5B17"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  <w:jc w:val="center"/>
            </w:pPr>
            <w:r w:rsidRPr="00DC5B17">
              <w:t>Источник финансирования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DC5B17" w:rsidRPr="00DC5B17" w:rsidRDefault="00DC5B17" w:rsidP="00FF6D10">
            <w:pPr>
              <w:pStyle w:val="a5"/>
              <w:jc w:val="center"/>
            </w:pPr>
            <w:r w:rsidRPr="00DC5B17"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C5B17" w:rsidRPr="00DC5B17" w:rsidRDefault="00DC5B17" w:rsidP="00FF6D10">
            <w:pPr>
              <w:pStyle w:val="a5"/>
              <w:jc w:val="center"/>
            </w:pPr>
            <w:r w:rsidRPr="00DC5B17">
              <w:t>Всего (тыс. руб.)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DC5B17" w:rsidRPr="00DC5B17" w:rsidRDefault="00DC5B17" w:rsidP="00FF6D10">
            <w:pPr>
              <w:pStyle w:val="a5"/>
              <w:jc w:val="center"/>
            </w:pPr>
            <w:r w:rsidRPr="00DC5B17">
              <w:t>Объем финансирования по годам (тыс. руб.)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  <w:jc w:val="center"/>
            </w:pPr>
            <w:r w:rsidRPr="00DC5B17">
              <w:t>Ответственный исполнитель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  <w:jc w:val="center"/>
            </w:pPr>
            <w:r w:rsidRPr="00DC5B17">
              <w:t>Планируемые результаты реализации мероприятия</w:t>
            </w:r>
          </w:p>
        </w:tc>
      </w:tr>
      <w:tr w:rsidR="00DC5B17" w:rsidRPr="00DC5B17" w:rsidTr="00595C28">
        <w:trPr>
          <w:trHeight w:val="267"/>
        </w:trPr>
        <w:tc>
          <w:tcPr>
            <w:tcW w:w="439" w:type="dxa"/>
            <w:vMerge/>
            <w:vAlign w:val="center"/>
            <w:hideMark/>
          </w:tcPr>
          <w:p w:rsidR="00DC5B17" w:rsidRPr="00DC5B17" w:rsidRDefault="00DC5B17" w:rsidP="000D5A60">
            <w:pPr>
              <w:pStyle w:val="a5"/>
            </w:pPr>
          </w:p>
        </w:tc>
        <w:tc>
          <w:tcPr>
            <w:tcW w:w="2835" w:type="dxa"/>
            <w:vMerge/>
            <w:vAlign w:val="center"/>
            <w:hideMark/>
          </w:tcPr>
          <w:p w:rsidR="00DC5B17" w:rsidRPr="00DC5B17" w:rsidRDefault="00DC5B17" w:rsidP="000D5A60">
            <w:pPr>
              <w:pStyle w:val="a5"/>
            </w:pPr>
          </w:p>
        </w:tc>
        <w:tc>
          <w:tcPr>
            <w:tcW w:w="2268" w:type="dxa"/>
            <w:vMerge/>
            <w:vAlign w:val="center"/>
            <w:hideMark/>
          </w:tcPr>
          <w:p w:rsidR="00DC5B17" w:rsidRPr="00DC5B17" w:rsidRDefault="00DC5B17" w:rsidP="000D5A60">
            <w:pPr>
              <w:pStyle w:val="a5"/>
            </w:pPr>
          </w:p>
        </w:tc>
        <w:tc>
          <w:tcPr>
            <w:tcW w:w="1416" w:type="dxa"/>
            <w:vMerge/>
            <w:vAlign w:val="center"/>
            <w:hideMark/>
          </w:tcPr>
          <w:p w:rsidR="00DC5B17" w:rsidRPr="00DC5B17" w:rsidRDefault="00DC5B17" w:rsidP="00FF6D10">
            <w:pPr>
              <w:pStyle w:val="a5"/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DC5B17" w:rsidRPr="00DC5B17" w:rsidRDefault="00DC5B17" w:rsidP="00FF6D10">
            <w:pPr>
              <w:pStyle w:val="a5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FF6D10">
            <w:pPr>
              <w:pStyle w:val="a5"/>
              <w:jc w:val="center"/>
            </w:pPr>
            <w:r w:rsidRPr="00DC5B17"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FF6D10">
            <w:pPr>
              <w:pStyle w:val="a5"/>
              <w:jc w:val="center"/>
            </w:pPr>
            <w:r w:rsidRPr="00DC5B17"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FF6D10">
            <w:pPr>
              <w:pStyle w:val="a5"/>
              <w:jc w:val="center"/>
            </w:pPr>
            <w:r w:rsidRPr="00DC5B17">
              <w:t>2019</w:t>
            </w:r>
          </w:p>
        </w:tc>
        <w:tc>
          <w:tcPr>
            <w:tcW w:w="1738" w:type="dxa"/>
            <w:vMerge/>
            <w:vAlign w:val="center"/>
            <w:hideMark/>
          </w:tcPr>
          <w:p w:rsidR="00DC5B17" w:rsidRPr="00DC5B17" w:rsidRDefault="00DC5B17" w:rsidP="000D5A60">
            <w:pPr>
              <w:pStyle w:val="a5"/>
            </w:pPr>
          </w:p>
        </w:tc>
        <w:tc>
          <w:tcPr>
            <w:tcW w:w="2552" w:type="dxa"/>
            <w:vMerge/>
            <w:vAlign w:val="center"/>
            <w:hideMark/>
          </w:tcPr>
          <w:p w:rsidR="00DC5B17" w:rsidRPr="00DC5B17" w:rsidRDefault="00DC5B17" w:rsidP="000D5A60">
            <w:pPr>
              <w:pStyle w:val="a5"/>
            </w:pP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  <w:rPr>
                <w:bCs/>
              </w:rPr>
            </w:pPr>
            <w:r w:rsidRPr="00DC5B17">
              <w:rPr>
                <w:bCs/>
              </w:rPr>
              <w:t>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  <w:rPr>
                <w:b/>
                <w:bCs/>
              </w:rPr>
            </w:pPr>
            <w:r w:rsidRPr="00DC5B17">
              <w:rPr>
                <w:b/>
                <w:bCs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  <w:rPr>
                <w:color w:val="FF000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4401,646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МБОУ "Тумакская СОШ"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1761,24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1761,24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ремонт кровли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МБОУ "Тумакская СОШ"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5,539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5,539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Выполнение проверки составления сметной документации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МБОУ «Козловская  СОШ»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1793,6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1793,6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ремонт кровли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МБОУ «Козловская  СОШ»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4,546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4,546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Выполнение проверки составления сметной документации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5</w:t>
            </w:r>
          </w:p>
          <w:p w:rsidR="00DC5B17" w:rsidRPr="00DC5B17" w:rsidRDefault="00DC5B17" w:rsidP="000D5A60">
            <w:pPr>
              <w:pStyle w:val="a5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МБОУ «Сизобугорская СОШ»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306,610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306,610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ремонт кровли спортзала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МБОУ «Сизобугорская СОШ»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2800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2800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ремонт фасада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МБОУ «Тулугановская СОШ»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846,28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846,28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 xml:space="preserve">Ремонт канализации 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МКОУ «Школа- детский сад» п. Трубный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 xml:space="preserve">Ремонт канализации 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МБОУ «Марфинская СОШ»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2800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2800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ремонт фасада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</w:pPr>
            <w:r w:rsidRPr="00DC5B17">
              <w:t>МБДОУ Детский сад «Березка»</w:t>
            </w:r>
            <w:r w:rsidR="00595C28">
              <w:t xml:space="preserve"> </w:t>
            </w:r>
            <w:r w:rsidRPr="00DC5B17">
              <w:t xml:space="preserve"> (здание «Красная шапочка»)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2814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2814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ремонт фасада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МКОУ «Тюринская ООШ»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131,475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131,475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установка пожарной сигнализации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lastRenderedPageBreak/>
              <w:t>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МКОУ «Тюринская ООШ»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 xml:space="preserve">Ремонт здания 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13</w:t>
            </w:r>
          </w:p>
          <w:p w:rsidR="00DC5B17" w:rsidRPr="00DC5B17" w:rsidRDefault="00DC5B17" w:rsidP="000D5A60">
            <w:pPr>
              <w:pStyle w:val="a5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ДДТ с. Марфино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Приобретение и установка сплит-системы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14</w:t>
            </w:r>
          </w:p>
          <w:p w:rsidR="00DC5B17" w:rsidRPr="00DC5B17" w:rsidRDefault="00DC5B17" w:rsidP="000D5A60">
            <w:pPr>
              <w:pStyle w:val="a5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МБОУ «Володарская СОШ №1»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119150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119,150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Изготовление межкоридорных дверей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МКОУ «Калиниская СОШ имени академика Ережепа Мамбетказиева»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41,415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41,415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 xml:space="preserve"> Приобретение материалов для склеивания газона</w:t>
            </w:r>
          </w:p>
        </w:tc>
      </w:tr>
      <w:tr w:rsidR="00DC5B17" w:rsidRPr="00DC5B17" w:rsidTr="00595C28">
        <w:trPr>
          <w:trHeight w:val="302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МБОУ «Зеленгинская СОШ»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41,415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41,415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 xml:space="preserve"> Приобретение материалов для склеивания газона</w:t>
            </w:r>
          </w:p>
        </w:tc>
      </w:tr>
      <w:tr w:rsidR="00DC5B17" w:rsidRPr="00DC5B17" w:rsidTr="00595C28">
        <w:trPr>
          <w:trHeight w:val="1155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МКОУ «Калиниская СОШ имени академика Ережепа Мамбетказиева»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16,5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 xml:space="preserve">Транспортировка покрытия на футбольное поле </w:t>
            </w:r>
          </w:p>
        </w:tc>
      </w:tr>
      <w:tr w:rsidR="00DC5B17" w:rsidRPr="00DC5B17" w:rsidTr="00595C28">
        <w:trPr>
          <w:trHeight w:val="24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18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МБОУ «Мултановская СОШ»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</w:p>
          <w:p w:rsidR="00DC5B17" w:rsidRPr="00DC5B17" w:rsidRDefault="00DC5B17" w:rsidP="00595C28">
            <w:pPr>
              <w:pStyle w:val="a5"/>
              <w:jc w:val="right"/>
            </w:pPr>
            <w:r w:rsidRPr="00DC5B17">
              <w:t>16,5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</w:p>
          <w:p w:rsidR="00DC5B17" w:rsidRPr="00DC5B17" w:rsidRDefault="00DC5B17" w:rsidP="00595C28">
            <w:pPr>
              <w:pStyle w:val="a5"/>
              <w:jc w:val="right"/>
            </w:pPr>
            <w:r w:rsidRPr="00DC5B17"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 xml:space="preserve">Транспортировка покрытия на футбольное поле </w:t>
            </w:r>
          </w:p>
        </w:tc>
      </w:tr>
      <w:tr w:rsidR="00DC5B17" w:rsidRPr="00DC5B17" w:rsidTr="00595C28">
        <w:trPr>
          <w:trHeight w:val="99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19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МБОУ «Зеленгинская СОШ»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</w:p>
          <w:p w:rsidR="00DC5B17" w:rsidRPr="00DC5B17" w:rsidRDefault="00DC5B17" w:rsidP="00595C28">
            <w:pPr>
              <w:pStyle w:val="a5"/>
              <w:jc w:val="right"/>
            </w:pPr>
            <w:r w:rsidRPr="00DC5B17">
              <w:t>16,5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</w:p>
          <w:p w:rsidR="00DC5B17" w:rsidRPr="00DC5B17" w:rsidRDefault="00DC5B17" w:rsidP="00595C28">
            <w:pPr>
              <w:pStyle w:val="a5"/>
              <w:jc w:val="right"/>
            </w:pPr>
            <w:r w:rsidRPr="00DC5B17"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 xml:space="preserve">Транспортировка покрытия на футбольное поле 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МКОУ «Яблонская ООШ»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12,0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Замена входной двери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МБОУ «Зеленгинская  СОШ»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Госпошлина на рассмотрение в арбитражном суде</w:t>
            </w:r>
          </w:p>
        </w:tc>
      </w:tr>
      <w:tr w:rsidR="00DC5B17" w:rsidRPr="00DC5B17" w:rsidTr="00595C28">
        <w:trPr>
          <w:trHeight w:val="48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МБДОУ Детский сад «Березка»</w:t>
            </w:r>
          </w:p>
          <w:p w:rsidR="00DC5B17" w:rsidRPr="00DC5B17" w:rsidRDefault="00DC5B17" w:rsidP="000D5A60">
            <w:pPr>
              <w:pStyle w:val="a5"/>
            </w:pPr>
          </w:p>
          <w:p w:rsidR="00DC5B17" w:rsidRPr="00DC5B17" w:rsidRDefault="00DC5B17" w:rsidP="000D5A60">
            <w:pPr>
              <w:pStyle w:val="a5"/>
            </w:pPr>
          </w:p>
          <w:p w:rsidR="00DC5B17" w:rsidRPr="00DC5B17" w:rsidRDefault="00DC5B17" w:rsidP="000D5A60">
            <w:pPr>
              <w:pStyle w:val="a5"/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2440,0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2440,0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Ремонт фасада</w:t>
            </w:r>
          </w:p>
        </w:tc>
      </w:tr>
      <w:tr w:rsidR="00DC5B17" w:rsidRPr="00DC5B17" w:rsidTr="00595C28">
        <w:trPr>
          <w:trHeight w:val="105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МБОУ «Новиннская СОШ» (филиал с.Коровье)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35,766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35,766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Установка окон</w:t>
            </w:r>
          </w:p>
        </w:tc>
      </w:tr>
      <w:tr w:rsidR="00DC5B17" w:rsidRPr="00DC5B17" w:rsidTr="00595C28">
        <w:trPr>
          <w:trHeight w:val="105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 xml:space="preserve">Общеобразовательные, дошкольные организации и дополнительного образования района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350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Приобретение строительных материалов на косметический ремонт школ</w:t>
            </w:r>
          </w:p>
        </w:tc>
      </w:tr>
      <w:tr w:rsidR="00DC5B17" w:rsidRPr="00DC5B17" w:rsidTr="00595C28">
        <w:trPr>
          <w:trHeight w:val="105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 xml:space="preserve">МКОУ «Калиниская СОШ </w:t>
            </w:r>
            <w:r w:rsidRPr="00DC5B17">
              <w:lastRenderedPageBreak/>
              <w:t>имени академика Ережепа Мамбетказиева»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lastRenderedPageBreak/>
              <w:t xml:space="preserve">Бюджет МО </w:t>
            </w:r>
            <w:r w:rsidRPr="00DC5B17">
              <w:lastRenderedPageBreak/>
              <w:t>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lastRenderedPageBreak/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157,0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157,0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 xml:space="preserve">Отдел </w:t>
            </w:r>
            <w:r w:rsidRPr="00DC5B17">
              <w:lastRenderedPageBreak/>
              <w:t>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lastRenderedPageBreak/>
              <w:t xml:space="preserve">Приобретение </w:t>
            </w:r>
            <w:r w:rsidRPr="00DC5B17">
              <w:lastRenderedPageBreak/>
              <w:t>строительных материалов и приобретение оборудования для спортивной площадки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rPr>
                <w:lang w:val="en-US"/>
              </w:rPr>
              <w:lastRenderedPageBreak/>
              <w:t>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  <w:rPr>
                <w:b/>
              </w:rPr>
            </w:pPr>
            <w:r w:rsidRPr="00DC5B17">
              <w:rPr>
                <w:b/>
              </w:rPr>
              <w:t>Организация видеонаблюдения,</w:t>
            </w:r>
          </w:p>
          <w:p w:rsidR="00DC5B17" w:rsidRPr="00DC5B17" w:rsidRDefault="00DC5B17" w:rsidP="000D5A60">
            <w:pPr>
              <w:pStyle w:val="a5"/>
              <w:rPr>
                <w:b/>
              </w:rPr>
            </w:pPr>
            <w:r w:rsidRPr="00DC5B17">
              <w:rPr>
                <w:b/>
              </w:rPr>
              <w:t xml:space="preserve"> в том числе: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 xml:space="preserve">МБОУ «Алтынжарская СОШ» </w:t>
            </w:r>
          </w:p>
          <w:p w:rsidR="00DC5B17" w:rsidRPr="00DC5B17" w:rsidRDefault="00DC5B17" w:rsidP="000D5A60">
            <w:pPr>
              <w:pStyle w:val="a5"/>
            </w:pPr>
            <w:r w:rsidRPr="00DC5B17">
              <w:t>МБДОУ Детский сад «Березка»</w:t>
            </w:r>
          </w:p>
          <w:p w:rsidR="00DC5B17" w:rsidRPr="00DC5B17" w:rsidRDefault="00DC5B17" w:rsidP="000D5A60">
            <w:pPr>
              <w:pStyle w:val="a5"/>
            </w:pPr>
            <w:r w:rsidRPr="00DC5B17">
              <w:t>МБОУ «Большемогойская СОШ»</w:t>
            </w:r>
          </w:p>
          <w:p w:rsidR="00DC5B17" w:rsidRPr="00DC5B17" w:rsidRDefault="00DC5B17" w:rsidP="000D5A60">
            <w:pPr>
              <w:pStyle w:val="a5"/>
            </w:pPr>
            <w:r w:rsidRPr="00DC5B17">
              <w:t>МБОУ «Марфинская СОШ»,</w:t>
            </w:r>
          </w:p>
          <w:p w:rsidR="00DC5B17" w:rsidRPr="00DC5B17" w:rsidRDefault="00DC5B17" w:rsidP="00DC5B17">
            <w:pPr>
              <w:pStyle w:val="a5"/>
            </w:pPr>
            <w:r w:rsidRPr="00DC5B17">
              <w:t xml:space="preserve">МБОУ «Козловская СОШ»,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588,525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115,515</w:t>
            </w:r>
          </w:p>
          <w:p w:rsidR="00DC5B17" w:rsidRPr="00DC5B17" w:rsidRDefault="00DC5B17" w:rsidP="00595C28">
            <w:pPr>
              <w:pStyle w:val="a5"/>
              <w:jc w:val="right"/>
            </w:pPr>
            <w:r w:rsidRPr="00DC5B17">
              <w:t>53,650</w:t>
            </w:r>
          </w:p>
          <w:p w:rsidR="00DC5B17" w:rsidRPr="00DC5B17" w:rsidRDefault="00DC5B17" w:rsidP="00595C28">
            <w:pPr>
              <w:pStyle w:val="a5"/>
              <w:jc w:val="right"/>
            </w:pPr>
            <w:r w:rsidRPr="00DC5B17">
              <w:t>140,845</w:t>
            </w:r>
          </w:p>
          <w:p w:rsidR="00DC5B17" w:rsidRPr="00DC5B17" w:rsidRDefault="00DC5B17" w:rsidP="00595C28">
            <w:pPr>
              <w:pStyle w:val="a5"/>
              <w:jc w:val="right"/>
            </w:pPr>
            <w:r w:rsidRPr="00DC5B17">
              <w:t>135,330</w:t>
            </w:r>
          </w:p>
          <w:p w:rsidR="00DC5B17" w:rsidRPr="00DC5B17" w:rsidRDefault="00DC5B17" w:rsidP="00595C28">
            <w:pPr>
              <w:pStyle w:val="a5"/>
              <w:jc w:val="right"/>
            </w:pPr>
            <w:r w:rsidRPr="00DC5B17">
              <w:t>143,185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Соответствие с нормами антитеррористической безопасности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МБОУ «Новинская СОШ»</w:t>
            </w:r>
          </w:p>
          <w:p w:rsidR="00DC5B17" w:rsidRPr="00DC5B17" w:rsidRDefault="00DC5B17" w:rsidP="000D5A60">
            <w:pPr>
              <w:pStyle w:val="a5"/>
            </w:pPr>
            <w:r w:rsidRPr="00DC5B17">
              <w:t>МБОУ «Сизобугорская СОШ»</w:t>
            </w:r>
          </w:p>
          <w:p w:rsidR="00DC5B17" w:rsidRPr="00DC5B17" w:rsidRDefault="00DC5B17" w:rsidP="000D5A60">
            <w:pPr>
              <w:pStyle w:val="a5"/>
            </w:pPr>
            <w:r w:rsidRPr="00DC5B17">
              <w:t>МБДОУ Детский сад «Березка»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750,0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750,0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Соответствие с нормами антитеррористической безопасности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МБОУ «Мултановская СОШ»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750,0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750,0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Соответствие с нормами антитеррористической безопасности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ДДТ п. Володарский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750,0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750,0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Соответствие с нормами антитеррористической безопасности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МБОУ «Зеленгинская СОШ»</w:t>
            </w:r>
          </w:p>
          <w:p w:rsidR="00DC5B17" w:rsidRPr="00DC5B17" w:rsidRDefault="00DC5B17" w:rsidP="000D5A60">
            <w:pPr>
              <w:pStyle w:val="a5"/>
            </w:pPr>
            <w:r w:rsidRPr="00DC5B17">
              <w:t>МБОУ «Цветновская СОШ»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750,0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750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Соответствие с нормами антитеррористической безопасности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  <w:rPr>
                <w:bCs/>
              </w:rPr>
            </w:pPr>
            <w:r w:rsidRPr="00DC5B17">
              <w:rPr>
                <w:bCs/>
                <w:lang w:val="en-US"/>
              </w:rPr>
              <w:t>III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  <w:rPr>
                <w:b/>
                <w:bCs/>
              </w:rPr>
            </w:pPr>
            <w:r w:rsidRPr="00DC5B17">
              <w:rPr>
                <w:b/>
                <w:bCs/>
              </w:rPr>
              <w:t xml:space="preserve">Организация мероприятий по направлению "Доступная среда", </w:t>
            </w:r>
          </w:p>
          <w:p w:rsidR="00DC5B17" w:rsidRPr="00DC5B17" w:rsidRDefault="00DC5B17" w:rsidP="000D5A60">
            <w:pPr>
              <w:pStyle w:val="a5"/>
              <w:rPr>
                <w:b/>
                <w:bCs/>
              </w:rPr>
            </w:pPr>
            <w:r w:rsidRPr="00DC5B17">
              <w:rPr>
                <w:b/>
                <w:bCs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  <w:rPr>
                <w:bCs/>
              </w:rPr>
            </w:pP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  <w:rPr>
                <w:bCs/>
              </w:rPr>
            </w:pPr>
            <w:r w:rsidRPr="00DC5B17">
              <w:rPr>
                <w:bCs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  <w:rPr>
                <w:bCs/>
              </w:rPr>
            </w:pPr>
            <w:r w:rsidRPr="00DC5B17">
              <w:rPr>
                <w:bCs/>
              </w:rPr>
              <w:t>МБОУ «Тумаская СОШ», МБОУ «Большемогойская СОШ»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rPr>
                <w:bCs/>
              </w:rPr>
              <w:t>55,579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  <w:rPr>
                <w:bCs/>
              </w:rPr>
            </w:pPr>
            <w:r w:rsidRPr="00DC5B17">
              <w:rPr>
                <w:bCs/>
              </w:rPr>
              <w:t>55,579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  <w:rPr>
                <w:bCs/>
              </w:rPr>
            </w:pPr>
            <w:r w:rsidRPr="00DC5B17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  <w:rPr>
                <w:bCs/>
              </w:rPr>
            </w:pPr>
            <w:r w:rsidRPr="00DC5B17">
              <w:rPr>
                <w:bCs/>
              </w:rPr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Создание безбарьерной среды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  <w:rPr>
                <w:bCs/>
              </w:rPr>
            </w:pPr>
            <w:r w:rsidRPr="00DC5B17">
              <w:rPr>
                <w:bCs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  <w:rPr>
                <w:bCs/>
              </w:rPr>
            </w:pPr>
            <w:r w:rsidRPr="00DC5B17">
              <w:rPr>
                <w:bCs/>
              </w:rPr>
              <w:t>МБОУ «Зеленгинская СОШ», МБОУ «Володарская СОШ №1»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rPr>
                <w:bCs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  <w:rPr>
                <w:bCs/>
              </w:rPr>
            </w:pPr>
            <w:r w:rsidRPr="00DC5B17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  <w:rPr>
                <w:bCs/>
              </w:rPr>
            </w:pPr>
            <w:r w:rsidRPr="00DC5B17">
              <w:rPr>
                <w:bCs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  <w:rPr>
                <w:bCs/>
              </w:rPr>
            </w:pPr>
            <w:r w:rsidRPr="00DC5B17">
              <w:rPr>
                <w:bCs/>
              </w:rPr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Создание безбарьерной среды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  <w:rPr>
                <w:bCs/>
              </w:rPr>
            </w:pPr>
            <w:r w:rsidRPr="00DC5B17">
              <w:rPr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МКОУ «Сорочинская СОШ»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  <w:rPr>
                <w:bCs/>
              </w:rPr>
            </w:pPr>
            <w:r w:rsidRPr="00DC5B17">
              <w:rPr>
                <w:bCs/>
              </w:rPr>
              <w:t>238,08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  <w:rPr>
                <w:bCs/>
              </w:rPr>
            </w:pPr>
            <w:r w:rsidRPr="00DC5B17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  <w:rPr>
                <w:bCs/>
              </w:rPr>
            </w:pPr>
            <w:r w:rsidRPr="00DC5B17">
              <w:rPr>
                <w:bCs/>
              </w:rPr>
              <w:t>238,08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  <w:rPr>
                <w:bCs/>
              </w:rPr>
            </w:pPr>
            <w:r w:rsidRPr="00DC5B17">
              <w:rPr>
                <w:bCs/>
              </w:rPr>
              <w:t>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Создание безбарьерной среды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  <w:rPr>
                <w:bCs/>
              </w:rPr>
            </w:pPr>
            <w:r w:rsidRPr="00DC5B17">
              <w:rPr>
                <w:bCs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  <w:rPr>
                <w:bCs/>
              </w:rPr>
            </w:pPr>
            <w:r w:rsidRPr="00DC5B17">
              <w:rPr>
                <w:bCs/>
              </w:rPr>
              <w:t>МБОУ «Тишковская СОШ»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rPr>
                <w:bCs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  <w:rPr>
                <w:bCs/>
              </w:rPr>
            </w:pPr>
            <w:r w:rsidRPr="00DC5B17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  <w:rPr>
                <w:bCs/>
              </w:rPr>
            </w:pPr>
            <w:r w:rsidRPr="00DC5B17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  <w:rPr>
                <w:bCs/>
              </w:rPr>
            </w:pPr>
            <w:r w:rsidRPr="00DC5B17">
              <w:rPr>
                <w:bCs/>
              </w:rPr>
              <w:t>200,0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Создание безбарьерной среды</w:t>
            </w:r>
          </w:p>
        </w:tc>
      </w:tr>
      <w:tr w:rsidR="00DC5B17" w:rsidRPr="00DC5B17" w:rsidTr="00595C28">
        <w:trPr>
          <w:trHeight w:val="630"/>
        </w:trPr>
        <w:tc>
          <w:tcPr>
            <w:tcW w:w="439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  <w:rPr>
                <w:bCs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  <w:rPr>
                <w:bCs/>
              </w:rPr>
            </w:pPr>
            <w:r w:rsidRPr="00DC5B17">
              <w:rPr>
                <w:bCs/>
              </w:rPr>
              <w:t>Итого по подпрограмме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center"/>
            </w:pPr>
            <w:r w:rsidRPr="00DC5B17"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</w:pPr>
            <w:r w:rsidRPr="00DC5B17">
              <w:t>20907,72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5B17" w:rsidRPr="00DC5B17" w:rsidRDefault="00DC5B17" w:rsidP="00595C28">
            <w:pPr>
              <w:pStyle w:val="a5"/>
              <w:jc w:val="right"/>
              <w:rPr>
                <w:bCs/>
              </w:rPr>
            </w:pPr>
            <w:r w:rsidRPr="00DC5B17">
              <w:rPr>
                <w:bCs/>
              </w:rPr>
              <w:t>5202,75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  <w:rPr>
                <w:bCs/>
              </w:rPr>
            </w:pPr>
            <w:r w:rsidRPr="00DC5B17">
              <w:rPr>
                <w:bCs/>
              </w:rPr>
              <w:t>6340,97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5B17" w:rsidRPr="00DC5B17" w:rsidRDefault="00DC5B17" w:rsidP="00595C28">
            <w:pPr>
              <w:pStyle w:val="a5"/>
              <w:jc w:val="right"/>
              <w:rPr>
                <w:bCs/>
              </w:rPr>
            </w:pPr>
            <w:r w:rsidRPr="00DC5B17">
              <w:rPr>
                <w:bCs/>
              </w:rPr>
              <w:t>9364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DC5B17" w:rsidRPr="00DC5B17" w:rsidRDefault="00DC5B17" w:rsidP="000D5A60">
            <w:pPr>
              <w:pStyle w:val="a5"/>
            </w:pPr>
            <w:r w:rsidRPr="00DC5B17">
              <w:t>Отдел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5B17" w:rsidRPr="00DC5B17" w:rsidRDefault="00DC5B17" w:rsidP="000D5A60">
            <w:pPr>
              <w:pStyle w:val="a5"/>
            </w:pPr>
          </w:p>
        </w:tc>
      </w:tr>
    </w:tbl>
    <w:p w:rsidR="00DC5B17" w:rsidRDefault="00DC5B17" w:rsidP="00DC5B1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18"/>
          <w:szCs w:val="18"/>
        </w:rPr>
      </w:pPr>
    </w:p>
    <w:p w:rsidR="00595C28" w:rsidRDefault="00595C28" w:rsidP="00DC5B1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18"/>
          <w:szCs w:val="18"/>
        </w:rPr>
      </w:pPr>
    </w:p>
    <w:p w:rsidR="00595C28" w:rsidRPr="00DC5B17" w:rsidRDefault="00595C28" w:rsidP="00DC5B1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DC5B17" w:rsidRPr="00DC5B17" w:rsidRDefault="00DC5B17" w:rsidP="00DC5B17">
      <w:pPr>
        <w:widowControl w:val="0"/>
        <w:autoSpaceDE w:val="0"/>
        <w:autoSpaceDN w:val="0"/>
        <w:adjustRightInd w:val="0"/>
        <w:outlineLvl w:val="2"/>
      </w:pPr>
      <w:r w:rsidRPr="00DC5B17">
        <w:rPr>
          <w:bCs/>
          <w:sz w:val="28"/>
          <w:szCs w:val="28"/>
        </w:rPr>
        <w:tab/>
        <w:t>Верно:</w:t>
      </w:r>
    </w:p>
    <w:sectPr w:rsidR="00DC5B17" w:rsidRPr="00DC5B17" w:rsidSect="00C107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7A7"/>
    <w:multiLevelType w:val="hybridMultilevel"/>
    <w:tmpl w:val="7D86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A4A56"/>
    <w:multiLevelType w:val="hybridMultilevel"/>
    <w:tmpl w:val="7FCE91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7E6C4800"/>
    <w:multiLevelType w:val="hybridMultilevel"/>
    <w:tmpl w:val="B6F0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50AF5"/>
    <w:multiLevelType w:val="hybridMultilevel"/>
    <w:tmpl w:val="EFEE2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4F4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4992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55463"/>
    <w:rsid w:val="00360C1B"/>
    <w:rsid w:val="003D376C"/>
    <w:rsid w:val="003D7A1C"/>
    <w:rsid w:val="003F4F41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115C"/>
    <w:rsid w:val="00532B66"/>
    <w:rsid w:val="00541BC9"/>
    <w:rsid w:val="00550810"/>
    <w:rsid w:val="00566C6F"/>
    <w:rsid w:val="00567C0E"/>
    <w:rsid w:val="00595C28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13555"/>
    <w:rsid w:val="00866035"/>
    <w:rsid w:val="00883286"/>
    <w:rsid w:val="008B75DD"/>
    <w:rsid w:val="008C1D7E"/>
    <w:rsid w:val="0091312D"/>
    <w:rsid w:val="00935E9B"/>
    <w:rsid w:val="0094002E"/>
    <w:rsid w:val="009B6D65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293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5B17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  <w:rsid w:val="00FF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C5B1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DC5B17"/>
    <w:pPr>
      <w:ind w:left="720"/>
      <w:contextualSpacing/>
    </w:pPr>
  </w:style>
  <w:style w:type="paragraph" w:styleId="a5">
    <w:name w:val="No Spacing"/>
    <w:uiPriority w:val="1"/>
    <w:qFormat/>
    <w:rsid w:val="00DC5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30</TotalTime>
  <Pages>1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8</cp:revision>
  <cp:lastPrinted>2017-08-02T11:05:00Z</cp:lastPrinted>
  <dcterms:created xsi:type="dcterms:W3CDTF">2017-08-02T09:32:00Z</dcterms:created>
  <dcterms:modified xsi:type="dcterms:W3CDTF">2017-08-25T07:22:00Z</dcterms:modified>
</cp:coreProperties>
</file>