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611E5" w:rsidRDefault="0005118A" w:rsidP="006611E5">
            <w:pPr>
              <w:jc w:val="center"/>
              <w:rPr>
                <w:sz w:val="32"/>
                <w:szCs w:val="32"/>
                <w:u w:val="single"/>
              </w:rPr>
            </w:pPr>
            <w:r w:rsidRPr="006611E5">
              <w:rPr>
                <w:sz w:val="32"/>
                <w:szCs w:val="32"/>
                <w:u w:val="single"/>
              </w:rPr>
              <w:t xml:space="preserve">от </w:t>
            </w:r>
            <w:r w:rsidR="006611E5" w:rsidRPr="006611E5">
              <w:rPr>
                <w:sz w:val="32"/>
                <w:szCs w:val="32"/>
                <w:u w:val="single"/>
              </w:rPr>
              <w:t xml:space="preserve">07.09.2015 </w:t>
            </w:r>
            <w:r w:rsidR="00B82EB4" w:rsidRPr="006611E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611E5" w:rsidRDefault="0005118A" w:rsidP="006611E5">
            <w:pPr>
              <w:jc w:val="center"/>
              <w:rPr>
                <w:sz w:val="32"/>
                <w:szCs w:val="32"/>
                <w:u w:val="single"/>
              </w:rPr>
            </w:pPr>
            <w:r w:rsidRPr="006611E5">
              <w:rPr>
                <w:sz w:val="32"/>
                <w:szCs w:val="32"/>
                <w:u w:val="single"/>
                <w:lang w:val="en-US"/>
              </w:rPr>
              <w:t>N</w:t>
            </w:r>
            <w:r w:rsidR="006611E5" w:rsidRPr="006611E5">
              <w:rPr>
                <w:sz w:val="32"/>
                <w:szCs w:val="32"/>
                <w:u w:val="single"/>
              </w:rPr>
              <w:t xml:space="preserve"> 1356</w:t>
            </w:r>
          </w:p>
        </w:tc>
      </w:tr>
    </w:tbl>
    <w:p w:rsidR="00274400" w:rsidRDefault="00274400">
      <w:pPr>
        <w:jc w:val="center"/>
      </w:pP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Об организации и выполнении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мероприятий по построению,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 xml:space="preserve">внедрению и эксплуатации </w:t>
      </w:r>
      <w:proofErr w:type="gramStart"/>
      <w:r w:rsidRPr="006611E5">
        <w:rPr>
          <w:sz w:val="28"/>
          <w:szCs w:val="28"/>
        </w:rPr>
        <w:t>на</w:t>
      </w:r>
      <w:proofErr w:type="gramEnd"/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МО </w:t>
      </w:r>
      <w:r w:rsidRPr="006611E5">
        <w:rPr>
          <w:sz w:val="28"/>
          <w:szCs w:val="28"/>
        </w:rPr>
        <w:t>«Володарский район»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Астраханской области аппаратно-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программного</w:t>
      </w:r>
      <w:r w:rsidRPr="006611E5">
        <w:rPr>
          <w:sz w:val="28"/>
          <w:szCs w:val="28"/>
        </w:rPr>
        <w:tab/>
        <w:t>комплекса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«Безопасный город» </w:t>
      </w:r>
    </w:p>
    <w:p w:rsidR="006611E5" w:rsidRDefault="006611E5" w:rsidP="006611E5">
      <w:pPr>
        <w:ind w:firstLine="851"/>
        <w:jc w:val="both"/>
        <w:rPr>
          <w:sz w:val="28"/>
          <w:szCs w:val="28"/>
        </w:rPr>
      </w:pP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В соответствии с Концепцией построения и развития аппаратно-программного комплекса (далее — АПК) «Безопасный город», утвержденной распоряжением Правительства Российской Ф</w:t>
      </w:r>
      <w:r>
        <w:rPr>
          <w:sz w:val="28"/>
          <w:szCs w:val="28"/>
        </w:rPr>
        <w:t>едерации от 3 декабря 2014 года, администрация МО "Володарский район"</w:t>
      </w:r>
    </w:p>
    <w:p w:rsidR="006611E5" w:rsidRDefault="006611E5" w:rsidP="006611E5">
      <w:pPr>
        <w:ind w:firstLine="851"/>
        <w:jc w:val="both"/>
        <w:rPr>
          <w:sz w:val="28"/>
          <w:szCs w:val="28"/>
        </w:rPr>
      </w:pPr>
    </w:p>
    <w:p w:rsidR="006611E5" w:rsidRPr="006611E5" w:rsidRDefault="006611E5" w:rsidP="006611E5">
      <w:pPr>
        <w:jc w:val="both"/>
        <w:rPr>
          <w:sz w:val="28"/>
          <w:szCs w:val="28"/>
        </w:rPr>
      </w:pPr>
      <w:r w:rsidRPr="006611E5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6611E5" w:rsidRDefault="006611E5" w:rsidP="006611E5">
      <w:pPr>
        <w:ind w:firstLine="851"/>
        <w:jc w:val="both"/>
        <w:rPr>
          <w:sz w:val="28"/>
          <w:szCs w:val="28"/>
        </w:rPr>
      </w:pP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1E5">
        <w:rPr>
          <w:sz w:val="28"/>
          <w:szCs w:val="28"/>
        </w:rPr>
        <w:t xml:space="preserve">Утвердить прилагаемый План построения (развития) и внедрения АПК «Безопасный город» на территории </w:t>
      </w:r>
      <w:r>
        <w:rPr>
          <w:sz w:val="28"/>
          <w:szCs w:val="28"/>
        </w:rPr>
        <w:t>МО</w:t>
      </w:r>
      <w:r w:rsidRPr="006611E5">
        <w:rPr>
          <w:sz w:val="28"/>
          <w:szCs w:val="28"/>
        </w:rPr>
        <w:t xml:space="preserve"> «Володарский район» Астраханской области (далее </w:t>
      </w:r>
      <w:proofErr w:type="gramStart"/>
      <w:r w:rsidRPr="006611E5">
        <w:rPr>
          <w:sz w:val="28"/>
          <w:szCs w:val="28"/>
        </w:rPr>
        <w:t>—П</w:t>
      </w:r>
      <w:proofErr w:type="gramEnd"/>
      <w:r w:rsidRPr="006611E5">
        <w:rPr>
          <w:sz w:val="28"/>
          <w:szCs w:val="28"/>
        </w:rPr>
        <w:t xml:space="preserve">лан) (приложение </w:t>
      </w:r>
      <w:r>
        <w:rPr>
          <w:sz w:val="28"/>
          <w:szCs w:val="28"/>
        </w:rPr>
        <w:t xml:space="preserve">№ </w:t>
      </w:r>
      <w:r w:rsidRPr="006611E5">
        <w:rPr>
          <w:sz w:val="28"/>
          <w:szCs w:val="28"/>
        </w:rPr>
        <w:t>1).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2.Назначить заказчиком работ по построению (развитию) и внедрению АПК «Безопасный город» администрацию МО «Володарский район».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 xml:space="preserve">3.Предложить руководителям территориальных органов </w:t>
      </w:r>
      <w:proofErr w:type="gramStart"/>
      <w:r w:rsidRPr="006611E5">
        <w:rPr>
          <w:sz w:val="28"/>
          <w:szCs w:val="28"/>
        </w:rPr>
        <w:t>федеральный</w:t>
      </w:r>
      <w:proofErr w:type="gramEnd"/>
      <w:r w:rsidRPr="006611E5">
        <w:rPr>
          <w:sz w:val="28"/>
          <w:szCs w:val="28"/>
        </w:rPr>
        <w:t xml:space="preserve"> органов исполнительной власти, организаций и учреждений, в чьем ведении находятся экстренные оперативные службы, принять необходимые меры по выполнению мероприятий, определенных Планом (приложение </w:t>
      </w:r>
      <w:r w:rsidR="00BF2632">
        <w:rPr>
          <w:sz w:val="28"/>
          <w:szCs w:val="28"/>
        </w:rPr>
        <w:t xml:space="preserve">№ </w:t>
      </w:r>
      <w:r w:rsidRPr="006611E5">
        <w:rPr>
          <w:sz w:val="28"/>
          <w:szCs w:val="28"/>
        </w:rPr>
        <w:t>1).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4.Сектору информационных технологий организационного отдела администрации М</w:t>
      </w:r>
      <w:r w:rsidR="00BF2632">
        <w:rPr>
          <w:sz w:val="28"/>
          <w:szCs w:val="28"/>
        </w:rPr>
        <w:t>О «Володарский район» (</w:t>
      </w:r>
      <w:proofErr w:type="spellStart"/>
      <w:r w:rsidR="00BF2632">
        <w:rPr>
          <w:sz w:val="28"/>
          <w:szCs w:val="28"/>
        </w:rPr>
        <w:t>Лукманов</w:t>
      </w:r>
      <w:proofErr w:type="spellEnd"/>
      <w:r w:rsidRPr="006611E5">
        <w:rPr>
          <w:sz w:val="28"/>
          <w:szCs w:val="28"/>
        </w:rPr>
        <w:t xml:space="preserve">) </w:t>
      </w:r>
      <w:proofErr w:type="gramStart"/>
      <w:r w:rsidRPr="006611E5">
        <w:rPr>
          <w:sz w:val="28"/>
          <w:szCs w:val="28"/>
        </w:rPr>
        <w:t>разместить</w:t>
      </w:r>
      <w:proofErr w:type="gramEnd"/>
      <w:r w:rsidRPr="006611E5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5.Главному редактору МАУ «Редакц</w:t>
      </w:r>
      <w:r w:rsidR="00BF2632">
        <w:rPr>
          <w:sz w:val="28"/>
          <w:szCs w:val="28"/>
        </w:rPr>
        <w:t>ия газеты «Заря Каспия» (</w:t>
      </w:r>
      <w:proofErr w:type="spellStart"/>
      <w:r w:rsidR="00BF2632">
        <w:rPr>
          <w:sz w:val="28"/>
          <w:szCs w:val="28"/>
        </w:rPr>
        <w:t>Шарова</w:t>
      </w:r>
      <w:proofErr w:type="spellEnd"/>
      <w:r w:rsidRPr="006611E5">
        <w:rPr>
          <w:sz w:val="28"/>
          <w:szCs w:val="28"/>
        </w:rPr>
        <w:t>) опубликовать настоящее постановление.</w:t>
      </w:r>
    </w:p>
    <w:p w:rsidR="006611E5" w:rsidRPr="006611E5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B82EB4" w:rsidRDefault="006611E5" w:rsidP="006611E5">
      <w:pPr>
        <w:ind w:firstLine="851"/>
        <w:jc w:val="both"/>
        <w:rPr>
          <w:sz w:val="28"/>
          <w:szCs w:val="28"/>
        </w:rPr>
      </w:pPr>
      <w:r w:rsidRPr="006611E5">
        <w:rPr>
          <w:sz w:val="28"/>
          <w:szCs w:val="28"/>
        </w:rPr>
        <w:lastRenderedPageBreak/>
        <w:t>7.</w:t>
      </w:r>
      <w:proofErr w:type="gramStart"/>
      <w:r w:rsidRPr="006611E5">
        <w:rPr>
          <w:sz w:val="28"/>
          <w:szCs w:val="28"/>
        </w:rPr>
        <w:t>Контроль за</w:t>
      </w:r>
      <w:proofErr w:type="gramEnd"/>
      <w:r w:rsidRPr="006611E5">
        <w:rPr>
          <w:sz w:val="28"/>
          <w:szCs w:val="28"/>
        </w:rPr>
        <w:t xml:space="preserve"> </w:t>
      </w:r>
      <w:r w:rsidR="00BF2632">
        <w:rPr>
          <w:sz w:val="28"/>
          <w:szCs w:val="28"/>
        </w:rPr>
        <w:t>исполнением</w:t>
      </w:r>
      <w:r w:rsidRPr="006611E5">
        <w:rPr>
          <w:sz w:val="28"/>
          <w:szCs w:val="28"/>
        </w:rPr>
        <w:t xml:space="preserve"> настоящего постановления возложить на заместителя главы администрации МО «Володарский район» по оп</w:t>
      </w:r>
      <w:r w:rsidR="00BF2632">
        <w:rPr>
          <w:sz w:val="28"/>
          <w:szCs w:val="28"/>
        </w:rPr>
        <w:t xml:space="preserve">еративной работе </w:t>
      </w:r>
      <w:proofErr w:type="spellStart"/>
      <w:r w:rsidR="00BF2632">
        <w:rPr>
          <w:sz w:val="28"/>
          <w:szCs w:val="28"/>
        </w:rPr>
        <w:t>Магзанова</w:t>
      </w:r>
      <w:proofErr w:type="spellEnd"/>
      <w:r w:rsidR="00BF2632">
        <w:rPr>
          <w:sz w:val="28"/>
          <w:szCs w:val="28"/>
        </w:rPr>
        <w:t xml:space="preserve"> С.И.</w:t>
      </w:r>
    </w:p>
    <w:p w:rsidR="00BF2632" w:rsidRDefault="00BF2632" w:rsidP="006611E5">
      <w:pPr>
        <w:ind w:firstLine="851"/>
        <w:jc w:val="both"/>
        <w:rPr>
          <w:sz w:val="28"/>
          <w:szCs w:val="28"/>
        </w:rPr>
      </w:pPr>
    </w:p>
    <w:p w:rsidR="00BF2632" w:rsidRDefault="00BF2632" w:rsidP="006611E5">
      <w:pPr>
        <w:ind w:firstLine="851"/>
        <w:jc w:val="both"/>
        <w:rPr>
          <w:sz w:val="28"/>
          <w:szCs w:val="28"/>
        </w:rPr>
      </w:pPr>
    </w:p>
    <w:p w:rsidR="00BF2632" w:rsidRDefault="00BF2632" w:rsidP="006611E5">
      <w:pPr>
        <w:ind w:firstLine="851"/>
        <w:jc w:val="both"/>
        <w:rPr>
          <w:sz w:val="28"/>
          <w:szCs w:val="28"/>
        </w:rPr>
      </w:pPr>
    </w:p>
    <w:p w:rsidR="00BF2632" w:rsidRDefault="00BF2632" w:rsidP="006611E5">
      <w:pPr>
        <w:ind w:firstLine="851"/>
        <w:jc w:val="both"/>
        <w:rPr>
          <w:sz w:val="28"/>
          <w:szCs w:val="28"/>
        </w:rPr>
        <w:sectPr w:rsidR="00BF2632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Бояркина</w:t>
      </w:r>
    </w:p>
    <w:p w:rsidR="00BF2632" w:rsidRDefault="00BF2632" w:rsidP="006611E5">
      <w:pPr>
        <w:ind w:firstLine="851"/>
        <w:jc w:val="both"/>
        <w:rPr>
          <w:sz w:val="28"/>
          <w:szCs w:val="28"/>
        </w:rPr>
      </w:pPr>
    </w:p>
    <w:p w:rsidR="00BF2632" w:rsidRDefault="00BF2632" w:rsidP="00BF2632">
      <w:pPr>
        <w:tabs>
          <w:tab w:val="left" w:pos="1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F2632" w:rsidRDefault="00BF2632" w:rsidP="00BF2632">
      <w:pPr>
        <w:tabs>
          <w:tab w:val="left" w:pos="1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F2632" w:rsidRDefault="00BF2632" w:rsidP="00BF2632">
      <w:pPr>
        <w:tabs>
          <w:tab w:val="left" w:pos="1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BF2632" w:rsidRDefault="00BF2632" w:rsidP="00BF2632">
      <w:pPr>
        <w:tabs>
          <w:tab w:val="left" w:pos="100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F2632">
        <w:rPr>
          <w:sz w:val="28"/>
          <w:szCs w:val="28"/>
          <w:u w:val="single"/>
        </w:rPr>
        <w:t>07.09.2015</w:t>
      </w:r>
      <w:r>
        <w:rPr>
          <w:sz w:val="28"/>
          <w:szCs w:val="28"/>
        </w:rPr>
        <w:t xml:space="preserve"> г.  № </w:t>
      </w:r>
      <w:r w:rsidRPr="00BF2632">
        <w:rPr>
          <w:sz w:val="28"/>
          <w:szCs w:val="28"/>
          <w:u w:val="single"/>
        </w:rPr>
        <w:t>1356</w:t>
      </w:r>
    </w:p>
    <w:p w:rsidR="00BF2632" w:rsidRDefault="00BF2632" w:rsidP="00BF2632">
      <w:pPr>
        <w:tabs>
          <w:tab w:val="left" w:pos="1000"/>
        </w:tabs>
        <w:jc w:val="right"/>
        <w:rPr>
          <w:sz w:val="28"/>
          <w:szCs w:val="28"/>
          <w:u w:val="single"/>
        </w:rPr>
      </w:pPr>
    </w:p>
    <w:p w:rsidR="0011730B" w:rsidRDefault="0011730B" w:rsidP="0011730B">
      <w:pPr>
        <w:pStyle w:val="1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11730B" w:rsidRDefault="0011730B" w:rsidP="0011730B">
      <w:pPr>
        <w:pStyle w:val="1"/>
        <w:ind w:left="357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построения (развития) и внедрения  аппаратно-программного комплекса «Безопасный город», </w:t>
      </w:r>
    </w:p>
    <w:p w:rsidR="0011730B" w:rsidRDefault="0011730B" w:rsidP="0011730B">
      <w:pPr>
        <w:pStyle w:val="1"/>
        <w:ind w:left="357"/>
        <w:jc w:val="center"/>
      </w:pPr>
      <w:r>
        <w:rPr>
          <w:rStyle w:val="11"/>
          <w:sz w:val="28"/>
          <w:szCs w:val="28"/>
        </w:rPr>
        <w:t>на территории муниципального образования «Володарский район»</w:t>
      </w:r>
    </w:p>
    <w:tbl>
      <w:tblPr>
        <w:tblW w:w="15450" w:type="dxa"/>
        <w:tblInd w:w="108" w:type="dxa"/>
        <w:tblLayout w:type="fixed"/>
        <w:tblLook w:val="04A0"/>
      </w:tblPr>
      <w:tblGrid>
        <w:gridCol w:w="992"/>
        <w:gridCol w:w="6095"/>
        <w:gridCol w:w="1548"/>
        <w:gridCol w:w="11"/>
        <w:gridCol w:w="3686"/>
        <w:gridCol w:w="3107"/>
        <w:gridCol w:w="11"/>
      </w:tblGrid>
      <w:tr w:rsidR="0011730B" w:rsidTr="00BB3395">
        <w:trPr>
          <w:trHeight w:val="276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a4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 xml:space="preserve">Срок </w:t>
            </w:r>
          </w:p>
          <w:p w:rsidR="0011730B" w:rsidRDefault="0011730B" w:rsidP="00BB3395">
            <w:pPr>
              <w:pStyle w:val="1"/>
              <w:jc w:val="center"/>
            </w:pPr>
            <w:r>
              <w:t>реализации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 xml:space="preserve">Ответственные </w:t>
            </w:r>
          </w:p>
          <w:p w:rsidR="0011730B" w:rsidRDefault="0011730B" w:rsidP="00BB3395">
            <w:pPr>
              <w:pStyle w:val="1"/>
              <w:jc w:val="center"/>
            </w:pPr>
            <w:r>
              <w:t>исполнители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Примечание</w:t>
            </w:r>
          </w:p>
        </w:tc>
      </w:tr>
      <w:tr w:rsidR="0011730B" w:rsidTr="00BB3395">
        <w:trPr>
          <w:trHeight w:val="276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a4"/>
              <w:ind w:left="0"/>
              <w:jc w:val="center"/>
            </w:pPr>
            <w:r>
              <w:t>Первый этап (август 2015 г.)</w:t>
            </w:r>
          </w:p>
        </w:tc>
      </w:tr>
      <w:tr w:rsidR="0011730B" w:rsidTr="00BB3395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34"/>
              <w:jc w:val="center"/>
            </w:pPr>
            <w:r>
              <w:t>Издание постановления (распоряжения) главы МО «Володарский район»  о построении (развитии) АПК БГ на территории муниципального образования «Володарский район» и создании межведомственной рабочей группы для обеспечения координации работ по развертыванию АПК БГ в муниципальном образовании, назначение заказчика по АПК «Безопасный город».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 xml:space="preserve">август  </w:t>
            </w:r>
          </w:p>
          <w:p w:rsidR="0011730B" w:rsidRDefault="0011730B" w:rsidP="00BB3395">
            <w:pPr>
              <w:pStyle w:val="1"/>
              <w:jc w:val="center"/>
            </w:pPr>
            <w:r>
              <w:t>2015 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1.Постановление (распоряжение) главы субъекта Российской Федерации, органа местного самоуправления</w:t>
            </w:r>
          </w:p>
          <w:p w:rsidR="0011730B" w:rsidRDefault="0011730B" w:rsidP="00BB3395">
            <w:pPr>
              <w:pStyle w:val="1"/>
              <w:jc w:val="center"/>
            </w:pPr>
            <w:r>
              <w:t>2. Создание МРГ для обеспечения координации работ по развертыванию АПК БГ в субъекте Российской Федерации (муниципальном образовании)</w:t>
            </w:r>
          </w:p>
        </w:tc>
      </w:tr>
      <w:tr w:rsidR="0011730B" w:rsidTr="00BB3395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34"/>
              <w:jc w:val="center"/>
            </w:pPr>
            <w:r>
              <w:t>Корректировка и разработка муниципальных нормативных правовых документов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август 2015г.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НПА построения АПК «Безопасный город»</w:t>
            </w: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a4"/>
              <w:ind w:left="0"/>
              <w:jc w:val="center"/>
            </w:pPr>
            <w:r>
              <w:t>Утверждение предложений по выделению средств на мероприятия по реализации Концепции в муниципальном образовании «Володарский район»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a4"/>
              <w:ind w:left="0"/>
              <w:jc w:val="center"/>
            </w:pPr>
            <w:r>
              <w:t>август</w:t>
            </w:r>
          </w:p>
          <w:p w:rsidR="0011730B" w:rsidRDefault="0011730B" w:rsidP="00BB3395">
            <w:pPr>
              <w:pStyle w:val="a4"/>
              <w:ind w:left="0"/>
              <w:jc w:val="center"/>
            </w:pPr>
            <w:r>
              <w:t>2015 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276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11730B">
            <w:pPr>
              <w:pStyle w:val="a4"/>
              <w:ind w:left="0"/>
              <w:jc w:val="center"/>
            </w:pPr>
            <w:r>
              <w:t xml:space="preserve">                                             Второй этап (сентябрь 2015 г. – декабрь 2015 г.)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ind w:left="0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34"/>
              <w:jc w:val="center"/>
            </w:pPr>
            <w:r>
              <w:t xml:space="preserve">Разработка и утверждение целевой архитектуры аппаратно-программного комплекса «Безопасный город», включая сопряжение с существующими </w:t>
            </w:r>
            <w:r>
              <w:lastRenderedPageBreak/>
              <w:t>информационными системами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lastRenderedPageBreak/>
              <w:t>сентябрь-октябрь 2015 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34"/>
              <w:jc w:val="center"/>
            </w:pPr>
            <w:r>
              <w:t>Формирование предложений по общему регламенту взаимодействия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области, необходимых для эффективной реализации Концепции на МО «Володарский район»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  <w:r>
              <w:t>сентябрь-октябрь</w:t>
            </w:r>
          </w:p>
          <w:p w:rsidR="0011730B" w:rsidRDefault="0011730B" w:rsidP="00BB3395">
            <w:pPr>
              <w:pStyle w:val="1"/>
              <w:jc w:val="center"/>
            </w:pPr>
            <w:r>
              <w:t>2015 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34"/>
              <w:jc w:val="center"/>
            </w:pPr>
            <w:r>
              <w:t>Разработка программы создания аппаратно-программного комплекса «Безопасный город» на весь период реализации Концепции на территории МО «Володарский район»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сентябрь-октябрь 2015 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  <w:rPr>
                <w:rStyle w:val="11"/>
              </w:rPr>
            </w:pPr>
            <w:proofErr w:type="gramStart"/>
            <w:r>
              <w:t xml:space="preserve">Разработка технических заданий для реализации проектов всех сегментов аппаратно-программного комплекса «Безопасный город» в МО «Володарский район» в соответствии с Едиными требованиями к техническим параметрам сегментов АПК «Безопасный город», </w:t>
            </w:r>
            <w:r>
              <w:rPr>
                <w:rStyle w:val="11"/>
              </w:rPr>
              <w:t>одобренными на заседании Межведомственной комиссии по вопросам,  связанным с внедрением и развитием систем аппаратно-программного комплекса технических средств «Безопасный город» 23 декабря 2014 г.</w:t>
            </w:r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октябрь – ноябрь </w:t>
            </w:r>
          </w:p>
          <w:p w:rsidR="0011730B" w:rsidRDefault="0011730B" w:rsidP="00BB3395">
            <w:pPr>
              <w:pStyle w:val="1"/>
              <w:jc w:val="center"/>
            </w:pPr>
            <w:r>
              <w:rPr>
                <w:rStyle w:val="11"/>
                <w:lang w:val="en-US"/>
              </w:rPr>
              <w:t>2015</w:t>
            </w:r>
            <w:r>
              <w:t xml:space="preserve"> 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>Формирование целевых значений критериев и ключевых показателей оценки эффективности использования аппаратно-программного комплекса «Безопасный город» на текущий год для МО «Володарский район», на основании целевых значения данных критериев и показателей оценки эффективности использования аппаратно-программного комплекса «Безопасный город», установленных для Астраханской области МЧС России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сентябрь</w:t>
            </w:r>
          </w:p>
          <w:p w:rsidR="0011730B" w:rsidRDefault="0011730B" w:rsidP="00BB3395">
            <w:pPr>
              <w:pStyle w:val="1"/>
              <w:jc w:val="center"/>
            </w:pPr>
            <w:r>
              <w:t>2015 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276"/>
        </w:trPr>
        <w:tc>
          <w:tcPr>
            <w:tcW w:w="15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jc w:val="center"/>
            </w:pPr>
          </w:p>
          <w:p w:rsidR="0011730B" w:rsidRDefault="0011730B" w:rsidP="00BB3395">
            <w:pPr>
              <w:pStyle w:val="1"/>
              <w:jc w:val="center"/>
            </w:pPr>
            <w:r>
              <w:lastRenderedPageBreak/>
              <w:t>Третий этап (январь 2016 г. – декабрь 2017 г.)</w:t>
            </w: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 xml:space="preserve">Представление в Службу по обеспечению </w:t>
            </w:r>
            <w:proofErr w:type="gramStart"/>
            <w:r>
              <w:t>безопасности жизнедеятельности населения Астраханской области информации</w:t>
            </w:r>
            <w:proofErr w:type="gramEnd"/>
            <w:r>
              <w:t xml:space="preserve"> о фактических значениях критериев и показателей оценки эффективности использования АПК «Безопасный город» на территории муниципального образования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ежеквартально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>Проведение мероприятий по подготовке ЕДДС-112 МО «Володарский район» для функционирования АПК «Безопасный город»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июль-сентябрь</w:t>
            </w:r>
          </w:p>
          <w:p w:rsidR="0011730B" w:rsidRDefault="0011730B" w:rsidP="00BB3395">
            <w:pPr>
              <w:pStyle w:val="1"/>
              <w:jc w:val="center"/>
            </w:pPr>
            <w:r>
              <w:t>2016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>Проведение обследования функционирующих систем безопасности, жизнеобеспечения на территории органа местного самоуправления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ежеквартально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>Комплексные испытания создаваемых на территории МО «Володарский район» в соответствии с настоящим планом систем аппаратно-программного комплекса «Безопасный город»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 xml:space="preserve">август </w:t>
            </w:r>
          </w:p>
          <w:p w:rsidR="0011730B" w:rsidRDefault="0011730B" w:rsidP="00BB3395">
            <w:pPr>
              <w:pStyle w:val="1"/>
              <w:jc w:val="center"/>
            </w:pPr>
            <w:r>
              <w:t>2016 г.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 xml:space="preserve">Представление в Службу по обеспечению </w:t>
            </w:r>
            <w:proofErr w:type="gramStart"/>
            <w:r>
              <w:t>безопасности жизнедеятельности населения Астраханской области результатов испытаний опытных участков</w:t>
            </w:r>
            <w:proofErr w:type="gramEnd"/>
            <w:r>
              <w:t xml:space="preserve"> аппаратно-программного комплекса «Безопасный город» в «Володарский район» Астраханской области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по мере ввода опытных участков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>Проведение обучения персонала аппаратно-системного комплекса «Безопасный город»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после комплексных испытаний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>Информирование населения МО «Володарский район» о вводе аппаратно-системного комплекса «Безопасный город»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После ввода АПК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>Оценка фактических значений критериев и показателей оценки эффективности использования системы аппаратно-программного комплекса «Безопасный город» в МО «Володарский район» за прошедший 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1 квартал ежегодно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  <w:tr w:rsidR="0011730B" w:rsidTr="00BB3395">
        <w:trPr>
          <w:gridAfter w:val="1"/>
          <w:wAfter w:w="11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a4"/>
              <w:numPr>
                <w:ilvl w:val="0"/>
                <w:numId w:val="1"/>
              </w:numPr>
              <w:tabs>
                <w:tab w:val="left" w:pos="786"/>
              </w:tabs>
              <w:spacing w:line="360" w:lineRule="atLeast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0B" w:rsidRDefault="0011730B" w:rsidP="00BB3395">
            <w:pPr>
              <w:pStyle w:val="1"/>
              <w:ind w:left="65"/>
              <w:jc w:val="center"/>
            </w:pPr>
            <w:r>
              <w:t>Формирование целевых значений критериев и показателей оценки эффективности использования системы аппаратно-программного комплекса «Безопасный город» в МО «Володарский район» на текущий год на основании целевых значений критериев и показателей оценки эффективности использования системы аппаратно-программного комплекса «Безопасный город» в МО «Володарский район»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0B" w:rsidRDefault="0011730B" w:rsidP="00BB3395">
            <w:pPr>
              <w:pStyle w:val="1"/>
              <w:jc w:val="center"/>
            </w:pPr>
            <w:r>
              <w:t>1 квартал ежегодно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</w:p>
          <w:p w:rsidR="0011730B" w:rsidRDefault="0011730B" w:rsidP="00BB3395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Володарского района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0B" w:rsidRDefault="0011730B" w:rsidP="00BB3395">
            <w:pPr>
              <w:pStyle w:val="1"/>
              <w:jc w:val="center"/>
            </w:pPr>
          </w:p>
        </w:tc>
      </w:tr>
    </w:tbl>
    <w:p w:rsidR="0011730B" w:rsidRDefault="0011730B" w:rsidP="0011730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11730B" w:rsidRDefault="0011730B" w:rsidP="0011730B"/>
    <w:p w:rsidR="0011730B" w:rsidRDefault="0011730B" w:rsidP="0011730B"/>
    <w:p w:rsidR="0011730B" w:rsidRPr="0011730B" w:rsidRDefault="0011730B" w:rsidP="0011730B">
      <w:pPr>
        <w:rPr>
          <w:sz w:val="27"/>
          <w:szCs w:val="27"/>
        </w:rPr>
      </w:pPr>
    </w:p>
    <w:p w:rsidR="0011730B" w:rsidRPr="0011730B" w:rsidRDefault="0011730B" w:rsidP="0011730B">
      <w:pPr>
        <w:rPr>
          <w:sz w:val="27"/>
          <w:szCs w:val="27"/>
        </w:rPr>
      </w:pPr>
    </w:p>
    <w:p w:rsidR="0011730B" w:rsidRPr="0011730B" w:rsidRDefault="0011730B" w:rsidP="0011730B">
      <w:pPr>
        <w:rPr>
          <w:sz w:val="27"/>
          <w:szCs w:val="27"/>
        </w:rPr>
      </w:pPr>
    </w:p>
    <w:p w:rsidR="0011730B" w:rsidRPr="0011730B" w:rsidRDefault="0011730B" w:rsidP="0011730B">
      <w:pPr>
        <w:rPr>
          <w:sz w:val="27"/>
          <w:szCs w:val="27"/>
        </w:rPr>
      </w:pPr>
    </w:p>
    <w:p w:rsidR="00BF2632" w:rsidRPr="0011730B" w:rsidRDefault="0011730B" w:rsidP="00BF2632">
      <w:pPr>
        <w:rPr>
          <w:sz w:val="27"/>
          <w:szCs w:val="27"/>
        </w:rPr>
      </w:pPr>
      <w:r>
        <w:rPr>
          <w:sz w:val="27"/>
          <w:szCs w:val="27"/>
        </w:rPr>
        <w:tab/>
      </w:r>
      <w:r w:rsidRPr="0011730B">
        <w:rPr>
          <w:sz w:val="27"/>
          <w:szCs w:val="27"/>
        </w:rPr>
        <w:t>Верно:</w:t>
      </w: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Pr="00BF2632" w:rsidRDefault="00BF2632" w:rsidP="00BF2632">
      <w:pPr>
        <w:rPr>
          <w:sz w:val="28"/>
          <w:szCs w:val="28"/>
        </w:rPr>
      </w:pPr>
    </w:p>
    <w:p w:rsidR="00BF2632" w:rsidRDefault="00BF2632" w:rsidP="00BF2632">
      <w:pPr>
        <w:rPr>
          <w:sz w:val="28"/>
          <w:szCs w:val="28"/>
        </w:rPr>
      </w:pPr>
    </w:p>
    <w:p w:rsidR="00BF2632" w:rsidRDefault="00BF2632" w:rsidP="00BF2632">
      <w:pPr>
        <w:rPr>
          <w:sz w:val="28"/>
          <w:szCs w:val="28"/>
        </w:rPr>
      </w:pPr>
    </w:p>
    <w:p w:rsidR="00BF2632" w:rsidRDefault="00BF2632" w:rsidP="00BF2632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2632" w:rsidRDefault="00BF2632" w:rsidP="00BF2632">
      <w:pPr>
        <w:tabs>
          <w:tab w:val="left" w:pos="1000"/>
        </w:tabs>
        <w:rPr>
          <w:sz w:val="28"/>
          <w:szCs w:val="28"/>
        </w:rPr>
      </w:pPr>
    </w:p>
    <w:p w:rsidR="00BF2632" w:rsidRDefault="00BF2632" w:rsidP="00BF2632">
      <w:pPr>
        <w:tabs>
          <w:tab w:val="left" w:pos="1000"/>
        </w:tabs>
        <w:rPr>
          <w:sz w:val="28"/>
          <w:szCs w:val="28"/>
        </w:rPr>
      </w:pPr>
    </w:p>
    <w:p w:rsidR="00BF2632" w:rsidRDefault="00BF2632" w:rsidP="00BF2632">
      <w:pPr>
        <w:tabs>
          <w:tab w:val="left" w:pos="1000"/>
        </w:tabs>
        <w:rPr>
          <w:sz w:val="28"/>
          <w:szCs w:val="28"/>
        </w:rPr>
      </w:pPr>
    </w:p>
    <w:p w:rsidR="00BF2632" w:rsidRDefault="00BF2632" w:rsidP="00BF2632">
      <w:pPr>
        <w:tabs>
          <w:tab w:val="left" w:pos="1000"/>
        </w:tabs>
        <w:rPr>
          <w:sz w:val="28"/>
          <w:szCs w:val="28"/>
        </w:rPr>
      </w:pPr>
    </w:p>
    <w:p w:rsidR="00BF2632" w:rsidRDefault="00BF2632" w:rsidP="00BF2632">
      <w:pPr>
        <w:tabs>
          <w:tab w:val="left" w:pos="1000"/>
        </w:tabs>
        <w:rPr>
          <w:sz w:val="28"/>
          <w:szCs w:val="28"/>
        </w:rPr>
      </w:pPr>
    </w:p>
    <w:p w:rsidR="00BF2632" w:rsidRPr="00BF2632" w:rsidRDefault="00BF2632" w:rsidP="00BF2632">
      <w:pPr>
        <w:tabs>
          <w:tab w:val="left" w:pos="1000"/>
        </w:tabs>
        <w:jc w:val="center"/>
        <w:rPr>
          <w:sz w:val="28"/>
          <w:szCs w:val="28"/>
          <w:u w:val="single"/>
        </w:rPr>
      </w:pPr>
    </w:p>
    <w:sectPr w:rsidR="00BF2632" w:rsidRPr="00BF2632" w:rsidSect="00BF263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611E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730B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724B"/>
    <w:rsid w:val="004C3E27"/>
    <w:rsid w:val="004E559E"/>
    <w:rsid w:val="004F3F38"/>
    <w:rsid w:val="004F5618"/>
    <w:rsid w:val="00500B90"/>
    <w:rsid w:val="005060C1"/>
    <w:rsid w:val="00523C11"/>
    <w:rsid w:val="00532B66"/>
    <w:rsid w:val="00541BC9"/>
    <w:rsid w:val="00566C6F"/>
    <w:rsid w:val="00567C0E"/>
    <w:rsid w:val="00587574"/>
    <w:rsid w:val="005B623E"/>
    <w:rsid w:val="005E28F0"/>
    <w:rsid w:val="00603D8B"/>
    <w:rsid w:val="00617D38"/>
    <w:rsid w:val="006611E5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F2632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1730B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0">
    <w:name w:val="Текст1"/>
    <w:basedOn w:val="1"/>
    <w:rsid w:val="0011730B"/>
    <w:rPr>
      <w:rFonts w:ascii="Courier New" w:hAnsi="Courier New"/>
      <w:sz w:val="20"/>
      <w:szCs w:val="20"/>
    </w:rPr>
  </w:style>
  <w:style w:type="character" w:customStyle="1" w:styleId="11">
    <w:name w:val="Основной шрифт абзаца1"/>
    <w:rsid w:val="0011730B"/>
  </w:style>
  <w:style w:type="paragraph" w:styleId="a4">
    <w:name w:val="List Paragraph"/>
    <w:basedOn w:val="1"/>
    <w:qFormat/>
    <w:rsid w:val="001173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2015-09-07T10:59:00Z</cp:lastPrinted>
  <dcterms:created xsi:type="dcterms:W3CDTF">2015-09-07T10:33:00Z</dcterms:created>
  <dcterms:modified xsi:type="dcterms:W3CDTF">2015-09-09T07:24:00Z</dcterms:modified>
</cp:coreProperties>
</file>