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DB2A57">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DB2A57">
            <w:pPr>
              <w:jc w:val="center"/>
              <w:rPr>
                <w:sz w:val="32"/>
                <w:szCs w:val="32"/>
              </w:rPr>
            </w:pPr>
            <w:r w:rsidRPr="0091312D">
              <w:rPr>
                <w:sz w:val="32"/>
                <w:szCs w:val="32"/>
              </w:rPr>
              <w:t xml:space="preserve">от </w:t>
            </w:r>
            <w:r w:rsidR="00DB2A57">
              <w:rPr>
                <w:sz w:val="32"/>
                <w:szCs w:val="32"/>
                <w:u w:val="single"/>
              </w:rPr>
              <w:t>08.10.2014 г.</w:t>
            </w:r>
          </w:p>
        </w:tc>
        <w:tc>
          <w:tcPr>
            <w:tcW w:w="4927" w:type="dxa"/>
          </w:tcPr>
          <w:p w:rsidR="0005118A" w:rsidRPr="00DB2A57" w:rsidRDefault="0005118A" w:rsidP="00DB2A57">
            <w:pPr>
              <w:jc w:val="center"/>
              <w:rPr>
                <w:sz w:val="32"/>
                <w:szCs w:val="32"/>
              </w:rPr>
            </w:pPr>
            <w:r w:rsidRPr="0091312D">
              <w:rPr>
                <w:sz w:val="32"/>
                <w:szCs w:val="32"/>
                <w:lang w:val="en-US"/>
              </w:rPr>
              <w:t>N</w:t>
            </w:r>
            <w:r w:rsidR="00DB2A57">
              <w:rPr>
                <w:sz w:val="32"/>
                <w:szCs w:val="32"/>
              </w:rPr>
              <w:t xml:space="preserve"> </w:t>
            </w:r>
            <w:r w:rsidR="00DB2A57">
              <w:rPr>
                <w:sz w:val="32"/>
                <w:szCs w:val="32"/>
                <w:u w:val="single"/>
              </w:rPr>
              <w:t>1851</w:t>
            </w:r>
          </w:p>
        </w:tc>
      </w:tr>
    </w:tbl>
    <w:p w:rsidR="00274400" w:rsidRDefault="00274400">
      <w:pPr>
        <w:jc w:val="center"/>
      </w:pPr>
    </w:p>
    <w:p w:rsidR="00DB2A57" w:rsidRDefault="00DB2A57" w:rsidP="00DB2A57">
      <w:pPr>
        <w:shd w:val="clear" w:color="auto" w:fill="FFFFFF"/>
        <w:jc w:val="both"/>
        <w:rPr>
          <w:bCs/>
          <w:color w:val="000000"/>
          <w:sz w:val="28"/>
          <w:szCs w:val="28"/>
        </w:rPr>
      </w:pPr>
      <w:r>
        <w:rPr>
          <w:bCs/>
          <w:color w:val="000000"/>
          <w:sz w:val="28"/>
          <w:szCs w:val="28"/>
        </w:rPr>
        <w:tab/>
      </w:r>
    </w:p>
    <w:p w:rsidR="00DB2A57" w:rsidRDefault="00DB2A57" w:rsidP="00DB2A57">
      <w:pPr>
        <w:shd w:val="clear" w:color="auto" w:fill="FFFFFF"/>
        <w:jc w:val="both"/>
        <w:rPr>
          <w:bCs/>
          <w:color w:val="000000"/>
          <w:sz w:val="28"/>
          <w:szCs w:val="28"/>
        </w:rPr>
      </w:pPr>
      <w:r>
        <w:rPr>
          <w:bCs/>
          <w:color w:val="000000"/>
          <w:sz w:val="28"/>
          <w:szCs w:val="28"/>
        </w:rPr>
        <w:tab/>
      </w:r>
    </w:p>
    <w:p w:rsidR="00DB2A57" w:rsidRDefault="00DB2A57" w:rsidP="00DB2A57">
      <w:pPr>
        <w:shd w:val="clear" w:color="auto" w:fill="FFFFFF"/>
        <w:jc w:val="both"/>
        <w:rPr>
          <w:bCs/>
          <w:color w:val="000000"/>
          <w:sz w:val="28"/>
          <w:szCs w:val="28"/>
        </w:rPr>
      </w:pPr>
      <w:r>
        <w:rPr>
          <w:bCs/>
          <w:color w:val="000000"/>
          <w:sz w:val="28"/>
          <w:szCs w:val="28"/>
        </w:rPr>
        <w:tab/>
      </w:r>
      <w:r w:rsidRPr="00DB2A57">
        <w:rPr>
          <w:bCs/>
          <w:color w:val="000000"/>
          <w:sz w:val="28"/>
          <w:szCs w:val="28"/>
        </w:rPr>
        <w:t xml:space="preserve">Об утверждении  Порядка подготовки </w:t>
      </w:r>
    </w:p>
    <w:p w:rsidR="00DB2A57" w:rsidRDefault="00DB2A57" w:rsidP="00DB2A57">
      <w:pPr>
        <w:shd w:val="clear" w:color="auto" w:fill="FFFFFF"/>
        <w:jc w:val="both"/>
        <w:rPr>
          <w:bCs/>
          <w:color w:val="000000"/>
          <w:sz w:val="28"/>
          <w:szCs w:val="28"/>
        </w:rPr>
      </w:pPr>
      <w:r>
        <w:rPr>
          <w:bCs/>
          <w:color w:val="000000"/>
          <w:sz w:val="28"/>
          <w:szCs w:val="28"/>
        </w:rPr>
        <w:tab/>
      </w:r>
      <w:r w:rsidRPr="00DB2A57">
        <w:rPr>
          <w:bCs/>
          <w:color w:val="000000"/>
          <w:sz w:val="28"/>
          <w:szCs w:val="28"/>
        </w:rPr>
        <w:t xml:space="preserve">объектов жилищно-коммунального хозяйства </w:t>
      </w:r>
    </w:p>
    <w:p w:rsidR="00DB2A57" w:rsidRDefault="00DB2A57" w:rsidP="00DB2A57">
      <w:pPr>
        <w:shd w:val="clear" w:color="auto" w:fill="FFFFFF"/>
        <w:jc w:val="both"/>
        <w:rPr>
          <w:bCs/>
          <w:color w:val="000000"/>
          <w:sz w:val="28"/>
          <w:szCs w:val="28"/>
        </w:rPr>
      </w:pPr>
      <w:r>
        <w:rPr>
          <w:bCs/>
          <w:color w:val="000000"/>
          <w:sz w:val="28"/>
          <w:szCs w:val="28"/>
        </w:rPr>
        <w:tab/>
      </w:r>
      <w:r w:rsidRPr="00DB2A57">
        <w:rPr>
          <w:bCs/>
          <w:color w:val="000000"/>
          <w:sz w:val="28"/>
          <w:szCs w:val="28"/>
        </w:rPr>
        <w:t xml:space="preserve">к осенне-зимнему периоду 2014-2015 годов </w:t>
      </w:r>
    </w:p>
    <w:p w:rsidR="00DB2A57" w:rsidRDefault="00DB2A57" w:rsidP="00DB2A57">
      <w:pPr>
        <w:shd w:val="clear" w:color="auto" w:fill="FFFFFF"/>
        <w:jc w:val="both"/>
        <w:rPr>
          <w:bCs/>
          <w:color w:val="000000"/>
          <w:sz w:val="28"/>
          <w:szCs w:val="28"/>
        </w:rPr>
      </w:pPr>
      <w:r>
        <w:rPr>
          <w:bCs/>
          <w:color w:val="000000"/>
          <w:sz w:val="28"/>
          <w:szCs w:val="28"/>
        </w:rPr>
        <w:tab/>
      </w:r>
      <w:r w:rsidRPr="00DB2A57">
        <w:rPr>
          <w:bCs/>
          <w:color w:val="000000"/>
          <w:sz w:val="28"/>
          <w:szCs w:val="28"/>
        </w:rPr>
        <w:t>на территории муниципального образования</w:t>
      </w:r>
    </w:p>
    <w:p w:rsidR="00DB2A57" w:rsidRPr="00DB2A57" w:rsidRDefault="00DB2A57" w:rsidP="00DB2A57">
      <w:pPr>
        <w:shd w:val="clear" w:color="auto" w:fill="FFFFFF"/>
        <w:jc w:val="both"/>
        <w:rPr>
          <w:color w:val="000000"/>
          <w:sz w:val="28"/>
          <w:szCs w:val="28"/>
        </w:rPr>
      </w:pPr>
      <w:r w:rsidRPr="00DB2A57">
        <w:rPr>
          <w:bCs/>
          <w:color w:val="000000"/>
          <w:sz w:val="28"/>
          <w:szCs w:val="28"/>
        </w:rPr>
        <w:t xml:space="preserve"> </w:t>
      </w:r>
      <w:r>
        <w:rPr>
          <w:bCs/>
          <w:color w:val="000000"/>
          <w:sz w:val="28"/>
          <w:szCs w:val="28"/>
        </w:rPr>
        <w:tab/>
      </w:r>
      <w:r w:rsidRPr="00DB2A57">
        <w:rPr>
          <w:bCs/>
          <w:color w:val="000000"/>
          <w:sz w:val="28"/>
          <w:szCs w:val="28"/>
        </w:rPr>
        <w:t>«Володарский район»</w:t>
      </w:r>
    </w:p>
    <w:p w:rsidR="00DB2A57" w:rsidRDefault="00DB2A57" w:rsidP="00DB2A57">
      <w:pPr>
        <w:shd w:val="clear" w:color="auto" w:fill="FFFFFF"/>
        <w:spacing w:before="100" w:beforeAutospacing="1"/>
        <w:jc w:val="both"/>
        <w:rPr>
          <w:color w:val="000000"/>
          <w:sz w:val="28"/>
          <w:szCs w:val="28"/>
        </w:rPr>
      </w:pPr>
      <w:r>
        <w:rPr>
          <w:color w:val="000000"/>
          <w:sz w:val="28"/>
          <w:szCs w:val="28"/>
        </w:rPr>
        <w:tab/>
      </w:r>
    </w:p>
    <w:p w:rsidR="00DB2A57" w:rsidRDefault="00DB2A57" w:rsidP="00DB2A57">
      <w:pPr>
        <w:shd w:val="clear" w:color="auto" w:fill="FFFFFF"/>
        <w:spacing w:before="100" w:beforeAutospacing="1"/>
        <w:jc w:val="both"/>
        <w:rPr>
          <w:bCs/>
          <w:color w:val="000000"/>
          <w:sz w:val="28"/>
          <w:szCs w:val="28"/>
        </w:rPr>
      </w:pPr>
      <w:r>
        <w:rPr>
          <w:color w:val="000000"/>
          <w:sz w:val="28"/>
          <w:szCs w:val="28"/>
        </w:rPr>
        <w:tab/>
      </w:r>
      <w:r w:rsidRPr="00231AFE">
        <w:rPr>
          <w:color w:val="000000"/>
          <w:sz w:val="28"/>
          <w:szCs w:val="28"/>
        </w:rPr>
        <w:t xml:space="preserve">В целях обеспечения устойчивого теплоснабжения и водоснабжения муниципального образования </w:t>
      </w:r>
      <w:r w:rsidRPr="00231AFE">
        <w:rPr>
          <w:bCs/>
          <w:color w:val="000000"/>
          <w:sz w:val="28"/>
          <w:szCs w:val="28"/>
        </w:rPr>
        <w:t>«Володарский район»</w:t>
      </w:r>
      <w:r w:rsidRPr="00231AFE">
        <w:rPr>
          <w:color w:val="000000"/>
          <w:sz w:val="28"/>
          <w:szCs w:val="28"/>
        </w:rPr>
        <w:t xml:space="preserve">, в соответствии с Правилами оценки готовности к отопительному периоду, утвержденными приказом Министерства энергетики Российской федерации 12 марта 2013 года №103, на основании Федерального закона от 06.10.2003 №131-ФЗ «Об общих принципах организации местного самоуправления в Российской Федерации» и Устава муниципального образования </w:t>
      </w:r>
      <w:r w:rsidRPr="00231AFE">
        <w:rPr>
          <w:bCs/>
          <w:color w:val="000000"/>
          <w:sz w:val="28"/>
          <w:szCs w:val="28"/>
        </w:rPr>
        <w:t>«Володарский район»</w:t>
      </w:r>
      <w:r>
        <w:rPr>
          <w:bCs/>
          <w:color w:val="000000"/>
          <w:sz w:val="28"/>
          <w:szCs w:val="28"/>
        </w:rPr>
        <w:t>, администрация МО "Володарский район"</w:t>
      </w:r>
    </w:p>
    <w:p w:rsidR="00DB2A57" w:rsidRDefault="00DB2A57" w:rsidP="00DB2A57">
      <w:pPr>
        <w:shd w:val="clear" w:color="auto" w:fill="FFFFFF"/>
        <w:spacing w:line="360" w:lineRule="atLeast"/>
        <w:jc w:val="both"/>
        <w:rPr>
          <w:color w:val="000000"/>
          <w:sz w:val="28"/>
          <w:szCs w:val="28"/>
        </w:rPr>
      </w:pPr>
    </w:p>
    <w:p w:rsidR="00DB2A57" w:rsidRDefault="00DB2A57" w:rsidP="00DB2A57">
      <w:pPr>
        <w:shd w:val="clear" w:color="auto" w:fill="FFFFFF"/>
        <w:spacing w:line="360" w:lineRule="atLeast"/>
        <w:jc w:val="both"/>
        <w:rPr>
          <w:color w:val="000000"/>
          <w:sz w:val="28"/>
          <w:szCs w:val="28"/>
        </w:rPr>
      </w:pPr>
      <w:r w:rsidRPr="00231AFE">
        <w:rPr>
          <w:color w:val="000000"/>
          <w:sz w:val="28"/>
          <w:szCs w:val="28"/>
        </w:rPr>
        <w:t>ПОСТАНОВЛЯЕТ:</w:t>
      </w:r>
    </w:p>
    <w:p w:rsidR="00DB2A57" w:rsidRPr="00DB2A57" w:rsidRDefault="00DB2A57" w:rsidP="00DB2A57">
      <w:pPr>
        <w:shd w:val="clear" w:color="auto" w:fill="FFFFFF"/>
        <w:spacing w:line="360" w:lineRule="atLeast"/>
        <w:jc w:val="both"/>
        <w:rPr>
          <w:bCs/>
          <w:color w:val="000000"/>
          <w:sz w:val="28"/>
          <w:szCs w:val="28"/>
        </w:rPr>
      </w:pPr>
    </w:p>
    <w:p w:rsidR="00DB2A57" w:rsidRPr="00231AFE" w:rsidRDefault="00DB2A57" w:rsidP="00DB2A57">
      <w:pPr>
        <w:shd w:val="clear" w:color="auto" w:fill="FFFFFF"/>
        <w:spacing w:line="195" w:lineRule="atLeast"/>
        <w:ind w:firstLine="709"/>
        <w:jc w:val="both"/>
        <w:rPr>
          <w:color w:val="000000"/>
          <w:sz w:val="28"/>
          <w:szCs w:val="28"/>
        </w:rPr>
      </w:pPr>
      <w:r w:rsidRPr="00231AFE">
        <w:rPr>
          <w:color w:val="000000"/>
          <w:sz w:val="28"/>
          <w:szCs w:val="28"/>
        </w:rPr>
        <w:t xml:space="preserve">1. Утвердить механизм оперативно-диспетчерского управления в системе теплоснабжения на территории МО </w:t>
      </w:r>
      <w:r w:rsidRPr="00231AFE">
        <w:rPr>
          <w:bCs/>
          <w:color w:val="000000"/>
          <w:sz w:val="28"/>
          <w:szCs w:val="28"/>
        </w:rPr>
        <w:t>«Володарский район»</w:t>
      </w:r>
      <w:r w:rsidRPr="00231AFE">
        <w:rPr>
          <w:color w:val="000000"/>
          <w:sz w:val="28"/>
          <w:szCs w:val="28"/>
        </w:rPr>
        <w:t xml:space="preserve"> (Приложение 1).</w:t>
      </w:r>
    </w:p>
    <w:p w:rsidR="00DB2A57" w:rsidRPr="00231AFE" w:rsidRDefault="00DB2A57" w:rsidP="00DB2A57">
      <w:pPr>
        <w:shd w:val="clear" w:color="auto" w:fill="FFFFFF"/>
        <w:spacing w:line="195" w:lineRule="atLeast"/>
        <w:ind w:firstLine="709"/>
        <w:jc w:val="both"/>
        <w:rPr>
          <w:color w:val="000000"/>
          <w:sz w:val="28"/>
          <w:szCs w:val="28"/>
        </w:rPr>
      </w:pPr>
      <w:r w:rsidRPr="00231AFE">
        <w:rPr>
          <w:color w:val="000000"/>
          <w:sz w:val="28"/>
          <w:szCs w:val="28"/>
        </w:rPr>
        <w:t>2. Утвердить порядок ликвидации аварийных ситуаций в системах теплоснабжения, с учетом взаимодействия энергоснабжающих организаций, потребителей и служб жилищно-коммунального хозяйства всех форм собственности (Приложение 2).</w:t>
      </w:r>
    </w:p>
    <w:p w:rsidR="00DB2A57" w:rsidRPr="00231AFE" w:rsidRDefault="00DB2A57" w:rsidP="00DB2A57">
      <w:pPr>
        <w:shd w:val="clear" w:color="auto" w:fill="FFFFFF"/>
        <w:spacing w:line="195" w:lineRule="atLeast"/>
        <w:ind w:firstLine="709"/>
        <w:jc w:val="both"/>
        <w:rPr>
          <w:color w:val="000000"/>
          <w:sz w:val="28"/>
          <w:szCs w:val="28"/>
        </w:rPr>
      </w:pPr>
      <w:r w:rsidRPr="00231AFE">
        <w:rPr>
          <w:color w:val="000000"/>
          <w:sz w:val="28"/>
          <w:szCs w:val="28"/>
        </w:rPr>
        <w:t>3.Утвердить расчет допустимого времени устранения аварийных нарушений в работе жилых домов (Приложение 3).</w:t>
      </w:r>
    </w:p>
    <w:p w:rsidR="00DB2A57" w:rsidRPr="00231AFE" w:rsidRDefault="00DB2A57" w:rsidP="00DB2A57">
      <w:pPr>
        <w:shd w:val="clear" w:color="auto" w:fill="FFFFFF"/>
        <w:ind w:firstLine="709"/>
        <w:jc w:val="both"/>
        <w:rPr>
          <w:color w:val="000000"/>
          <w:sz w:val="28"/>
          <w:szCs w:val="28"/>
        </w:rPr>
      </w:pPr>
      <w:r w:rsidRPr="00231AFE">
        <w:rPr>
          <w:color w:val="000000"/>
          <w:sz w:val="28"/>
          <w:szCs w:val="28"/>
        </w:rPr>
        <w:t>4.Сектору информационных технологий организационного отдела администрации МО «Володарский район» (Лукманов) разместить настоящее постановление на официальном сайте администрации МО « Володарский район»</w:t>
      </w:r>
    </w:p>
    <w:p w:rsidR="00DB2A57" w:rsidRPr="00231AFE" w:rsidRDefault="00DB2A57" w:rsidP="00DB2A57">
      <w:pPr>
        <w:shd w:val="clear" w:color="auto" w:fill="FFFFFF"/>
        <w:ind w:firstLine="709"/>
        <w:jc w:val="both"/>
        <w:rPr>
          <w:color w:val="000000"/>
          <w:sz w:val="28"/>
          <w:szCs w:val="28"/>
        </w:rPr>
      </w:pPr>
      <w:r>
        <w:rPr>
          <w:color w:val="000000"/>
          <w:sz w:val="28"/>
          <w:szCs w:val="28"/>
        </w:rPr>
        <w:lastRenderedPageBreak/>
        <w:t>5</w:t>
      </w:r>
      <w:r w:rsidRPr="00231AFE">
        <w:rPr>
          <w:color w:val="000000"/>
          <w:sz w:val="28"/>
          <w:szCs w:val="28"/>
        </w:rPr>
        <w:t>.Постановление вступает в силу со дня его официального опубликования.</w:t>
      </w:r>
    </w:p>
    <w:p w:rsidR="00DB2A57" w:rsidRPr="00231AFE" w:rsidRDefault="00DB2A57" w:rsidP="00DB2A57">
      <w:pPr>
        <w:shd w:val="clear" w:color="auto" w:fill="FFFFFF"/>
        <w:ind w:firstLine="709"/>
        <w:jc w:val="both"/>
        <w:rPr>
          <w:color w:val="000000"/>
          <w:sz w:val="28"/>
          <w:szCs w:val="28"/>
        </w:rPr>
      </w:pPr>
      <w:r>
        <w:rPr>
          <w:color w:val="000000"/>
          <w:sz w:val="28"/>
          <w:szCs w:val="28"/>
        </w:rPr>
        <w:t>6</w:t>
      </w:r>
      <w:r w:rsidRPr="00231AFE">
        <w:rPr>
          <w:color w:val="000000"/>
          <w:sz w:val="28"/>
          <w:szCs w:val="28"/>
        </w:rPr>
        <w:t xml:space="preserve">.Контроль за исполнением данного постановления </w:t>
      </w:r>
      <w:r>
        <w:rPr>
          <w:color w:val="000000"/>
          <w:sz w:val="28"/>
          <w:szCs w:val="28"/>
        </w:rPr>
        <w:t>возложить на заместителя главы администрации МО "Володарский район" по обеспечению жизнедеятельности Рамазанову Р.З.</w:t>
      </w:r>
    </w:p>
    <w:p w:rsidR="00DB2A57" w:rsidRPr="00231AFE" w:rsidRDefault="00DB2A57" w:rsidP="00DB2A57">
      <w:pPr>
        <w:shd w:val="clear" w:color="auto" w:fill="FFFFFF"/>
        <w:spacing w:before="100" w:beforeAutospacing="1"/>
        <w:ind w:firstLine="706"/>
        <w:jc w:val="both"/>
        <w:rPr>
          <w:color w:val="000000"/>
          <w:sz w:val="28"/>
          <w:szCs w:val="28"/>
        </w:rPr>
      </w:pPr>
    </w:p>
    <w:p w:rsidR="00DB2A57" w:rsidRPr="00231AFE" w:rsidRDefault="00DB2A57" w:rsidP="00DB2A57">
      <w:pPr>
        <w:shd w:val="clear" w:color="auto" w:fill="FFFFFF"/>
        <w:tabs>
          <w:tab w:val="left" w:pos="7320"/>
        </w:tabs>
        <w:spacing w:before="100" w:beforeAutospacing="1"/>
        <w:ind w:firstLine="706"/>
        <w:jc w:val="both"/>
        <w:rPr>
          <w:color w:val="000000"/>
          <w:sz w:val="28"/>
          <w:szCs w:val="28"/>
        </w:rPr>
      </w:pPr>
      <w:r w:rsidRPr="00231AFE">
        <w:rPr>
          <w:color w:val="000000"/>
          <w:sz w:val="28"/>
          <w:szCs w:val="28"/>
        </w:rPr>
        <w:t>Глава администрации</w:t>
      </w:r>
      <w:r w:rsidRPr="00231AFE">
        <w:rPr>
          <w:color w:val="000000"/>
          <w:sz w:val="28"/>
          <w:szCs w:val="28"/>
        </w:rPr>
        <w:tab/>
        <w:t>Б.Г. Миндиев</w:t>
      </w:r>
    </w:p>
    <w:p w:rsidR="00DB2A57" w:rsidRPr="00231AFE" w:rsidRDefault="00DB2A57" w:rsidP="00DB2A57">
      <w:pPr>
        <w:shd w:val="clear" w:color="auto" w:fill="FFFFFF"/>
        <w:tabs>
          <w:tab w:val="left" w:pos="7320"/>
        </w:tabs>
        <w:spacing w:before="100" w:beforeAutospacing="1"/>
        <w:ind w:firstLine="706"/>
        <w:jc w:val="both"/>
        <w:rPr>
          <w:color w:val="000000"/>
          <w:sz w:val="28"/>
          <w:szCs w:val="28"/>
        </w:rPr>
      </w:pPr>
    </w:p>
    <w:p w:rsidR="00DB2A57" w:rsidRPr="00231AFE" w:rsidRDefault="00DB2A57" w:rsidP="00DB2A57">
      <w:pPr>
        <w:shd w:val="clear" w:color="auto" w:fill="FFFFFF"/>
        <w:tabs>
          <w:tab w:val="left" w:pos="7320"/>
        </w:tabs>
        <w:spacing w:before="100" w:beforeAutospacing="1"/>
        <w:ind w:firstLine="706"/>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ind w:firstLine="692"/>
        <w:jc w:val="right"/>
        <w:rPr>
          <w:color w:val="000000"/>
          <w:sz w:val="28"/>
          <w:szCs w:val="28"/>
        </w:rPr>
      </w:pPr>
    </w:p>
    <w:p w:rsidR="00DB2A57" w:rsidRPr="00231AFE" w:rsidRDefault="00DB2A57" w:rsidP="00DB2A57">
      <w:pPr>
        <w:shd w:val="clear" w:color="auto" w:fill="FFFFFF"/>
        <w:ind w:firstLine="692"/>
        <w:jc w:val="right"/>
        <w:rPr>
          <w:color w:val="000000"/>
          <w:sz w:val="28"/>
          <w:szCs w:val="28"/>
        </w:rPr>
      </w:pPr>
      <w:r w:rsidRPr="00231AFE">
        <w:rPr>
          <w:color w:val="000000"/>
          <w:sz w:val="28"/>
          <w:szCs w:val="28"/>
        </w:rPr>
        <w:t>Приложение 1</w:t>
      </w:r>
    </w:p>
    <w:p w:rsidR="00DB2A57" w:rsidRPr="00231AFE" w:rsidRDefault="00DB2A57" w:rsidP="00DB2A57">
      <w:pPr>
        <w:shd w:val="clear" w:color="auto" w:fill="FFFFFF"/>
        <w:ind w:firstLine="692"/>
        <w:jc w:val="right"/>
        <w:rPr>
          <w:color w:val="000000"/>
          <w:sz w:val="28"/>
          <w:szCs w:val="28"/>
        </w:rPr>
      </w:pPr>
      <w:r w:rsidRPr="00231AFE">
        <w:rPr>
          <w:color w:val="000000"/>
          <w:sz w:val="28"/>
          <w:szCs w:val="28"/>
        </w:rPr>
        <w:t>к постановлению администрации</w:t>
      </w:r>
    </w:p>
    <w:p w:rsidR="00DB2A57" w:rsidRPr="00231AFE" w:rsidRDefault="00DB2A57" w:rsidP="00DB2A57">
      <w:pPr>
        <w:shd w:val="clear" w:color="auto" w:fill="FFFFFF"/>
        <w:ind w:firstLine="692"/>
        <w:jc w:val="right"/>
        <w:rPr>
          <w:color w:val="000000"/>
          <w:sz w:val="28"/>
          <w:szCs w:val="28"/>
        </w:rPr>
      </w:pPr>
      <w:r w:rsidRPr="00231AFE">
        <w:rPr>
          <w:color w:val="000000"/>
          <w:sz w:val="28"/>
          <w:szCs w:val="28"/>
        </w:rPr>
        <w:t xml:space="preserve">МО </w:t>
      </w:r>
      <w:r w:rsidRPr="00231AFE">
        <w:rPr>
          <w:bCs/>
          <w:color w:val="000000"/>
          <w:sz w:val="28"/>
          <w:szCs w:val="28"/>
        </w:rPr>
        <w:t>«Володарский район»</w:t>
      </w:r>
    </w:p>
    <w:p w:rsidR="00DB2A57" w:rsidRPr="00231AFE" w:rsidRDefault="00DB2A57" w:rsidP="00DB2A57">
      <w:pPr>
        <w:shd w:val="clear" w:color="auto" w:fill="FFFFFF"/>
        <w:ind w:firstLine="692"/>
        <w:jc w:val="right"/>
        <w:rPr>
          <w:color w:val="000000"/>
          <w:sz w:val="28"/>
          <w:szCs w:val="28"/>
        </w:rPr>
      </w:pPr>
      <w:r w:rsidRPr="00231AFE">
        <w:rPr>
          <w:color w:val="000000"/>
          <w:sz w:val="28"/>
          <w:szCs w:val="28"/>
        </w:rPr>
        <w:t>от</w:t>
      </w:r>
      <w:r>
        <w:rPr>
          <w:color w:val="000000"/>
          <w:sz w:val="28"/>
          <w:szCs w:val="28"/>
        </w:rPr>
        <w:t xml:space="preserve"> </w:t>
      </w:r>
      <w:r>
        <w:rPr>
          <w:color w:val="000000"/>
          <w:sz w:val="28"/>
          <w:szCs w:val="28"/>
          <w:u w:val="single"/>
        </w:rPr>
        <w:t>08.10.2014 г.</w:t>
      </w:r>
      <w:r w:rsidRPr="00231AFE">
        <w:rPr>
          <w:color w:val="000000"/>
          <w:sz w:val="28"/>
          <w:szCs w:val="28"/>
        </w:rPr>
        <w:t>№</w:t>
      </w:r>
      <w:r>
        <w:rPr>
          <w:color w:val="000000"/>
          <w:sz w:val="28"/>
          <w:szCs w:val="28"/>
        </w:rPr>
        <w:t xml:space="preserve"> </w:t>
      </w:r>
      <w:r>
        <w:rPr>
          <w:color w:val="000000"/>
          <w:sz w:val="28"/>
          <w:szCs w:val="28"/>
          <w:u w:val="single"/>
        </w:rPr>
        <w:t>1851</w:t>
      </w:r>
    </w:p>
    <w:p w:rsidR="00DB2A57" w:rsidRPr="00231AFE" w:rsidRDefault="00DB2A57" w:rsidP="00DB2A57">
      <w:pPr>
        <w:shd w:val="clear" w:color="auto" w:fill="FFFFFF"/>
        <w:spacing w:before="100" w:beforeAutospacing="1"/>
        <w:jc w:val="center"/>
        <w:rPr>
          <w:color w:val="000000"/>
          <w:sz w:val="28"/>
          <w:szCs w:val="28"/>
        </w:rPr>
      </w:pPr>
      <w:r w:rsidRPr="00231AFE">
        <w:rPr>
          <w:b/>
          <w:bCs/>
          <w:color w:val="000000"/>
          <w:sz w:val="28"/>
          <w:szCs w:val="28"/>
        </w:rPr>
        <w:t>Механизм оперативно-диспетчерского управления</w:t>
      </w:r>
    </w:p>
    <w:p w:rsidR="00DB2A57" w:rsidRPr="00231AFE" w:rsidRDefault="00DB2A57" w:rsidP="00DB2A57">
      <w:pPr>
        <w:shd w:val="clear" w:color="auto" w:fill="FFFFFF"/>
        <w:spacing w:before="100" w:beforeAutospacing="1" w:line="360" w:lineRule="atLeast"/>
        <w:jc w:val="center"/>
        <w:rPr>
          <w:color w:val="000000"/>
          <w:sz w:val="28"/>
          <w:szCs w:val="28"/>
        </w:rPr>
      </w:pPr>
      <w:r w:rsidRPr="00231AFE">
        <w:rPr>
          <w:b/>
          <w:bCs/>
          <w:color w:val="000000"/>
          <w:sz w:val="28"/>
          <w:szCs w:val="28"/>
        </w:rPr>
        <w:t>в системе теплоснабжения на территории МО «Володарский район»</w:t>
      </w:r>
    </w:p>
    <w:p w:rsidR="00DB2A57" w:rsidRPr="00231AFE" w:rsidRDefault="00DB2A57" w:rsidP="00DB2A57">
      <w:pPr>
        <w:shd w:val="clear" w:color="auto" w:fill="FFFFFF"/>
        <w:spacing w:before="100" w:beforeAutospacing="1"/>
        <w:jc w:val="center"/>
        <w:rPr>
          <w:color w:val="000000"/>
          <w:sz w:val="28"/>
          <w:szCs w:val="28"/>
        </w:rPr>
      </w:pPr>
      <w:r w:rsidRPr="00231AFE">
        <w:rPr>
          <w:b/>
          <w:bCs/>
          <w:color w:val="000000"/>
          <w:sz w:val="28"/>
          <w:szCs w:val="28"/>
        </w:rPr>
        <w:t>1. Общие положения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1.1. Настоящее Положение определяет взаимодействие оперативно-диспетчерских служб теплоснабжающих, теплосетевых организаций и Абонентов тепловой энергии по вопросам теплоснабжения.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1.3. Все теплоснабжающие, теплосетевые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lastRenderedPageBreak/>
        <w:t xml:space="preserve">1.6. В случае значительных объемов работ, вызывающих длительные перерывы в теплоснабжении, распоряжением главы администрации МО </w:t>
      </w:r>
      <w:r w:rsidRPr="00231AFE">
        <w:rPr>
          <w:bCs/>
          <w:color w:val="000000"/>
          <w:sz w:val="28"/>
          <w:szCs w:val="28"/>
        </w:rPr>
        <w:t xml:space="preserve">«Володарский район» </w:t>
      </w:r>
      <w:r w:rsidRPr="00231AFE">
        <w:rPr>
          <w:color w:val="000000"/>
          <w:sz w:val="28"/>
          <w:szCs w:val="28"/>
        </w:rPr>
        <w:t>к восстановительным работам привлекаются специализированные строительно-монтажны</w:t>
      </w:r>
      <w:r>
        <w:rPr>
          <w:color w:val="000000"/>
          <w:sz w:val="28"/>
          <w:szCs w:val="28"/>
        </w:rPr>
        <w:t>е и другие предприятия района</w:t>
      </w:r>
      <w:r w:rsidRPr="00231AFE">
        <w:rPr>
          <w:color w:val="000000"/>
          <w:sz w:val="28"/>
          <w:szCs w:val="28"/>
        </w:rPr>
        <w:t>.</w:t>
      </w:r>
    </w:p>
    <w:p w:rsidR="00DB2A57" w:rsidRPr="00231AFE" w:rsidRDefault="00DB2A57" w:rsidP="00DB2A57">
      <w:pPr>
        <w:shd w:val="clear" w:color="auto" w:fill="FFFFFF"/>
        <w:spacing w:before="100" w:beforeAutospacing="1"/>
        <w:jc w:val="both"/>
        <w:rPr>
          <w:color w:val="000000"/>
          <w:sz w:val="28"/>
          <w:szCs w:val="28"/>
        </w:rPr>
      </w:pPr>
      <w:r w:rsidRPr="00231AFE">
        <w:rPr>
          <w:b/>
          <w:bCs/>
          <w:color w:val="000000"/>
          <w:sz w:val="28"/>
          <w:szCs w:val="28"/>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2.1. При получении сообщения о возникновении аварии, отключении и</w:t>
      </w:r>
      <w:r>
        <w:rPr>
          <w:color w:val="000000"/>
          <w:sz w:val="28"/>
          <w:szCs w:val="28"/>
        </w:rPr>
        <w:t>ли ограничении энергоснабжения п</w:t>
      </w:r>
      <w:r w:rsidRPr="00231AFE">
        <w:rPr>
          <w:color w:val="000000"/>
          <w:sz w:val="28"/>
          <w:szCs w:val="28"/>
        </w:rPr>
        <w:t>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организует оповещение заместителя главы администрации ответственно</w:t>
      </w:r>
      <w:r>
        <w:rPr>
          <w:color w:val="000000"/>
          <w:sz w:val="28"/>
          <w:szCs w:val="28"/>
        </w:rPr>
        <w:t>го за жизнеобеспечение района</w:t>
      </w:r>
      <w:r w:rsidRPr="00231AFE">
        <w:rPr>
          <w:color w:val="000000"/>
          <w:sz w:val="28"/>
          <w:szCs w:val="28"/>
        </w:rPr>
        <w:t>.</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w:t>
      </w:r>
      <w:r>
        <w:rPr>
          <w:color w:val="000000"/>
          <w:sz w:val="28"/>
          <w:szCs w:val="28"/>
        </w:rPr>
        <w:t>никаций, диспетчерским службам п</w:t>
      </w:r>
      <w:r w:rsidRPr="00231AFE">
        <w:rPr>
          <w:color w:val="000000"/>
          <w:sz w:val="28"/>
          <w:szCs w:val="28"/>
        </w:rPr>
        <w:t>отребителей.</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Также о возникновении аварийной ситуации и времени на</w:t>
      </w:r>
      <w:r>
        <w:rPr>
          <w:color w:val="000000"/>
          <w:sz w:val="28"/>
          <w:szCs w:val="28"/>
        </w:rPr>
        <w:t xml:space="preserve"> восстановление теплоснабжения п</w:t>
      </w:r>
      <w:r w:rsidRPr="00231AFE">
        <w:rPr>
          <w:color w:val="000000"/>
          <w:sz w:val="28"/>
          <w:szCs w:val="28"/>
        </w:rPr>
        <w:t>отребителей в обязательном порядке информируется 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w:t>
      </w:r>
    </w:p>
    <w:p w:rsidR="00DB2A57" w:rsidRPr="00231AFE" w:rsidRDefault="00DB2A57" w:rsidP="00DB2A57">
      <w:pPr>
        <w:shd w:val="clear" w:color="auto" w:fill="FFFFFF"/>
        <w:spacing w:before="100" w:beforeAutospacing="1"/>
        <w:ind w:firstLine="691"/>
        <w:jc w:val="both"/>
        <w:rPr>
          <w:color w:val="000000"/>
          <w:sz w:val="28"/>
          <w:szCs w:val="28"/>
        </w:rPr>
      </w:pPr>
      <w:r>
        <w:rPr>
          <w:color w:val="000000"/>
          <w:sz w:val="28"/>
          <w:szCs w:val="28"/>
        </w:rPr>
        <w:t>2.3</w:t>
      </w:r>
      <w:r w:rsidRPr="00231AFE">
        <w:rPr>
          <w:color w:val="000000"/>
          <w:sz w:val="28"/>
          <w:szCs w:val="28"/>
        </w:rPr>
        <w:t>. Решение о введении режима ограничения или отключения тепловой энергии Абонентов принимается руководством теплоснабжающих, теплосетевых организаций по согласованию с Комитетом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w:t>
      </w:r>
    </w:p>
    <w:p w:rsidR="00DB2A57" w:rsidRPr="00231AFE" w:rsidRDefault="00DB2A57" w:rsidP="00DB2A57">
      <w:pPr>
        <w:shd w:val="clear" w:color="auto" w:fill="FFFFFF"/>
        <w:spacing w:before="100" w:beforeAutospacing="1"/>
        <w:ind w:firstLine="691"/>
        <w:jc w:val="both"/>
        <w:rPr>
          <w:color w:val="000000"/>
          <w:sz w:val="28"/>
          <w:szCs w:val="28"/>
        </w:rPr>
      </w:pPr>
      <w:r>
        <w:rPr>
          <w:color w:val="000000"/>
          <w:sz w:val="28"/>
          <w:szCs w:val="28"/>
        </w:rPr>
        <w:t>2.4</w:t>
      </w:r>
      <w:r w:rsidRPr="00231AFE">
        <w:rPr>
          <w:color w:val="000000"/>
          <w:sz w:val="28"/>
          <w:szCs w:val="28"/>
        </w:rPr>
        <w:t>. Команды об отключении и опорожнении систем теплоснабжения и теплопотребления проходят через соответствующие диспетчерские службы.</w:t>
      </w:r>
    </w:p>
    <w:p w:rsidR="00DB2A57" w:rsidRPr="00231AFE" w:rsidRDefault="00DB2A57" w:rsidP="00DB2A57">
      <w:pPr>
        <w:shd w:val="clear" w:color="auto" w:fill="FFFFFF"/>
        <w:spacing w:before="100" w:beforeAutospacing="1"/>
        <w:ind w:firstLine="691"/>
        <w:jc w:val="both"/>
        <w:rPr>
          <w:color w:val="000000"/>
          <w:sz w:val="28"/>
          <w:szCs w:val="28"/>
        </w:rPr>
      </w:pPr>
      <w:r>
        <w:rPr>
          <w:color w:val="000000"/>
          <w:sz w:val="28"/>
          <w:szCs w:val="28"/>
        </w:rPr>
        <w:t xml:space="preserve">2.5. Отключение системы </w:t>
      </w:r>
      <w:r w:rsidRPr="00231AFE">
        <w:rPr>
          <w:color w:val="000000"/>
          <w:sz w:val="28"/>
          <w:szCs w:val="28"/>
        </w:rPr>
        <w:t>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энергоснабжающей организацией.</w:t>
      </w:r>
    </w:p>
    <w:p w:rsidR="00DB2A57" w:rsidRPr="00231AFE" w:rsidRDefault="00DB2A57" w:rsidP="00DB2A57">
      <w:pPr>
        <w:shd w:val="clear" w:color="auto" w:fill="FFFFFF"/>
        <w:spacing w:before="100" w:beforeAutospacing="1"/>
        <w:ind w:firstLine="691"/>
        <w:jc w:val="both"/>
        <w:rPr>
          <w:color w:val="000000"/>
          <w:sz w:val="28"/>
          <w:szCs w:val="28"/>
        </w:rPr>
      </w:pPr>
      <w:r>
        <w:rPr>
          <w:color w:val="000000"/>
          <w:sz w:val="28"/>
          <w:szCs w:val="28"/>
        </w:rPr>
        <w:t>2.6</w:t>
      </w:r>
      <w:r w:rsidRPr="00231AFE">
        <w:rPr>
          <w:color w:val="000000"/>
          <w:sz w:val="28"/>
          <w:szCs w:val="28"/>
        </w:rPr>
        <w:t xml:space="preserve">. В случае, когда в результате аварии создается угроза жизни людей, разрушения оборудования, коммуникаций или строений, диспетчеры (начальники смен теплоисточников) теплоснабжающих и теплосетевых организаций отдают распоряжение на вывод из работы оборудования без </w:t>
      </w:r>
      <w:r w:rsidRPr="00231AFE">
        <w:rPr>
          <w:color w:val="000000"/>
          <w:sz w:val="28"/>
          <w:szCs w:val="28"/>
        </w:rPr>
        <w:lastRenderedPageBreak/>
        <w:t xml:space="preserve">согласования, но с обязательным немедленным извещением </w:t>
      </w:r>
      <w:r>
        <w:rPr>
          <w:color w:val="000000"/>
          <w:sz w:val="28"/>
          <w:szCs w:val="28"/>
        </w:rPr>
        <w:t>Комитета</w:t>
      </w:r>
      <w:r w:rsidRPr="00231AFE">
        <w:rPr>
          <w:color w:val="000000"/>
          <w:sz w:val="28"/>
          <w:szCs w:val="28"/>
        </w:rPr>
        <w:t xml:space="preserve">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и Абонентов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DB2A57" w:rsidRPr="00231AFE" w:rsidRDefault="00DB2A57" w:rsidP="00DB2A57">
      <w:pPr>
        <w:shd w:val="clear" w:color="auto" w:fill="FFFFFF"/>
        <w:spacing w:before="100" w:beforeAutospacing="1"/>
        <w:ind w:firstLine="691"/>
        <w:jc w:val="both"/>
        <w:rPr>
          <w:color w:val="000000"/>
          <w:sz w:val="28"/>
          <w:szCs w:val="28"/>
        </w:rPr>
      </w:pPr>
      <w:r>
        <w:rPr>
          <w:color w:val="000000"/>
          <w:sz w:val="28"/>
          <w:szCs w:val="28"/>
        </w:rPr>
        <w:t>2.7</w:t>
      </w:r>
      <w:r w:rsidRPr="00231AFE">
        <w:rPr>
          <w:color w:val="000000"/>
          <w:sz w:val="28"/>
          <w:szCs w:val="28"/>
        </w:rPr>
        <w:t>. Лицо, ответственное за ликвидацию аварии, обязано:</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организовать выполнение работ на подземных коммуникациях и обеспечивать безопасные условия производства работ;</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DB2A57" w:rsidRPr="00231AFE" w:rsidRDefault="00DB2A57" w:rsidP="00DB2A57">
      <w:pPr>
        <w:shd w:val="clear" w:color="auto" w:fill="FFFFFF"/>
        <w:spacing w:before="100" w:beforeAutospacing="1"/>
        <w:ind w:firstLine="691"/>
        <w:jc w:val="both"/>
        <w:rPr>
          <w:color w:val="000000"/>
          <w:sz w:val="28"/>
          <w:szCs w:val="28"/>
        </w:rPr>
      </w:pPr>
      <w:r>
        <w:rPr>
          <w:color w:val="000000"/>
          <w:sz w:val="28"/>
          <w:szCs w:val="28"/>
        </w:rPr>
        <w:t>2.8</w:t>
      </w:r>
      <w:r w:rsidRPr="00231AFE">
        <w:rPr>
          <w:color w:val="000000"/>
          <w:sz w:val="28"/>
          <w:szCs w:val="28"/>
        </w:rPr>
        <w:t>.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для согласования условий производства работ по ликвидации аварии в течение 2-х часов в любое время суток.</w:t>
      </w:r>
    </w:p>
    <w:p w:rsidR="00DB2A57" w:rsidRPr="00231AFE" w:rsidRDefault="00DB2A57" w:rsidP="00DB2A57">
      <w:pPr>
        <w:shd w:val="clear" w:color="auto" w:fill="FFFFFF"/>
        <w:spacing w:before="100" w:beforeAutospacing="1"/>
        <w:jc w:val="both"/>
        <w:rPr>
          <w:color w:val="000000"/>
          <w:sz w:val="28"/>
          <w:szCs w:val="28"/>
        </w:rPr>
      </w:pPr>
      <w:r w:rsidRPr="00231AFE">
        <w:rPr>
          <w:b/>
          <w:bCs/>
          <w:color w:val="000000"/>
          <w:sz w:val="28"/>
          <w:szCs w:val="28"/>
        </w:rPr>
        <w:t>3. Взаимодействие оперативно-диспетчерских служб при эксплуатации систем энергоснабжения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xml:space="preserve">3.1. Ежедневно после приема смены (с 8.40 до 9.00 час.и с 20.40 до 21.00 час.), а также при необходимости в течение всей смены диспетчеры (начальники смены) теплоснабжающих и теплосетевых организаций осуществляют передачу </w:t>
      </w:r>
      <w:r>
        <w:rPr>
          <w:color w:val="000000"/>
          <w:sz w:val="28"/>
          <w:szCs w:val="28"/>
        </w:rPr>
        <w:t xml:space="preserve">в </w:t>
      </w:r>
      <w:r w:rsidRPr="00231AFE">
        <w:rPr>
          <w:color w:val="000000"/>
          <w:sz w:val="28"/>
          <w:szCs w:val="28"/>
        </w:rPr>
        <w:t>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оперативной информации: о режимах работы теплоисточников и тепловых сетей; о корректировке режимов работы энергообъектов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3.2. 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осуществляет контроль за соблюдением энергоснабжающими организациями утвержденных режимов работы систем теплоснабжения.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lastRenderedPageBreak/>
        <w:t>3.3. Для подтверждения планового отключения (изменения параметров теплоносителя) Потребителей диспетчерские службы теплоснабжающих и теплосетевых организаций подают заявку в 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и информируют Абонентов за 5 дней до намеченных работ.</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3.4. Планируемый вывод в ремонт оборудования, находящегося на балансе Потребителей, производится с обязательным информированием Комитета земельных отношений, архитектуры и обеспечение жизнедеятельности администрации МО «Володарский район»</w:t>
      </w:r>
      <w:r>
        <w:rPr>
          <w:color w:val="000000"/>
          <w:sz w:val="28"/>
          <w:szCs w:val="28"/>
        </w:rPr>
        <w:t xml:space="preserve"> </w:t>
      </w:r>
      <w:r w:rsidRPr="00231AFE">
        <w:rPr>
          <w:color w:val="000000"/>
          <w:sz w:val="28"/>
          <w:szCs w:val="28"/>
        </w:rPr>
        <w:t>за 10 дней до намеченных работ, а в случае аварии - немедленно.</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3.5. При проведении плановых ремонтных работ на водозаборных сооружениях, которые приводят к ограничению или прекращению подачи холодн</w:t>
      </w:r>
      <w:r>
        <w:rPr>
          <w:color w:val="000000"/>
          <w:sz w:val="28"/>
          <w:szCs w:val="28"/>
        </w:rPr>
        <w:t>ой воды на теплоисточники</w:t>
      </w:r>
      <w:r w:rsidRPr="00231AFE">
        <w:rPr>
          <w:color w:val="000000"/>
          <w:sz w:val="28"/>
          <w:szCs w:val="28"/>
        </w:rPr>
        <w:t>, диспетчер организации, в ведении которой находятся данные водозаборные сооружения, должен за 10 дней сообщить диспетчеру соответствующей энергоснабжающей организации и 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об этих отключениях с указанием сроков начала и окончания работ.</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xml:space="preserve">3.6.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теплосетевой организации и </w:t>
      </w:r>
      <w:r>
        <w:rPr>
          <w:color w:val="000000"/>
          <w:sz w:val="28"/>
          <w:szCs w:val="28"/>
        </w:rPr>
        <w:t xml:space="preserve">в </w:t>
      </w:r>
      <w:r w:rsidRPr="00231AFE">
        <w:rPr>
          <w:color w:val="000000"/>
          <w:sz w:val="28"/>
          <w:szCs w:val="28"/>
        </w:rPr>
        <w:t>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об этих отключениях с указанием сроков начала и окончания работ.</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w:t>
      </w:r>
      <w:r>
        <w:rPr>
          <w:color w:val="000000"/>
          <w:sz w:val="28"/>
          <w:szCs w:val="28"/>
        </w:rPr>
        <w:t>асованию с администрацией района</w:t>
      </w:r>
      <w:r w:rsidRPr="00231AFE">
        <w:rPr>
          <w:color w:val="000000"/>
          <w:sz w:val="28"/>
          <w:szCs w:val="28"/>
        </w:rPr>
        <w:t xml:space="preserve"> вводит ограничение отпуска тепловой энергии Потребителям, одновременно извещая об этом 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xml:space="preserve">3.8. Включение новых объектов производится только по разрешению Федеральной службы по экологическому, технологическому и атомному надзору (Ростехнадзхор) и теплоснабжающей организации с одновременным </w:t>
      </w:r>
      <w:r w:rsidRPr="00231AFE">
        <w:rPr>
          <w:color w:val="000000"/>
          <w:sz w:val="28"/>
          <w:szCs w:val="28"/>
        </w:rPr>
        <w:lastRenderedPageBreak/>
        <w:t>извещением Комитет</w:t>
      </w:r>
      <w:r>
        <w:rPr>
          <w:color w:val="000000"/>
          <w:sz w:val="28"/>
          <w:szCs w:val="28"/>
        </w:rPr>
        <w:t>а</w:t>
      </w:r>
      <w:r w:rsidRPr="00231AFE">
        <w:rPr>
          <w:color w:val="000000"/>
          <w:sz w:val="28"/>
          <w:szCs w:val="28"/>
        </w:rPr>
        <w:t xml:space="preserve">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3.9. Включение объектов, которые выводились в ремонт по заявке Абонентов, производится по разрешению персонала теплоснабжающих и теплосетевых организаций по просьбе ответственного лица Абонента, указанного в заявке. После окончания работ по заявкам оперативные руководители вышеуказанных предприятий и организаций сообщают Комитету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w:t>
      </w:r>
      <w:r>
        <w:rPr>
          <w:color w:val="000000"/>
          <w:sz w:val="28"/>
          <w:szCs w:val="28"/>
        </w:rPr>
        <w:t>о начале</w:t>
      </w:r>
      <w:r w:rsidRPr="00231AFE">
        <w:rPr>
          <w:color w:val="000000"/>
          <w:sz w:val="28"/>
          <w:szCs w:val="28"/>
        </w:rPr>
        <w:t xml:space="preserve"> включения.</w:t>
      </w:r>
    </w:p>
    <w:p w:rsidR="00DB2A57" w:rsidRPr="00231AFE" w:rsidRDefault="00DB2A57" w:rsidP="00DB2A57">
      <w:pPr>
        <w:shd w:val="clear" w:color="auto" w:fill="FFFFFF"/>
        <w:spacing w:before="100" w:beforeAutospacing="1"/>
        <w:jc w:val="center"/>
        <w:rPr>
          <w:color w:val="000000"/>
          <w:sz w:val="28"/>
          <w:szCs w:val="28"/>
        </w:rPr>
      </w:pPr>
      <w:r w:rsidRPr="00231AFE">
        <w:rPr>
          <w:b/>
          <w:bCs/>
          <w:color w:val="000000"/>
          <w:sz w:val="28"/>
          <w:szCs w:val="28"/>
        </w:rPr>
        <w:t>4. Техническая документация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4.1. Документами, определяющими взаимоотношения оперативно-диспетчерских служб теплоснабжающих, теплосетевых организаций и Абонентов тепловой энергии, являются: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настоящее Положение;</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действующая нормативно-техническая документация по технике безопасности и эксплуатации теплогенерирующих установок, тепловых сетей и теплопотребляющих установок;</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внутренние инструкции, касающиеся эксплуатации и техники безопасности этого оборудования, разработанные на основе настоящего Положения, с учетом действующей нормативно-технической документации;</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утвержденные техническими руководителями предприятий и схемы локальных систем теплоснабжения, режимные карты работы тепловых сетей и теплоисточников.</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К инструкциям должны быть приложены схемы возможных аварийных переключений, указан порядок отключения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внерасчетном режимах теплоснабжения.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Конкретный перечень необходимой эксплуатационной документации в каждой организации устанавливается ее руководством.</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lastRenderedPageBreak/>
        <w:t>4.2. Теплоснабжающие, теплосетевые организации, Абоненты, 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r>
        <w:rPr>
          <w:color w:val="000000"/>
          <w:sz w:val="28"/>
          <w:szCs w:val="28"/>
        </w:rPr>
        <w:t>Верно:</w:t>
      </w: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Default="00DB2A57" w:rsidP="00DB2A57">
      <w:pPr>
        <w:shd w:val="clear" w:color="auto" w:fill="FFFFFF"/>
        <w:spacing w:before="100" w:beforeAutospacing="1"/>
        <w:ind w:firstLine="691"/>
        <w:jc w:val="right"/>
        <w:rPr>
          <w:color w:val="000000"/>
          <w:sz w:val="28"/>
          <w:szCs w:val="28"/>
        </w:rPr>
      </w:pPr>
    </w:p>
    <w:p w:rsidR="00DB2A57" w:rsidRPr="00231AFE" w:rsidRDefault="00DB2A57" w:rsidP="00DB2A57">
      <w:pPr>
        <w:shd w:val="clear" w:color="auto" w:fill="FFFFFF"/>
        <w:ind w:firstLine="692"/>
        <w:jc w:val="right"/>
        <w:rPr>
          <w:color w:val="000000"/>
          <w:sz w:val="28"/>
          <w:szCs w:val="28"/>
        </w:rPr>
      </w:pPr>
      <w:r w:rsidRPr="00231AFE">
        <w:rPr>
          <w:color w:val="000000"/>
          <w:sz w:val="28"/>
          <w:szCs w:val="28"/>
        </w:rPr>
        <w:lastRenderedPageBreak/>
        <w:t xml:space="preserve">Приложение </w:t>
      </w:r>
      <w:r>
        <w:rPr>
          <w:color w:val="000000"/>
          <w:sz w:val="28"/>
          <w:szCs w:val="28"/>
        </w:rPr>
        <w:t>2</w:t>
      </w:r>
    </w:p>
    <w:p w:rsidR="00DB2A57" w:rsidRPr="00231AFE" w:rsidRDefault="00DB2A57" w:rsidP="00DB2A57">
      <w:pPr>
        <w:shd w:val="clear" w:color="auto" w:fill="FFFFFF"/>
        <w:ind w:firstLine="692"/>
        <w:jc w:val="right"/>
        <w:rPr>
          <w:color w:val="000000"/>
          <w:sz w:val="28"/>
          <w:szCs w:val="28"/>
        </w:rPr>
      </w:pPr>
      <w:r w:rsidRPr="00231AFE">
        <w:rPr>
          <w:color w:val="000000"/>
          <w:sz w:val="28"/>
          <w:szCs w:val="28"/>
        </w:rPr>
        <w:t>к постановлению администрации</w:t>
      </w:r>
    </w:p>
    <w:p w:rsidR="00DB2A57" w:rsidRPr="00231AFE" w:rsidRDefault="00DB2A57" w:rsidP="00DB2A57">
      <w:pPr>
        <w:shd w:val="clear" w:color="auto" w:fill="FFFFFF"/>
        <w:ind w:firstLine="692"/>
        <w:jc w:val="right"/>
        <w:rPr>
          <w:color w:val="000000"/>
          <w:sz w:val="28"/>
          <w:szCs w:val="28"/>
        </w:rPr>
      </w:pPr>
      <w:r w:rsidRPr="00231AFE">
        <w:rPr>
          <w:color w:val="000000"/>
          <w:sz w:val="28"/>
          <w:szCs w:val="28"/>
        </w:rPr>
        <w:t xml:space="preserve">МО </w:t>
      </w:r>
      <w:r w:rsidRPr="00231AFE">
        <w:rPr>
          <w:bCs/>
          <w:color w:val="000000"/>
          <w:sz w:val="28"/>
          <w:szCs w:val="28"/>
        </w:rPr>
        <w:t>«Володарский район»</w:t>
      </w:r>
    </w:p>
    <w:p w:rsidR="00DB2A57" w:rsidRPr="00231AFE" w:rsidRDefault="00DB2A57" w:rsidP="00DB2A57">
      <w:pPr>
        <w:shd w:val="clear" w:color="auto" w:fill="FFFFFF"/>
        <w:ind w:firstLine="692"/>
        <w:jc w:val="right"/>
        <w:rPr>
          <w:color w:val="000000"/>
          <w:sz w:val="28"/>
          <w:szCs w:val="28"/>
        </w:rPr>
      </w:pPr>
      <w:r w:rsidRPr="00231AFE">
        <w:rPr>
          <w:color w:val="000000"/>
          <w:sz w:val="28"/>
          <w:szCs w:val="28"/>
        </w:rPr>
        <w:t>от</w:t>
      </w:r>
      <w:r>
        <w:rPr>
          <w:color w:val="000000"/>
          <w:sz w:val="28"/>
          <w:szCs w:val="28"/>
        </w:rPr>
        <w:t xml:space="preserve"> </w:t>
      </w:r>
      <w:r>
        <w:rPr>
          <w:color w:val="000000"/>
          <w:sz w:val="28"/>
          <w:szCs w:val="28"/>
          <w:u w:val="single"/>
        </w:rPr>
        <w:t>08.10.2014 г.</w:t>
      </w:r>
      <w:r w:rsidRPr="00231AFE">
        <w:rPr>
          <w:color w:val="000000"/>
          <w:sz w:val="28"/>
          <w:szCs w:val="28"/>
        </w:rPr>
        <w:t>№</w:t>
      </w:r>
      <w:r>
        <w:rPr>
          <w:color w:val="000000"/>
          <w:sz w:val="28"/>
          <w:szCs w:val="28"/>
        </w:rPr>
        <w:t xml:space="preserve"> </w:t>
      </w:r>
      <w:r>
        <w:rPr>
          <w:color w:val="000000"/>
          <w:sz w:val="28"/>
          <w:szCs w:val="28"/>
          <w:u w:val="single"/>
        </w:rPr>
        <w:t>1851</w:t>
      </w:r>
    </w:p>
    <w:p w:rsidR="00DB2A57" w:rsidRPr="00231AFE" w:rsidRDefault="00DB2A57" w:rsidP="00DB2A57">
      <w:pPr>
        <w:shd w:val="clear" w:color="auto" w:fill="FFFFFF"/>
        <w:spacing w:before="100" w:beforeAutospacing="1"/>
        <w:ind w:firstLine="691"/>
        <w:jc w:val="center"/>
        <w:rPr>
          <w:color w:val="000000"/>
          <w:sz w:val="28"/>
          <w:szCs w:val="28"/>
        </w:rPr>
      </w:pPr>
      <w:r w:rsidRPr="00231AFE">
        <w:rPr>
          <w:b/>
          <w:bCs/>
          <w:color w:val="000000"/>
          <w:sz w:val="28"/>
          <w:szCs w:val="28"/>
        </w:rPr>
        <w:t>Порядок</w:t>
      </w:r>
    </w:p>
    <w:p w:rsidR="00DB2A57" w:rsidRPr="00231AFE" w:rsidRDefault="00DB2A57" w:rsidP="00DB2A57">
      <w:pPr>
        <w:shd w:val="clear" w:color="auto" w:fill="FFFFFF"/>
        <w:spacing w:before="100" w:beforeAutospacing="1"/>
        <w:jc w:val="center"/>
        <w:rPr>
          <w:color w:val="000000"/>
          <w:sz w:val="28"/>
          <w:szCs w:val="28"/>
        </w:rPr>
      </w:pPr>
      <w:r w:rsidRPr="00231AFE">
        <w:rPr>
          <w:b/>
          <w:bCs/>
          <w:color w:val="000000"/>
          <w:sz w:val="28"/>
          <w:szCs w:val="28"/>
        </w:rPr>
        <w:t>ликвидации аварийных ситуаций в системах водоснабжения и</w:t>
      </w:r>
      <w:r>
        <w:rPr>
          <w:color w:val="000000"/>
          <w:sz w:val="28"/>
          <w:szCs w:val="28"/>
        </w:rPr>
        <w:t xml:space="preserve"> </w:t>
      </w:r>
      <w:r w:rsidRPr="00231AFE">
        <w:rPr>
          <w:b/>
          <w:bCs/>
          <w:color w:val="000000"/>
          <w:sz w:val="28"/>
          <w:szCs w:val="28"/>
        </w:rPr>
        <w:t>теплоснабжения, с учетом взаимодействия энергоснабжающих организаций, потребителей и служб жилищно-коммунального хозяйства всех форм собственности</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xml:space="preserve">1. Порядок ликвидации аварийных ситуаций в системах водо - и теплоснабжения, с учетом взаимодействия энергоснабжающих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муниципального образования «Володарский район», </w:t>
      </w:r>
      <w:r>
        <w:rPr>
          <w:color w:val="000000"/>
          <w:sz w:val="28"/>
          <w:szCs w:val="28"/>
        </w:rPr>
        <w:t>в лице</w:t>
      </w:r>
      <w:r w:rsidRPr="00231AFE">
        <w:rPr>
          <w:color w:val="000000"/>
          <w:sz w:val="28"/>
          <w:szCs w:val="28"/>
        </w:rPr>
        <w:t xml:space="preserve"> Комитет</w:t>
      </w:r>
      <w:r>
        <w:rPr>
          <w:color w:val="000000"/>
          <w:sz w:val="28"/>
          <w:szCs w:val="28"/>
        </w:rPr>
        <w:t>а</w:t>
      </w:r>
      <w:r w:rsidRPr="00231AFE">
        <w:rPr>
          <w:color w:val="000000"/>
          <w:sz w:val="28"/>
          <w:szCs w:val="28"/>
        </w:rPr>
        <w:t xml:space="preserve">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ресурсоснабжающих организаций, Управляющ</w:t>
      </w:r>
      <w:r>
        <w:rPr>
          <w:color w:val="000000"/>
          <w:sz w:val="28"/>
          <w:szCs w:val="28"/>
        </w:rPr>
        <w:t>их организаций и ТСЖ при решении вопросов</w:t>
      </w:r>
      <w:r w:rsidRPr="00231AFE">
        <w:rPr>
          <w:color w:val="000000"/>
          <w:sz w:val="28"/>
          <w:szCs w:val="28"/>
        </w:rPr>
        <w:t>, связанных с ликвидацией аварийных ситуаций на сист</w:t>
      </w:r>
      <w:r>
        <w:rPr>
          <w:color w:val="000000"/>
          <w:sz w:val="28"/>
          <w:szCs w:val="28"/>
        </w:rPr>
        <w:t>емах жизнеобеспечения населения Володарского района</w:t>
      </w:r>
      <w:r w:rsidRPr="00231AFE">
        <w:rPr>
          <w:color w:val="000000"/>
          <w:sz w:val="28"/>
          <w:szCs w:val="28"/>
        </w:rPr>
        <w:t xml:space="preserve"> .</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2. Настоящий Порядок обязателен для выполнения исполнителями и потребителями коммунальных услуг, тепло - и ресурсоснабжающими организациями, строительно-монтажными, ремонтными и наладочными организациями, выполняющими строительство, монтаж, наладку и ремонт объектов жилищно</w:t>
      </w:r>
      <w:r>
        <w:rPr>
          <w:color w:val="000000"/>
          <w:sz w:val="28"/>
          <w:szCs w:val="28"/>
        </w:rPr>
        <w:t>го</w:t>
      </w:r>
      <w:r w:rsidRPr="00231AFE">
        <w:rPr>
          <w:color w:val="000000"/>
          <w:sz w:val="28"/>
          <w:szCs w:val="28"/>
        </w:rPr>
        <w:t xml:space="preserve"> – коммунального хозяйства МО «Володарский район»</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3. В настоящем Порядке используются следующие основные понятия: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"коммунальные услуги" - деятельность исполнителя коммунальных услуг по холодному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xml:space="preserve">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w:t>
      </w:r>
      <w:r w:rsidRPr="00231AFE">
        <w:rPr>
          <w:color w:val="000000"/>
          <w:sz w:val="28"/>
          <w:szCs w:val="28"/>
        </w:rPr>
        <w:lastRenderedPageBreak/>
        <w:t>управлении многоквартирным домом собственниками помещений - иная организация, производящая или приобретающая коммунальные ресурсы.</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xml:space="preserve">4. Основной задачей </w:t>
      </w:r>
      <w:r>
        <w:rPr>
          <w:color w:val="000000"/>
          <w:sz w:val="28"/>
          <w:szCs w:val="28"/>
        </w:rPr>
        <w:t>администрации муниципального образования «Володарский район»</w:t>
      </w:r>
      <w:r w:rsidRPr="00231AFE">
        <w:rPr>
          <w:color w:val="000000"/>
          <w:sz w:val="28"/>
          <w:szCs w:val="28"/>
        </w:rPr>
        <w:t>,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6. Взаимодействие диспетчерских служб организаций жилищно-коммунального комплекса, тепло - и ресурсоснабжающих организаций и администрации муниципального образования «Володарский район» определяется в соответствии с действующим законодательством.</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lastRenderedPageBreak/>
        <w:t>8. Исполнители коммунальных услуг и потребители должны обеспечивать:</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9.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образования «Володарский район»</w:t>
      </w:r>
    </w:p>
    <w:p w:rsidR="00DB2A57" w:rsidRPr="00231AFE" w:rsidRDefault="00DB2A57" w:rsidP="00DB2A57">
      <w:pPr>
        <w:shd w:val="clear" w:color="auto" w:fill="FFFFFF"/>
        <w:spacing w:before="100" w:beforeAutospacing="1"/>
        <w:ind w:firstLine="691"/>
        <w:jc w:val="both"/>
        <w:rPr>
          <w:color w:val="000000"/>
          <w:sz w:val="28"/>
          <w:szCs w:val="28"/>
        </w:rPr>
      </w:pPr>
      <w:r>
        <w:rPr>
          <w:color w:val="000000"/>
          <w:sz w:val="28"/>
          <w:szCs w:val="28"/>
        </w:rPr>
        <w:t>11</w:t>
      </w:r>
      <w:r w:rsidRPr="00231AFE">
        <w:rPr>
          <w:color w:val="000000"/>
          <w:sz w:val="28"/>
          <w:szCs w:val="28"/>
        </w:rPr>
        <w:t>.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DB2A57" w:rsidRPr="00231AFE" w:rsidRDefault="00DB2A57" w:rsidP="00DB2A57">
      <w:pPr>
        <w:shd w:val="clear" w:color="auto" w:fill="FFFFFF"/>
        <w:spacing w:before="100" w:beforeAutospacing="1"/>
        <w:ind w:firstLine="691"/>
        <w:jc w:val="both"/>
        <w:rPr>
          <w:color w:val="000000"/>
          <w:sz w:val="28"/>
          <w:szCs w:val="28"/>
        </w:rPr>
      </w:pPr>
      <w:r>
        <w:rPr>
          <w:color w:val="000000"/>
          <w:sz w:val="28"/>
          <w:szCs w:val="28"/>
        </w:rPr>
        <w:t>12</w:t>
      </w:r>
      <w:r w:rsidRPr="00231AFE">
        <w:rPr>
          <w:color w:val="000000"/>
          <w:sz w:val="28"/>
          <w:szCs w:val="28"/>
        </w:rPr>
        <w:t>.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14. Работы по устранению технологических нарушений на инженерных сетях, связанные с нарушением благоустройства территории, производятся тепло - и ресурсоснабжающими организациями и их подрядными организациями по согласованию с органом местного самоуправления.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lastRenderedPageBreak/>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17. Собственники земельных участков, по которым проходят инженерные коммуникации, обязаны:</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lastRenderedPageBreak/>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DB2A57"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 xml:space="preserve">- незамедлительно информировать о всех происшествиях, связанных с повреждением инженерных коммуникаций, администрацию муниципального образования «Володарский район» </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ресурсоснабжающими организациями.</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DB2A57" w:rsidRPr="00231AFE" w:rsidRDefault="00DB2A57" w:rsidP="00DB2A57">
      <w:pPr>
        <w:shd w:val="clear" w:color="auto" w:fill="FFFFFF"/>
        <w:spacing w:before="100" w:beforeAutospacing="1"/>
        <w:ind w:firstLine="691"/>
        <w:jc w:val="both"/>
        <w:rPr>
          <w:color w:val="000000"/>
          <w:sz w:val="28"/>
          <w:szCs w:val="28"/>
        </w:rPr>
      </w:pPr>
      <w:r>
        <w:rPr>
          <w:color w:val="000000"/>
          <w:sz w:val="28"/>
          <w:szCs w:val="28"/>
        </w:rPr>
        <w:t>21</w:t>
      </w:r>
      <w:r w:rsidRPr="00231AFE">
        <w:rPr>
          <w:color w:val="000000"/>
          <w:sz w:val="28"/>
          <w:szCs w:val="28"/>
        </w:rPr>
        <w:t>.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r>
        <w:rPr>
          <w:color w:val="000000"/>
          <w:sz w:val="28"/>
          <w:szCs w:val="28"/>
        </w:rPr>
        <w:t>Верно:</w:t>
      </w: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Default="00DB2A57" w:rsidP="00DB2A57">
      <w:pPr>
        <w:shd w:val="clear" w:color="auto" w:fill="FFFFFF"/>
        <w:spacing w:before="100" w:beforeAutospacing="1"/>
        <w:ind w:firstLine="691"/>
        <w:jc w:val="both"/>
        <w:rPr>
          <w:color w:val="000000"/>
          <w:sz w:val="28"/>
          <w:szCs w:val="28"/>
        </w:rPr>
      </w:pPr>
    </w:p>
    <w:p w:rsidR="00DB2A57" w:rsidRPr="00231AFE" w:rsidRDefault="00DB2A57" w:rsidP="00DB2A57">
      <w:pPr>
        <w:shd w:val="clear" w:color="auto" w:fill="FFFFFF"/>
        <w:ind w:firstLine="692"/>
        <w:jc w:val="right"/>
        <w:rPr>
          <w:color w:val="000000"/>
          <w:sz w:val="28"/>
          <w:szCs w:val="28"/>
        </w:rPr>
      </w:pPr>
      <w:r>
        <w:rPr>
          <w:color w:val="000000"/>
          <w:sz w:val="28"/>
          <w:szCs w:val="28"/>
        </w:rPr>
        <w:lastRenderedPageBreak/>
        <w:t xml:space="preserve">                                                                                                             </w:t>
      </w:r>
      <w:r w:rsidRPr="00231AFE">
        <w:rPr>
          <w:color w:val="000000"/>
          <w:sz w:val="28"/>
          <w:szCs w:val="28"/>
        </w:rPr>
        <w:t xml:space="preserve">Приложение </w:t>
      </w:r>
      <w:r>
        <w:rPr>
          <w:color w:val="000000"/>
          <w:sz w:val="28"/>
          <w:szCs w:val="28"/>
        </w:rPr>
        <w:t>3</w:t>
      </w:r>
    </w:p>
    <w:p w:rsidR="00DB2A57" w:rsidRPr="00231AFE" w:rsidRDefault="00DB2A57" w:rsidP="00DB2A57">
      <w:pPr>
        <w:shd w:val="clear" w:color="auto" w:fill="FFFFFF"/>
        <w:ind w:firstLine="692"/>
        <w:jc w:val="right"/>
        <w:rPr>
          <w:color w:val="000000"/>
          <w:sz w:val="28"/>
          <w:szCs w:val="28"/>
        </w:rPr>
      </w:pPr>
      <w:r w:rsidRPr="00231AFE">
        <w:rPr>
          <w:color w:val="000000"/>
          <w:sz w:val="28"/>
          <w:szCs w:val="28"/>
        </w:rPr>
        <w:t>к постановлению администрации</w:t>
      </w:r>
    </w:p>
    <w:p w:rsidR="00DB2A57" w:rsidRPr="00231AFE" w:rsidRDefault="00DB2A57" w:rsidP="00DB2A57">
      <w:pPr>
        <w:shd w:val="clear" w:color="auto" w:fill="FFFFFF"/>
        <w:ind w:firstLine="692"/>
        <w:jc w:val="right"/>
        <w:rPr>
          <w:color w:val="000000"/>
          <w:sz w:val="28"/>
          <w:szCs w:val="28"/>
        </w:rPr>
      </w:pPr>
      <w:r w:rsidRPr="00231AFE">
        <w:rPr>
          <w:color w:val="000000"/>
          <w:sz w:val="28"/>
          <w:szCs w:val="28"/>
        </w:rPr>
        <w:t xml:space="preserve">МО </w:t>
      </w:r>
      <w:r w:rsidRPr="00231AFE">
        <w:rPr>
          <w:bCs/>
          <w:color w:val="000000"/>
          <w:sz w:val="28"/>
          <w:szCs w:val="28"/>
        </w:rPr>
        <w:t>«Володарский район»</w:t>
      </w:r>
    </w:p>
    <w:p w:rsidR="00DB2A57" w:rsidRPr="00231AFE" w:rsidRDefault="00DB2A57" w:rsidP="00DB2A57">
      <w:pPr>
        <w:shd w:val="clear" w:color="auto" w:fill="FFFFFF"/>
        <w:ind w:firstLine="692"/>
        <w:jc w:val="right"/>
        <w:rPr>
          <w:color w:val="000000"/>
          <w:sz w:val="28"/>
          <w:szCs w:val="28"/>
        </w:rPr>
      </w:pPr>
      <w:r w:rsidRPr="00231AFE">
        <w:rPr>
          <w:color w:val="000000"/>
          <w:sz w:val="28"/>
          <w:szCs w:val="28"/>
        </w:rPr>
        <w:t>от</w:t>
      </w:r>
      <w:r>
        <w:rPr>
          <w:color w:val="000000"/>
          <w:sz w:val="28"/>
          <w:szCs w:val="28"/>
        </w:rPr>
        <w:t xml:space="preserve"> </w:t>
      </w:r>
      <w:r>
        <w:rPr>
          <w:color w:val="000000"/>
          <w:sz w:val="28"/>
          <w:szCs w:val="28"/>
          <w:u w:val="single"/>
        </w:rPr>
        <w:t>08.10.2014 г.</w:t>
      </w:r>
      <w:r w:rsidRPr="00231AFE">
        <w:rPr>
          <w:color w:val="000000"/>
          <w:sz w:val="28"/>
          <w:szCs w:val="28"/>
        </w:rPr>
        <w:t>№</w:t>
      </w:r>
      <w:r>
        <w:rPr>
          <w:color w:val="000000"/>
          <w:sz w:val="28"/>
          <w:szCs w:val="28"/>
        </w:rPr>
        <w:t xml:space="preserve"> </w:t>
      </w:r>
      <w:r>
        <w:rPr>
          <w:color w:val="000000"/>
          <w:sz w:val="28"/>
          <w:szCs w:val="28"/>
          <w:u w:val="single"/>
        </w:rPr>
        <w:t>1851</w:t>
      </w:r>
    </w:p>
    <w:p w:rsidR="00DB2A57" w:rsidRPr="00231AFE" w:rsidRDefault="00DB2A57" w:rsidP="00DB2A57">
      <w:pPr>
        <w:shd w:val="clear" w:color="auto" w:fill="FFFFFF"/>
        <w:spacing w:before="100" w:beforeAutospacing="1"/>
        <w:jc w:val="center"/>
        <w:rPr>
          <w:color w:val="000000"/>
          <w:sz w:val="28"/>
          <w:szCs w:val="28"/>
        </w:rPr>
      </w:pPr>
      <w:r w:rsidRPr="00231AFE">
        <w:rPr>
          <w:b/>
          <w:bCs/>
          <w:color w:val="000000"/>
          <w:sz w:val="28"/>
          <w:szCs w:val="28"/>
        </w:rPr>
        <w:t>Расчет допустимого времени</w:t>
      </w:r>
    </w:p>
    <w:p w:rsidR="00DB2A57" w:rsidRPr="00231AFE" w:rsidRDefault="00DB2A57" w:rsidP="00DB2A57">
      <w:pPr>
        <w:shd w:val="clear" w:color="auto" w:fill="FFFFFF"/>
        <w:spacing w:before="100" w:beforeAutospacing="1"/>
        <w:jc w:val="center"/>
        <w:rPr>
          <w:color w:val="000000"/>
          <w:sz w:val="28"/>
          <w:szCs w:val="28"/>
        </w:rPr>
      </w:pPr>
      <w:r w:rsidRPr="00231AFE">
        <w:rPr>
          <w:b/>
          <w:bCs/>
          <w:color w:val="000000"/>
          <w:sz w:val="28"/>
          <w:szCs w:val="28"/>
        </w:rPr>
        <w:t>устранения аварии и восстановления теплоснабжения</w:t>
      </w:r>
    </w:p>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DB2A57" w:rsidRPr="00231AFE" w:rsidRDefault="00DB2A57" w:rsidP="00DB2A57">
      <w:pPr>
        <w:shd w:val="clear" w:color="auto" w:fill="FFFFFF"/>
        <w:spacing w:before="100" w:beforeAutospacing="1"/>
        <w:ind w:firstLine="691"/>
        <w:jc w:val="center"/>
        <w:rPr>
          <w:color w:val="000000"/>
          <w:sz w:val="28"/>
          <w:szCs w:val="28"/>
        </w:rPr>
      </w:pPr>
      <w:r w:rsidRPr="00231AFE">
        <w:rPr>
          <w:color w:val="000000"/>
          <w:sz w:val="28"/>
          <w:szCs w:val="28"/>
        </w:rPr>
        <w:t>Таблица №1</w:t>
      </w:r>
    </w:p>
    <w:tbl>
      <w:tblPr>
        <w:tblW w:w="0" w:type="auto"/>
        <w:tblCellSpacing w:w="15" w:type="dxa"/>
        <w:tblCellMar>
          <w:top w:w="15" w:type="dxa"/>
          <w:left w:w="15" w:type="dxa"/>
          <w:bottom w:w="15" w:type="dxa"/>
          <w:right w:w="15" w:type="dxa"/>
        </w:tblCellMar>
        <w:tblLook w:val="04A0"/>
      </w:tblPr>
      <w:tblGrid>
        <w:gridCol w:w="2370"/>
        <w:gridCol w:w="1635"/>
        <w:gridCol w:w="1635"/>
        <w:gridCol w:w="1635"/>
        <w:gridCol w:w="2280"/>
      </w:tblGrid>
      <w:tr w:rsidR="00DB2A57" w:rsidRPr="00231AFE" w:rsidTr="00220419">
        <w:trPr>
          <w:tblCellSpacing w:w="15" w:type="dxa"/>
        </w:trPr>
        <w:tc>
          <w:tcPr>
            <w:tcW w:w="232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jc w:val="both"/>
              <w:rPr>
                <w:sz w:val="28"/>
                <w:szCs w:val="28"/>
              </w:rPr>
            </w:pPr>
            <w:r w:rsidRPr="00231AFE">
              <w:rPr>
                <w:sz w:val="28"/>
                <w:szCs w:val="28"/>
              </w:rPr>
              <w:t>Коэффициент аккумуляции</w:t>
            </w:r>
          </w:p>
        </w:tc>
        <w:tc>
          <w:tcPr>
            <w:tcW w:w="714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Темп падения температуры, °С/ч при температуре наружного воздуха, °С</w:t>
            </w:r>
          </w:p>
        </w:tc>
      </w:tr>
      <w:tr w:rsidR="00DB2A57" w:rsidRPr="00231AFE" w:rsidTr="0022041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DB2A57" w:rsidRPr="00231AFE" w:rsidRDefault="00DB2A57" w:rsidP="00220419">
            <w:pPr>
              <w:jc w:val="both"/>
              <w:rPr>
                <w:sz w:val="28"/>
                <w:szCs w:val="28"/>
              </w:rPr>
            </w:pP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+/- 0</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-10</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-20</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-30</w:t>
            </w:r>
          </w:p>
        </w:tc>
      </w:tr>
      <w:tr w:rsidR="00DB2A57" w:rsidRPr="00231AFE" w:rsidTr="00220419">
        <w:trPr>
          <w:tblCellSpacing w:w="15" w:type="dxa"/>
        </w:trPr>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20</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0,8</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1,4</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1,8</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2,4</w:t>
            </w:r>
          </w:p>
        </w:tc>
      </w:tr>
      <w:tr w:rsidR="00DB2A57" w:rsidRPr="00231AFE" w:rsidTr="00220419">
        <w:trPr>
          <w:tblCellSpacing w:w="15" w:type="dxa"/>
        </w:trPr>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40</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0,5</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0,8</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1,1</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1,5</w:t>
            </w:r>
          </w:p>
        </w:tc>
      </w:tr>
      <w:tr w:rsidR="00DB2A57" w:rsidRPr="00231AFE" w:rsidTr="00220419">
        <w:trPr>
          <w:tblCellSpacing w:w="15" w:type="dxa"/>
        </w:trPr>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60</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0,4</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0,6</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0,8</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1,0</w:t>
            </w:r>
          </w:p>
        </w:tc>
      </w:tr>
    </w:tbl>
    <w:p w:rsidR="00DB2A57" w:rsidRPr="00231AFE"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DB2A57" w:rsidRDefault="00DB2A57" w:rsidP="00DB2A57">
      <w:pPr>
        <w:shd w:val="clear" w:color="auto" w:fill="FFFFFF"/>
        <w:spacing w:before="100" w:beforeAutospacing="1"/>
        <w:ind w:firstLine="691"/>
        <w:jc w:val="both"/>
        <w:rPr>
          <w:color w:val="000000"/>
          <w:sz w:val="28"/>
          <w:szCs w:val="28"/>
        </w:rPr>
      </w:pPr>
      <w:r w:rsidRPr="00231AFE">
        <w:rPr>
          <w:color w:val="000000"/>
          <w:sz w:val="28"/>
          <w:szCs w:val="28"/>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 °С, то по таблице 1 определяется темп падения температуры, равный 1,1 °С в час. 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w:t>
      </w:r>
      <w:r>
        <w:rPr>
          <w:color w:val="000000"/>
          <w:sz w:val="28"/>
          <w:szCs w:val="28"/>
        </w:rPr>
        <w:t xml:space="preserve"> </w:t>
      </w:r>
      <w:r w:rsidRPr="00231AFE">
        <w:rPr>
          <w:color w:val="000000"/>
          <w:sz w:val="28"/>
          <w:szCs w:val="28"/>
        </w:rPr>
        <w:t>предотвращению развития аварии, производится по зданию, имеющему наименьший коэффициент аккумуляции.</w:t>
      </w:r>
    </w:p>
    <w:p w:rsidR="00DB2A57" w:rsidRPr="00231AFE" w:rsidRDefault="00DB2A57" w:rsidP="00DB2A57">
      <w:pPr>
        <w:shd w:val="clear" w:color="auto" w:fill="FFFFFF"/>
        <w:spacing w:before="100" w:beforeAutospacing="1"/>
        <w:ind w:firstLine="691"/>
        <w:jc w:val="both"/>
        <w:rPr>
          <w:color w:val="000000"/>
          <w:sz w:val="28"/>
          <w:szCs w:val="28"/>
        </w:rPr>
      </w:pPr>
    </w:p>
    <w:tbl>
      <w:tblPr>
        <w:tblW w:w="0" w:type="auto"/>
        <w:jc w:val="center"/>
        <w:tblCellSpacing w:w="15" w:type="dxa"/>
        <w:tblCellMar>
          <w:top w:w="15" w:type="dxa"/>
          <w:left w:w="15" w:type="dxa"/>
          <w:bottom w:w="15" w:type="dxa"/>
          <w:right w:w="15" w:type="dxa"/>
        </w:tblCellMar>
        <w:tblLook w:val="04A0"/>
      </w:tblPr>
      <w:tblGrid>
        <w:gridCol w:w="4455"/>
        <w:gridCol w:w="2505"/>
        <w:gridCol w:w="2385"/>
      </w:tblGrid>
      <w:tr w:rsidR="00DB2A57" w:rsidRPr="00231AFE" w:rsidTr="00DB2A57">
        <w:trPr>
          <w:tblCellSpacing w:w="15" w:type="dxa"/>
          <w:jc w:val="center"/>
        </w:trPr>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lastRenderedPageBreak/>
              <w:t>Характеристика зданий</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rPr>
                <w:sz w:val="28"/>
                <w:szCs w:val="28"/>
              </w:rPr>
            </w:pPr>
            <w:r w:rsidRPr="00231AFE">
              <w:rPr>
                <w:sz w:val="28"/>
                <w:szCs w:val="28"/>
              </w:rPr>
              <w:t>Помещения</w:t>
            </w:r>
          </w:p>
        </w:tc>
        <w:tc>
          <w:tcPr>
            <w:tcW w:w="23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2A57" w:rsidRPr="00231AFE" w:rsidRDefault="00DB2A57" w:rsidP="00220419">
            <w:pPr>
              <w:spacing w:before="100" w:beforeAutospacing="1" w:after="100" w:afterAutospacing="1"/>
              <w:jc w:val="both"/>
              <w:rPr>
                <w:sz w:val="28"/>
                <w:szCs w:val="28"/>
              </w:rPr>
            </w:pPr>
            <w:r w:rsidRPr="00231AFE">
              <w:rPr>
                <w:sz w:val="28"/>
                <w:szCs w:val="28"/>
              </w:rPr>
              <w:t>Коэффициент аккумуляции</w:t>
            </w:r>
          </w:p>
        </w:tc>
      </w:tr>
      <w:tr w:rsidR="00DB2A57" w:rsidRPr="00231AFE" w:rsidTr="00DB2A57">
        <w:trPr>
          <w:tblCellSpacing w:w="15" w:type="dxa"/>
          <w:jc w:val="center"/>
        </w:trPr>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1.Крупнопанельный дом серии 1-605А с 3-слойными наружными стенами, утепленными минераловатными плитами с железобетонными фактурными слоями: толщины 21 см, из них толщина утеплителя 12 см.</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ind w:firstLine="691"/>
              <w:jc w:val="both"/>
              <w:rPr>
                <w:sz w:val="28"/>
                <w:szCs w:val="28"/>
              </w:rPr>
            </w:pPr>
            <w:r w:rsidRPr="00231AFE">
              <w:rPr>
                <w:sz w:val="28"/>
                <w:szCs w:val="28"/>
              </w:rPr>
              <w:t>Угловые:</w:t>
            </w:r>
          </w:p>
          <w:p w:rsidR="00DB2A57" w:rsidRPr="00231AFE" w:rsidRDefault="00DB2A57" w:rsidP="00220419">
            <w:pPr>
              <w:spacing w:before="100" w:beforeAutospacing="1"/>
              <w:ind w:firstLine="691"/>
              <w:jc w:val="both"/>
              <w:rPr>
                <w:sz w:val="28"/>
                <w:szCs w:val="28"/>
              </w:rPr>
            </w:pPr>
            <w:r w:rsidRPr="00231AFE">
              <w:rPr>
                <w:sz w:val="28"/>
                <w:szCs w:val="28"/>
              </w:rPr>
              <w:t>верхнего этажа</w:t>
            </w:r>
          </w:p>
          <w:p w:rsidR="00DB2A57" w:rsidRPr="00231AFE" w:rsidRDefault="00DB2A57" w:rsidP="00220419">
            <w:pPr>
              <w:spacing w:before="100" w:beforeAutospacing="1"/>
              <w:ind w:firstLine="691"/>
              <w:jc w:val="both"/>
              <w:rPr>
                <w:sz w:val="28"/>
                <w:szCs w:val="28"/>
              </w:rPr>
            </w:pPr>
            <w:r w:rsidRPr="00231AFE">
              <w:rPr>
                <w:sz w:val="28"/>
                <w:szCs w:val="28"/>
              </w:rPr>
              <w:t>среднего и первого этажа</w:t>
            </w:r>
          </w:p>
          <w:p w:rsidR="00DB2A57" w:rsidRPr="00231AFE" w:rsidRDefault="00DB2A57" w:rsidP="00220419">
            <w:pPr>
              <w:spacing w:before="100" w:beforeAutospacing="1"/>
              <w:ind w:firstLine="691"/>
              <w:jc w:val="both"/>
              <w:rPr>
                <w:sz w:val="28"/>
                <w:szCs w:val="28"/>
              </w:rPr>
            </w:pPr>
            <w:r w:rsidRPr="00231AFE">
              <w:rPr>
                <w:sz w:val="28"/>
                <w:szCs w:val="28"/>
              </w:rPr>
              <w:t>средние</w:t>
            </w:r>
          </w:p>
        </w:tc>
        <w:tc>
          <w:tcPr>
            <w:tcW w:w="23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2A57" w:rsidRPr="00231AFE" w:rsidRDefault="00DB2A57" w:rsidP="00220419">
            <w:pPr>
              <w:spacing w:before="100" w:beforeAutospacing="1"/>
              <w:ind w:firstLine="691"/>
              <w:jc w:val="both"/>
              <w:rPr>
                <w:sz w:val="28"/>
                <w:szCs w:val="28"/>
              </w:rPr>
            </w:pPr>
            <w:r w:rsidRPr="00231AFE">
              <w:rPr>
                <w:sz w:val="28"/>
                <w:szCs w:val="28"/>
              </w:rPr>
              <w:t>42</w:t>
            </w:r>
          </w:p>
          <w:p w:rsidR="00DB2A57" w:rsidRPr="00231AFE" w:rsidRDefault="00DB2A57" w:rsidP="00220419">
            <w:pPr>
              <w:spacing w:before="100" w:beforeAutospacing="1"/>
              <w:ind w:firstLine="691"/>
              <w:jc w:val="both"/>
              <w:rPr>
                <w:sz w:val="28"/>
                <w:szCs w:val="28"/>
              </w:rPr>
            </w:pPr>
            <w:r w:rsidRPr="00231AFE">
              <w:rPr>
                <w:sz w:val="28"/>
                <w:szCs w:val="28"/>
              </w:rPr>
              <w:t>46</w:t>
            </w:r>
          </w:p>
          <w:p w:rsidR="00DB2A57" w:rsidRPr="00231AFE" w:rsidRDefault="00DB2A57" w:rsidP="00220419">
            <w:pPr>
              <w:spacing w:before="100" w:beforeAutospacing="1" w:after="100" w:afterAutospacing="1"/>
              <w:ind w:firstLine="691"/>
              <w:jc w:val="both"/>
              <w:rPr>
                <w:sz w:val="28"/>
                <w:szCs w:val="28"/>
              </w:rPr>
            </w:pPr>
            <w:r w:rsidRPr="00231AFE">
              <w:rPr>
                <w:sz w:val="28"/>
                <w:szCs w:val="28"/>
              </w:rPr>
              <w:t>77</w:t>
            </w:r>
          </w:p>
        </w:tc>
      </w:tr>
      <w:tr w:rsidR="00DB2A57" w:rsidRPr="00231AFE" w:rsidTr="00DB2A57">
        <w:trPr>
          <w:tblCellSpacing w:w="15" w:type="dxa"/>
          <w:jc w:val="center"/>
        </w:trPr>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2.Крупнопанельный жилой дом серии К7-3 (конструкции инженера Лагутенко) с наружными стенами толщиной 16 см, утепленными минераловатными плитами с железобетонными фактурными слоями</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ind w:firstLine="691"/>
              <w:jc w:val="both"/>
              <w:rPr>
                <w:sz w:val="28"/>
                <w:szCs w:val="28"/>
              </w:rPr>
            </w:pPr>
            <w:r w:rsidRPr="00231AFE">
              <w:rPr>
                <w:sz w:val="28"/>
                <w:szCs w:val="28"/>
              </w:rPr>
              <w:t>Угловые:</w:t>
            </w:r>
          </w:p>
          <w:p w:rsidR="00DB2A57" w:rsidRPr="00231AFE" w:rsidRDefault="00DB2A57" w:rsidP="00220419">
            <w:pPr>
              <w:spacing w:before="100" w:beforeAutospacing="1"/>
              <w:ind w:firstLine="691"/>
              <w:jc w:val="both"/>
              <w:rPr>
                <w:sz w:val="28"/>
                <w:szCs w:val="28"/>
              </w:rPr>
            </w:pPr>
            <w:r w:rsidRPr="00231AFE">
              <w:rPr>
                <w:sz w:val="28"/>
                <w:szCs w:val="28"/>
              </w:rPr>
              <w:t>верхнего этажа</w:t>
            </w:r>
          </w:p>
          <w:p w:rsidR="00DB2A57" w:rsidRPr="00231AFE" w:rsidRDefault="00DB2A57" w:rsidP="00220419">
            <w:pPr>
              <w:spacing w:before="100" w:beforeAutospacing="1"/>
              <w:ind w:firstLine="691"/>
              <w:jc w:val="both"/>
              <w:rPr>
                <w:sz w:val="28"/>
                <w:szCs w:val="28"/>
              </w:rPr>
            </w:pPr>
            <w:r w:rsidRPr="00231AFE">
              <w:rPr>
                <w:sz w:val="28"/>
                <w:szCs w:val="28"/>
              </w:rPr>
              <w:t>среднего и первого этажа</w:t>
            </w:r>
          </w:p>
          <w:p w:rsidR="00DB2A57" w:rsidRPr="00231AFE" w:rsidRDefault="00DB2A57" w:rsidP="00220419">
            <w:pPr>
              <w:spacing w:before="100" w:beforeAutospacing="1"/>
              <w:ind w:firstLine="691"/>
              <w:jc w:val="both"/>
              <w:rPr>
                <w:sz w:val="28"/>
                <w:szCs w:val="28"/>
              </w:rPr>
            </w:pPr>
            <w:r w:rsidRPr="00231AFE">
              <w:rPr>
                <w:sz w:val="28"/>
                <w:szCs w:val="28"/>
              </w:rPr>
              <w:t>средние</w:t>
            </w:r>
          </w:p>
        </w:tc>
        <w:tc>
          <w:tcPr>
            <w:tcW w:w="23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2A57" w:rsidRPr="00231AFE" w:rsidRDefault="00DB2A57" w:rsidP="00220419">
            <w:pPr>
              <w:spacing w:before="100" w:beforeAutospacing="1"/>
              <w:ind w:firstLine="691"/>
              <w:jc w:val="both"/>
              <w:rPr>
                <w:sz w:val="28"/>
                <w:szCs w:val="28"/>
              </w:rPr>
            </w:pPr>
            <w:r w:rsidRPr="00231AFE">
              <w:rPr>
                <w:sz w:val="28"/>
                <w:szCs w:val="28"/>
              </w:rPr>
              <w:t>32</w:t>
            </w:r>
          </w:p>
          <w:p w:rsidR="00DB2A57" w:rsidRPr="00231AFE" w:rsidRDefault="00DB2A57" w:rsidP="00220419">
            <w:pPr>
              <w:spacing w:before="100" w:beforeAutospacing="1"/>
              <w:ind w:firstLine="691"/>
              <w:jc w:val="both"/>
              <w:rPr>
                <w:sz w:val="28"/>
                <w:szCs w:val="28"/>
              </w:rPr>
            </w:pPr>
            <w:r w:rsidRPr="00231AFE">
              <w:rPr>
                <w:sz w:val="28"/>
                <w:szCs w:val="28"/>
              </w:rPr>
              <w:t>40</w:t>
            </w:r>
          </w:p>
          <w:p w:rsidR="00DB2A57" w:rsidRPr="00231AFE" w:rsidRDefault="00DB2A57" w:rsidP="00220419">
            <w:pPr>
              <w:spacing w:before="100" w:beforeAutospacing="1" w:after="100" w:afterAutospacing="1"/>
              <w:ind w:firstLine="691"/>
              <w:jc w:val="both"/>
              <w:rPr>
                <w:sz w:val="28"/>
                <w:szCs w:val="28"/>
              </w:rPr>
            </w:pPr>
            <w:r w:rsidRPr="00231AFE">
              <w:rPr>
                <w:sz w:val="28"/>
                <w:szCs w:val="28"/>
              </w:rPr>
              <w:t>51</w:t>
            </w:r>
          </w:p>
        </w:tc>
      </w:tr>
      <w:tr w:rsidR="00DB2A57" w:rsidRPr="00231AFE" w:rsidTr="00DB2A57">
        <w:trPr>
          <w:tblCellSpacing w:w="15" w:type="dxa"/>
          <w:jc w:val="center"/>
        </w:trPr>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3.Дом из объемных элементов с наружными ограждениями из железобетонных вибропрокатных элементов, утепленных минераловатными плитами. Толщина наружной стены 22 см, толщина утеплителя в зоне стыкования с ребрами 5 см, междуребрами 7 см. Общая толщина железобетонных элементов между ребрами 30 - 40 мм</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Угловые верхнего этажа</w:t>
            </w:r>
          </w:p>
        </w:tc>
        <w:tc>
          <w:tcPr>
            <w:tcW w:w="23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40</w:t>
            </w:r>
          </w:p>
        </w:tc>
      </w:tr>
      <w:tr w:rsidR="00DB2A57" w:rsidRPr="00231AFE" w:rsidTr="00DB2A57">
        <w:trPr>
          <w:tblCellSpacing w:w="15" w:type="dxa"/>
          <w:jc w:val="center"/>
        </w:trPr>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Кирпичные жилые здания с толщиной стен в 2,5 кирпича и коэффициентом остекления 0,18-0,25</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ind w:firstLine="691"/>
              <w:jc w:val="both"/>
              <w:rPr>
                <w:sz w:val="28"/>
                <w:szCs w:val="28"/>
              </w:rPr>
            </w:pPr>
            <w:r w:rsidRPr="00231AFE">
              <w:rPr>
                <w:sz w:val="28"/>
                <w:szCs w:val="28"/>
              </w:rPr>
              <w:t>Угловые</w:t>
            </w:r>
          </w:p>
          <w:p w:rsidR="00DB2A57" w:rsidRPr="00231AFE" w:rsidRDefault="00DB2A57" w:rsidP="00220419">
            <w:pPr>
              <w:spacing w:before="100" w:beforeAutospacing="1"/>
              <w:ind w:firstLine="691"/>
              <w:jc w:val="both"/>
              <w:rPr>
                <w:sz w:val="28"/>
                <w:szCs w:val="28"/>
              </w:rPr>
            </w:pPr>
            <w:r w:rsidRPr="00231AFE">
              <w:rPr>
                <w:sz w:val="28"/>
                <w:szCs w:val="28"/>
              </w:rPr>
              <w:t>средние</w:t>
            </w:r>
          </w:p>
        </w:tc>
        <w:tc>
          <w:tcPr>
            <w:tcW w:w="23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2A57" w:rsidRPr="00231AFE" w:rsidRDefault="00DB2A57" w:rsidP="00220419">
            <w:pPr>
              <w:spacing w:before="100" w:beforeAutospacing="1"/>
              <w:ind w:firstLine="691"/>
              <w:jc w:val="both"/>
              <w:rPr>
                <w:sz w:val="28"/>
                <w:szCs w:val="28"/>
              </w:rPr>
            </w:pPr>
            <w:r w:rsidRPr="00231AFE">
              <w:rPr>
                <w:sz w:val="28"/>
                <w:szCs w:val="28"/>
              </w:rPr>
              <w:t>65-60</w:t>
            </w:r>
          </w:p>
          <w:p w:rsidR="00DB2A57" w:rsidRPr="00231AFE" w:rsidRDefault="00DB2A57" w:rsidP="00220419">
            <w:pPr>
              <w:spacing w:before="100" w:beforeAutospacing="1" w:after="100" w:afterAutospacing="1"/>
              <w:ind w:firstLine="691"/>
              <w:jc w:val="both"/>
              <w:rPr>
                <w:sz w:val="28"/>
                <w:szCs w:val="28"/>
              </w:rPr>
            </w:pPr>
            <w:r w:rsidRPr="00231AFE">
              <w:rPr>
                <w:sz w:val="28"/>
                <w:szCs w:val="28"/>
              </w:rPr>
              <w:t>100-65</w:t>
            </w:r>
          </w:p>
        </w:tc>
      </w:tr>
      <w:tr w:rsidR="00DB2A57" w:rsidRPr="00231AFE" w:rsidTr="00DB2A57">
        <w:trPr>
          <w:tblCellSpacing w:w="15" w:type="dxa"/>
          <w:jc w:val="center"/>
        </w:trPr>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Промышленные здания с незначительными внутренними тепловыделениями (стены в 2 кирпича коэффициент остекления 0,15 - 0,3)</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2A57" w:rsidRPr="00231AFE" w:rsidRDefault="00DB2A57" w:rsidP="00220419">
            <w:pPr>
              <w:jc w:val="both"/>
              <w:rPr>
                <w:sz w:val="28"/>
                <w:szCs w:val="28"/>
              </w:rPr>
            </w:pPr>
          </w:p>
        </w:tc>
        <w:tc>
          <w:tcPr>
            <w:tcW w:w="23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2A57" w:rsidRPr="00231AFE" w:rsidRDefault="00DB2A57" w:rsidP="00220419">
            <w:pPr>
              <w:spacing w:before="100" w:beforeAutospacing="1" w:after="100" w:afterAutospacing="1"/>
              <w:ind w:firstLine="691"/>
              <w:jc w:val="both"/>
              <w:rPr>
                <w:sz w:val="28"/>
                <w:szCs w:val="28"/>
              </w:rPr>
            </w:pPr>
            <w:r w:rsidRPr="00231AFE">
              <w:rPr>
                <w:sz w:val="28"/>
                <w:szCs w:val="28"/>
              </w:rPr>
              <w:t>25-14</w:t>
            </w:r>
          </w:p>
        </w:tc>
      </w:tr>
    </w:tbl>
    <w:p w:rsidR="00DB2A57" w:rsidRPr="00231AFE" w:rsidRDefault="00DB2A57" w:rsidP="00DB2A57">
      <w:pPr>
        <w:jc w:val="both"/>
        <w:rPr>
          <w:sz w:val="28"/>
          <w:szCs w:val="28"/>
        </w:rPr>
      </w:pPr>
    </w:p>
    <w:p w:rsidR="00B82EB4" w:rsidRPr="00DB2A57" w:rsidRDefault="00B82EB4" w:rsidP="00797964">
      <w:pPr>
        <w:ind w:firstLine="567"/>
        <w:rPr>
          <w:sz w:val="28"/>
          <w:szCs w:val="28"/>
        </w:rPr>
      </w:pPr>
    </w:p>
    <w:p w:rsidR="00DB2A57" w:rsidRPr="00DB2A57" w:rsidRDefault="00DB2A57" w:rsidP="00797964">
      <w:pPr>
        <w:ind w:firstLine="567"/>
        <w:rPr>
          <w:sz w:val="28"/>
          <w:szCs w:val="28"/>
        </w:rPr>
      </w:pPr>
      <w:r w:rsidRPr="00DB2A57">
        <w:rPr>
          <w:sz w:val="28"/>
          <w:szCs w:val="28"/>
        </w:rPr>
        <w:t>Верно:</w:t>
      </w:r>
    </w:p>
    <w:sectPr w:rsidR="00DB2A57" w:rsidRPr="00DB2A57"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DB2A57"/>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12B9B"/>
    <w:rsid w:val="00274400"/>
    <w:rsid w:val="002C4B63"/>
    <w:rsid w:val="002C7622"/>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0CC4"/>
    <w:rsid w:val="006D2B15"/>
    <w:rsid w:val="0076099E"/>
    <w:rsid w:val="00790A6F"/>
    <w:rsid w:val="00797964"/>
    <w:rsid w:val="007D4D9D"/>
    <w:rsid w:val="007D6E3A"/>
    <w:rsid w:val="007E3C4E"/>
    <w:rsid w:val="007F193B"/>
    <w:rsid w:val="00883286"/>
    <w:rsid w:val="008B6240"/>
    <w:rsid w:val="008B75DD"/>
    <w:rsid w:val="008C1D7E"/>
    <w:rsid w:val="0091312D"/>
    <w:rsid w:val="009C6774"/>
    <w:rsid w:val="009D2114"/>
    <w:rsid w:val="009E14DD"/>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493F"/>
    <w:rsid w:val="00D279E0"/>
    <w:rsid w:val="00D56A5F"/>
    <w:rsid w:val="00D667EC"/>
    <w:rsid w:val="00D81F26"/>
    <w:rsid w:val="00D905DC"/>
    <w:rsid w:val="00DA07A9"/>
    <w:rsid w:val="00DA124B"/>
    <w:rsid w:val="00DA76A3"/>
    <w:rsid w:val="00DB2A57"/>
    <w:rsid w:val="00E059C7"/>
    <w:rsid w:val="00E247DA"/>
    <w:rsid w:val="00E82CA5"/>
    <w:rsid w:val="00EE4AE8"/>
    <w:rsid w:val="00F07BC1"/>
    <w:rsid w:val="00F23B35"/>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Распоряжение</Template>
  <TotalTime>0</TotalTime>
  <Pages>1</Pages>
  <Words>3979</Words>
  <Characters>22685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4</cp:revision>
  <cp:lastPrinted>2000-11-08T07:15:00Z</cp:lastPrinted>
  <dcterms:created xsi:type="dcterms:W3CDTF">2014-10-08T08:00:00Z</dcterms:created>
  <dcterms:modified xsi:type="dcterms:W3CDTF">2014-10-14T15:46:00Z</dcterms:modified>
</cp:coreProperties>
</file>