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3E6442" w:rsidRDefault="0005118A" w:rsidP="003E6442">
            <w:pPr>
              <w:jc w:val="center"/>
              <w:rPr>
                <w:sz w:val="32"/>
                <w:szCs w:val="32"/>
                <w:u w:val="single"/>
              </w:rPr>
            </w:pPr>
            <w:r w:rsidRPr="003E6442">
              <w:rPr>
                <w:sz w:val="32"/>
                <w:szCs w:val="32"/>
                <w:u w:val="single"/>
              </w:rPr>
              <w:t xml:space="preserve">от </w:t>
            </w:r>
            <w:r w:rsidR="003E6442" w:rsidRPr="003E6442">
              <w:rPr>
                <w:sz w:val="32"/>
                <w:szCs w:val="32"/>
                <w:u w:val="single"/>
              </w:rPr>
              <w:t>31.12.</w:t>
            </w:r>
            <w:r w:rsidR="00B82EB4" w:rsidRPr="003E6442">
              <w:rPr>
                <w:sz w:val="32"/>
                <w:szCs w:val="32"/>
                <w:u w:val="single"/>
              </w:rPr>
              <w:t>201</w:t>
            </w:r>
            <w:r w:rsidR="003E6442" w:rsidRPr="003E6442">
              <w:rPr>
                <w:sz w:val="32"/>
                <w:szCs w:val="32"/>
                <w:u w:val="single"/>
              </w:rPr>
              <w:t>5</w:t>
            </w:r>
            <w:r w:rsidR="00B82EB4" w:rsidRPr="003E6442">
              <w:rPr>
                <w:sz w:val="32"/>
                <w:szCs w:val="32"/>
                <w:u w:val="single"/>
              </w:rPr>
              <w:t>г.</w:t>
            </w:r>
          </w:p>
        </w:tc>
        <w:tc>
          <w:tcPr>
            <w:tcW w:w="4927" w:type="dxa"/>
          </w:tcPr>
          <w:p w:rsidR="0005118A" w:rsidRPr="003E6442" w:rsidRDefault="0005118A" w:rsidP="003E6442">
            <w:pPr>
              <w:jc w:val="center"/>
              <w:rPr>
                <w:sz w:val="32"/>
                <w:szCs w:val="32"/>
                <w:u w:val="single"/>
              </w:rPr>
            </w:pPr>
            <w:r w:rsidRPr="003E6442">
              <w:rPr>
                <w:sz w:val="32"/>
                <w:szCs w:val="32"/>
                <w:u w:val="single"/>
                <w:lang w:val="en-US"/>
              </w:rPr>
              <w:t>N</w:t>
            </w:r>
            <w:r w:rsidR="003E6442" w:rsidRPr="003E6442">
              <w:rPr>
                <w:sz w:val="32"/>
                <w:szCs w:val="32"/>
                <w:u w:val="single"/>
              </w:rPr>
              <w:t xml:space="preserve"> 1909</w:t>
            </w:r>
          </w:p>
        </w:tc>
      </w:tr>
    </w:tbl>
    <w:p w:rsidR="00274400" w:rsidRDefault="00274400" w:rsidP="003E6442">
      <w:pPr>
        <w:ind w:firstLine="851"/>
        <w:jc w:val="center"/>
      </w:pPr>
    </w:p>
    <w:p w:rsidR="003E6442" w:rsidRPr="00305700" w:rsidRDefault="003E6442" w:rsidP="003E6442">
      <w:pPr>
        <w:pStyle w:val="a4"/>
        <w:ind w:firstLine="851"/>
        <w:jc w:val="both"/>
        <w:rPr>
          <w:rFonts w:cs="Times New Roman"/>
          <w:sz w:val="26"/>
          <w:szCs w:val="26"/>
        </w:rPr>
      </w:pPr>
      <w:r w:rsidRPr="00305700">
        <w:rPr>
          <w:rFonts w:cs="Times New Roman"/>
          <w:sz w:val="26"/>
          <w:szCs w:val="26"/>
        </w:rPr>
        <w:t xml:space="preserve">Об утверждении муниципальной </w:t>
      </w:r>
    </w:p>
    <w:p w:rsidR="003E6442" w:rsidRPr="00305700" w:rsidRDefault="003E6442" w:rsidP="003E6442">
      <w:pPr>
        <w:pStyle w:val="a4"/>
        <w:ind w:firstLine="851"/>
        <w:jc w:val="both"/>
        <w:rPr>
          <w:rFonts w:cs="Times New Roman"/>
          <w:sz w:val="26"/>
          <w:szCs w:val="26"/>
        </w:rPr>
      </w:pPr>
      <w:r w:rsidRPr="00305700">
        <w:rPr>
          <w:rFonts w:cs="Times New Roman"/>
          <w:sz w:val="26"/>
          <w:szCs w:val="26"/>
        </w:rPr>
        <w:t>программы «Безопасность на территории</w:t>
      </w:r>
    </w:p>
    <w:p w:rsidR="003E6442" w:rsidRPr="00305700" w:rsidRDefault="003E6442" w:rsidP="003E6442">
      <w:pPr>
        <w:pStyle w:val="a4"/>
        <w:ind w:firstLine="851"/>
        <w:jc w:val="both"/>
        <w:rPr>
          <w:rFonts w:cs="Times New Roman"/>
          <w:sz w:val="26"/>
          <w:szCs w:val="26"/>
        </w:rPr>
      </w:pPr>
      <w:r w:rsidRPr="00305700">
        <w:rPr>
          <w:rFonts w:cs="Times New Roman"/>
          <w:sz w:val="26"/>
          <w:szCs w:val="26"/>
        </w:rPr>
        <w:t>МО «Володарский район» на 2016 год»</w:t>
      </w:r>
    </w:p>
    <w:p w:rsidR="003E6442" w:rsidRPr="00305700" w:rsidRDefault="003E6442" w:rsidP="003E6442">
      <w:pPr>
        <w:pStyle w:val="a4"/>
        <w:ind w:firstLine="851"/>
        <w:jc w:val="both"/>
        <w:rPr>
          <w:rFonts w:cs="Times New Roman"/>
          <w:sz w:val="26"/>
          <w:szCs w:val="26"/>
        </w:rPr>
      </w:pPr>
    </w:p>
    <w:p w:rsidR="003E6442" w:rsidRPr="00305700" w:rsidRDefault="003E6442" w:rsidP="003E6442">
      <w:pPr>
        <w:pStyle w:val="a4"/>
        <w:ind w:firstLine="851"/>
        <w:jc w:val="both"/>
        <w:rPr>
          <w:rFonts w:cs="Times New Roman"/>
          <w:sz w:val="26"/>
          <w:szCs w:val="26"/>
        </w:rPr>
      </w:pPr>
      <w:r w:rsidRPr="00305700">
        <w:rPr>
          <w:rFonts w:cs="Times New Roman"/>
          <w:sz w:val="26"/>
          <w:szCs w:val="26"/>
        </w:rPr>
        <w:t xml:space="preserve">В целях совершенствования механизма взаимодействия органов местного самоуправления МО «Володарский район» с территориальными органами федеральных органов исполнительной властью, общественных объединений и населения района по вопросам профилактики правонарушений и усиления борьбы с преступностью, а также обеспечения безопасности населения от ЧС природного и техногенного характера, руководствуясь федеральными законами: от 07.02.2011 г. </w:t>
      </w:r>
      <w:r>
        <w:rPr>
          <w:rFonts w:cs="Times New Roman"/>
          <w:sz w:val="26"/>
          <w:szCs w:val="26"/>
        </w:rPr>
        <w:t xml:space="preserve">                              </w:t>
      </w:r>
      <w:r w:rsidRPr="00305700">
        <w:rPr>
          <w:rFonts w:cs="Times New Roman"/>
          <w:sz w:val="26"/>
          <w:szCs w:val="26"/>
        </w:rPr>
        <w:t xml:space="preserve">№ 3-ФЗ «О полиции»; от 06.03.2006 г. № 35-ФЗ «О противодействии терроризму»;  от 08.01.1998 г. № 3-ФЗ «О наркотических средствах и психотропных веществах»;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 131-ФЗ «Об общих принципах организации местного самоуправления в Российской Федерации» и другими законами Российской Федерации и Астраханской  области, реализации государственной программы «Обеспечение общественного порядка и противодействие преступности в Астраханской области» и в соответствии с постановлением главы администрации </w:t>
      </w:r>
      <w:r>
        <w:rPr>
          <w:rFonts w:cs="Times New Roman"/>
          <w:sz w:val="26"/>
          <w:szCs w:val="26"/>
        </w:rPr>
        <w:t xml:space="preserve">           </w:t>
      </w:r>
      <w:r w:rsidRPr="00305700">
        <w:rPr>
          <w:rFonts w:cs="Times New Roman"/>
          <w:sz w:val="26"/>
          <w:szCs w:val="26"/>
        </w:rPr>
        <w:t xml:space="preserve">МО «Володарский район» от № 1467  от 01.10.2015 г. «Об утверждении Порядка разработки, утверждения, реализации и оценки эффективности муниципальных программ на территории МО «Володарский район», администрация </w:t>
      </w:r>
      <w:r>
        <w:rPr>
          <w:rFonts w:cs="Times New Roman"/>
          <w:sz w:val="26"/>
          <w:szCs w:val="26"/>
        </w:rPr>
        <w:t xml:space="preserve">                                  </w:t>
      </w:r>
      <w:r w:rsidRPr="00305700">
        <w:rPr>
          <w:rFonts w:cs="Times New Roman"/>
          <w:sz w:val="26"/>
          <w:szCs w:val="26"/>
        </w:rPr>
        <w:t xml:space="preserve">МО «Володарский район»   </w:t>
      </w:r>
    </w:p>
    <w:p w:rsidR="003E6442" w:rsidRPr="00305700" w:rsidRDefault="003E6442" w:rsidP="003E6442">
      <w:pPr>
        <w:ind w:firstLine="851"/>
        <w:jc w:val="both"/>
        <w:rPr>
          <w:b/>
          <w:bCs/>
          <w:sz w:val="26"/>
          <w:szCs w:val="26"/>
        </w:rPr>
      </w:pPr>
      <w:r w:rsidRPr="00305700">
        <w:rPr>
          <w:b/>
          <w:bCs/>
          <w:sz w:val="26"/>
          <w:szCs w:val="26"/>
        </w:rPr>
        <w:tab/>
      </w:r>
    </w:p>
    <w:p w:rsidR="003E6442" w:rsidRPr="003E6442" w:rsidRDefault="003E6442" w:rsidP="003E6442">
      <w:pPr>
        <w:jc w:val="both"/>
        <w:rPr>
          <w:bCs/>
          <w:sz w:val="26"/>
          <w:szCs w:val="26"/>
        </w:rPr>
      </w:pPr>
      <w:r w:rsidRPr="003E6442">
        <w:rPr>
          <w:bCs/>
          <w:sz w:val="26"/>
          <w:szCs w:val="26"/>
        </w:rPr>
        <w:t>ПОСТАНОВЛЯЕТ:</w:t>
      </w:r>
    </w:p>
    <w:p w:rsidR="003E6442" w:rsidRDefault="003E6442" w:rsidP="003E6442">
      <w:pPr>
        <w:tabs>
          <w:tab w:val="left" w:pos="567"/>
          <w:tab w:val="left" w:pos="900"/>
        </w:tabs>
        <w:ind w:firstLine="851"/>
        <w:jc w:val="both"/>
        <w:rPr>
          <w:sz w:val="26"/>
          <w:szCs w:val="26"/>
        </w:rPr>
      </w:pPr>
    </w:p>
    <w:p w:rsidR="003E6442" w:rsidRPr="00305700" w:rsidRDefault="003E6442" w:rsidP="003E6442">
      <w:pPr>
        <w:tabs>
          <w:tab w:val="left" w:pos="567"/>
          <w:tab w:val="left" w:pos="900"/>
        </w:tabs>
        <w:ind w:firstLine="851"/>
        <w:jc w:val="both"/>
        <w:rPr>
          <w:sz w:val="26"/>
          <w:szCs w:val="26"/>
        </w:rPr>
      </w:pPr>
      <w:r w:rsidRPr="00305700">
        <w:rPr>
          <w:sz w:val="26"/>
          <w:szCs w:val="26"/>
        </w:rPr>
        <w:t>1.Утвердить прилагаемую муниципальную программу «Безопасность на территории МО «Володарский район» на 2016 год»</w:t>
      </w:r>
      <w:r w:rsidR="00011510">
        <w:rPr>
          <w:sz w:val="26"/>
          <w:szCs w:val="26"/>
        </w:rPr>
        <w:t xml:space="preserve"> (приложение №1)</w:t>
      </w:r>
      <w:r>
        <w:rPr>
          <w:sz w:val="26"/>
          <w:szCs w:val="26"/>
        </w:rPr>
        <w:t>.</w:t>
      </w:r>
    </w:p>
    <w:p w:rsidR="003E6442" w:rsidRPr="00305700" w:rsidRDefault="003E6442" w:rsidP="003E6442">
      <w:pPr>
        <w:tabs>
          <w:tab w:val="left" w:pos="567"/>
          <w:tab w:val="left" w:pos="900"/>
        </w:tabs>
        <w:ind w:firstLine="851"/>
        <w:jc w:val="both"/>
        <w:rPr>
          <w:sz w:val="26"/>
          <w:szCs w:val="26"/>
        </w:rPr>
      </w:pPr>
      <w:r w:rsidRPr="00305700">
        <w:rPr>
          <w:sz w:val="26"/>
          <w:szCs w:val="26"/>
        </w:rPr>
        <w:t>2.Финансово</w:t>
      </w:r>
      <w:r>
        <w:rPr>
          <w:sz w:val="26"/>
          <w:szCs w:val="26"/>
        </w:rPr>
        <w:t xml:space="preserve"> </w:t>
      </w:r>
      <w:r w:rsidRPr="00305700">
        <w:rPr>
          <w:sz w:val="26"/>
          <w:szCs w:val="26"/>
        </w:rPr>
        <w:t>-</w:t>
      </w:r>
      <w:r>
        <w:rPr>
          <w:sz w:val="26"/>
          <w:szCs w:val="26"/>
        </w:rPr>
        <w:t xml:space="preserve"> </w:t>
      </w:r>
      <w:r w:rsidRPr="00305700">
        <w:rPr>
          <w:sz w:val="26"/>
          <w:szCs w:val="26"/>
        </w:rPr>
        <w:t xml:space="preserve">экономическому управлению администрации </w:t>
      </w:r>
      <w:r>
        <w:rPr>
          <w:sz w:val="26"/>
          <w:szCs w:val="26"/>
        </w:rPr>
        <w:t xml:space="preserve">                                   </w:t>
      </w:r>
      <w:r w:rsidRPr="00305700">
        <w:rPr>
          <w:sz w:val="26"/>
          <w:szCs w:val="26"/>
        </w:rPr>
        <w:t>МО «Володарский район» (</w:t>
      </w:r>
      <w:proofErr w:type="spellStart"/>
      <w:r w:rsidRPr="00305700">
        <w:rPr>
          <w:sz w:val="26"/>
          <w:szCs w:val="26"/>
        </w:rPr>
        <w:t>Дюсембаева</w:t>
      </w:r>
      <w:proofErr w:type="spellEnd"/>
      <w:r w:rsidRPr="00305700">
        <w:rPr>
          <w:sz w:val="26"/>
          <w:szCs w:val="26"/>
        </w:rPr>
        <w:t>):</w:t>
      </w:r>
    </w:p>
    <w:p w:rsidR="003E6442" w:rsidRPr="00305700" w:rsidRDefault="003E6442" w:rsidP="003E6442">
      <w:pPr>
        <w:tabs>
          <w:tab w:val="left" w:pos="567"/>
          <w:tab w:val="left" w:pos="900"/>
        </w:tabs>
        <w:ind w:firstLine="851"/>
        <w:jc w:val="both"/>
        <w:rPr>
          <w:sz w:val="26"/>
          <w:szCs w:val="26"/>
        </w:rPr>
      </w:pPr>
      <w:r w:rsidRPr="00305700">
        <w:rPr>
          <w:sz w:val="26"/>
          <w:szCs w:val="26"/>
        </w:rPr>
        <w:t xml:space="preserve">2.1.Отделу экономического развития и муниципального заказа </w:t>
      </w:r>
      <w:r>
        <w:rPr>
          <w:sz w:val="26"/>
          <w:szCs w:val="26"/>
        </w:rPr>
        <w:t xml:space="preserve">финансово -экономического управления </w:t>
      </w:r>
      <w:r w:rsidRPr="00305700">
        <w:rPr>
          <w:sz w:val="26"/>
          <w:szCs w:val="26"/>
        </w:rPr>
        <w:t xml:space="preserve">администрации МО «Володарский район» внести в реестр муниципальных программ муниципальную программу «Безопасность»  </w:t>
      </w:r>
      <w:r>
        <w:rPr>
          <w:sz w:val="26"/>
          <w:szCs w:val="26"/>
        </w:rPr>
        <w:t xml:space="preserve">                    </w:t>
      </w:r>
      <w:r w:rsidRPr="00305700">
        <w:rPr>
          <w:sz w:val="26"/>
          <w:szCs w:val="26"/>
        </w:rPr>
        <w:t>МО «Володарский район» на 2016 год».</w:t>
      </w:r>
    </w:p>
    <w:p w:rsidR="003E6442" w:rsidRPr="00305700" w:rsidRDefault="003E6442" w:rsidP="003E6442">
      <w:pPr>
        <w:tabs>
          <w:tab w:val="left" w:pos="567"/>
          <w:tab w:val="left" w:pos="900"/>
        </w:tabs>
        <w:ind w:firstLine="851"/>
        <w:jc w:val="both"/>
        <w:rPr>
          <w:sz w:val="26"/>
          <w:szCs w:val="26"/>
        </w:rPr>
      </w:pPr>
      <w:r w:rsidRPr="00305700">
        <w:rPr>
          <w:sz w:val="26"/>
          <w:szCs w:val="26"/>
        </w:rPr>
        <w:t>2.2.</w:t>
      </w:r>
      <w:r w:rsidRPr="00305700">
        <w:rPr>
          <w:color w:val="000000"/>
          <w:sz w:val="26"/>
          <w:szCs w:val="26"/>
        </w:rPr>
        <w:t>Отделу планирования бюджетных расходов финансово</w:t>
      </w:r>
      <w:r>
        <w:rPr>
          <w:color w:val="000000"/>
          <w:sz w:val="26"/>
          <w:szCs w:val="26"/>
        </w:rPr>
        <w:t xml:space="preserve"> </w:t>
      </w:r>
      <w:r w:rsidRPr="00305700">
        <w:rPr>
          <w:color w:val="000000"/>
          <w:sz w:val="26"/>
          <w:szCs w:val="26"/>
        </w:rPr>
        <w:t>-</w:t>
      </w:r>
      <w:r>
        <w:rPr>
          <w:color w:val="000000"/>
          <w:sz w:val="26"/>
          <w:szCs w:val="26"/>
        </w:rPr>
        <w:t xml:space="preserve"> </w:t>
      </w:r>
      <w:r w:rsidRPr="00305700">
        <w:rPr>
          <w:color w:val="000000"/>
          <w:sz w:val="26"/>
          <w:szCs w:val="26"/>
        </w:rPr>
        <w:t xml:space="preserve">экономического управления администрации МО «Володарский район» </w:t>
      </w:r>
      <w:r w:rsidRPr="00305700">
        <w:rPr>
          <w:sz w:val="26"/>
          <w:szCs w:val="26"/>
        </w:rPr>
        <w:t xml:space="preserve">предусмотреть в районном </w:t>
      </w:r>
      <w:r w:rsidRPr="00305700">
        <w:rPr>
          <w:sz w:val="26"/>
          <w:szCs w:val="26"/>
        </w:rPr>
        <w:lastRenderedPageBreak/>
        <w:t>бюджете на 2016 год денежные средства на финансирование мероприятий по обеспечению реализации данной программы.</w:t>
      </w:r>
    </w:p>
    <w:p w:rsidR="003E6442" w:rsidRPr="00305700" w:rsidRDefault="003E6442" w:rsidP="003E6442">
      <w:pPr>
        <w:ind w:firstLine="851"/>
        <w:jc w:val="both"/>
        <w:rPr>
          <w:color w:val="000000"/>
          <w:sz w:val="26"/>
          <w:szCs w:val="26"/>
        </w:rPr>
      </w:pPr>
      <w:r w:rsidRPr="00305700">
        <w:rPr>
          <w:sz w:val="26"/>
          <w:szCs w:val="26"/>
        </w:rPr>
        <w:t>3.</w:t>
      </w:r>
      <w:r w:rsidRPr="00305700">
        <w:rPr>
          <w:color w:val="000000"/>
          <w:sz w:val="26"/>
          <w:szCs w:val="26"/>
          <w:shd w:val="clear" w:color="auto" w:fill="FFFFFF"/>
        </w:rPr>
        <w:t xml:space="preserve">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w:t>
      </w:r>
      <w:r>
        <w:rPr>
          <w:color w:val="000000"/>
          <w:sz w:val="26"/>
          <w:szCs w:val="26"/>
          <w:shd w:val="clear" w:color="auto" w:fill="FFFFFF"/>
        </w:rPr>
        <w:t xml:space="preserve">финансово - экономического управления </w:t>
      </w:r>
      <w:r w:rsidRPr="00305700">
        <w:rPr>
          <w:color w:val="000000"/>
          <w:sz w:val="26"/>
          <w:szCs w:val="26"/>
          <w:shd w:val="clear" w:color="auto" w:fill="FFFFFF"/>
        </w:rPr>
        <w:t xml:space="preserve"> администрации МО «Володарский район» квартальный, годовой (итоговый) отчеты согласно  формам и срокам, установленным Постановлением администрации </w:t>
      </w:r>
      <w:r>
        <w:rPr>
          <w:color w:val="000000"/>
          <w:sz w:val="26"/>
          <w:szCs w:val="26"/>
          <w:shd w:val="clear" w:color="auto" w:fill="FFFFFF"/>
        </w:rPr>
        <w:t xml:space="preserve">                    </w:t>
      </w:r>
      <w:r w:rsidRPr="00305700">
        <w:rPr>
          <w:color w:val="000000"/>
          <w:sz w:val="26"/>
          <w:szCs w:val="26"/>
          <w:shd w:val="clear" w:color="auto" w:fill="FFFFFF"/>
        </w:rPr>
        <w:t>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3E6442" w:rsidRPr="00305700" w:rsidRDefault="003E6442" w:rsidP="003E6442">
      <w:pPr>
        <w:ind w:firstLine="851"/>
        <w:jc w:val="both"/>
        <w:rPr>
          <w:sz w:val="26"/>
          <w:szCs w:val="26"/>
        </w:rPr>
      </w:pPr>
      <w:r w:rsidRPr="00305700">
        <w:rPr>
          <w:sz w:val="26"/>
          <w:szCs w:val="26"/>
        </w:rPr>
        <w:t>4.Сектору информационных технологий организационного отдела администрации МО «Володарский район» (</w:t>
      </w:r>
      <w:proofErr w:type="spellStart"/>
      <w:r w:rsidRPr="00305700">
        <w:rPr>
          <w:sz w:val="26"/>
          <w:szCs w:val="26"/>
        </w:rPr>
        <w:t>Лукманов</w:t>
      </w:r>
      <w:proofErr w:type="spellEnd"/>
      <w:r w:rsidRPr="00305700">
        <w:rPr>
          <w:sz w:val="26"/>
          <w:szCs w:val="26"/>
        </w:rPr>
        <w:t>) опубликовать муниципальную программу на официальном сайте администрации   МО «Володарский район».</w:t>
      </w:r>
    </w:p>
    <w:p w:rsidR="003E6442" w:rsidRPr="00305700" w:rsidRDefault="003E6442" w:rsidP="003E6442">
      <w:pPr>
        <w:widowControl w:val="0"/>
        <w:adjustRightInd w:val="0"/>
        <w:ind w:firstLine="851"/>
        <w:jc w:val="both"/>
        <w:rPr>
          <w:sz w:val="26"/>
          <w:szCs w:val="26"/>
        </w:rPr>
      </w:pPr>
      <w:r w:rsidRPr="00305700">
        <w:rPr>
          <w:sz w:val="26"/>
          <w:szCs w:val="26"/>
        </w:rPr>
        <w:t xml:space="preserve">5.Главному редактору МАУ </w:t>
      </w:r>
      <w:r>
        <w:rPr>
          <w:sz w:val="26"/>
          <w:szCs w:val="26"/>
        </w:rPr>
        <w:t>"</w:t>
      </w:r>
      <w:r w:rsidRPr="00305700">
        <w:rPr>
          <w:sz w:val="26"/>
          <w:szCs w:val="26"/>
        </w:rPr>
        <w:t xml:space="preserve">Редакция газеты </w:t>
      </w:r>
      <w:r>
        <w:rPr>
          <w:sz w:val="26"/>
          <w:szCs w:val="26"/>
        </w:rPr>
        <w:t>"</w:t>
      </w:r>
      <w:r w:rsidRPr="00305700">
        <w:rPr>
          <w:sz w:val="26"/>
          <w:szCs w:val="26"/>
        </w:rPr>
        <w:t>Заря Каспия</w:t>
      </w:r>
      <w:r>
        <w:rPr>
          <w:sz w:val="26"/>
          <w:szCs w:val="26"/>
        </w:rPr>
        <w:t>"</w:t>
      </w:r>
      <w:r w:rsidRPr="00305700">
        <w:rPr>
          <w:sz w:val="26"/>
          <w:szCs w:val="26"/>
        </w:rPr>
        <w:t xml:space="preserve"> (</w:t>
      </w:r>
      <w:proofErr w:type="spellStart"/>
      <w:r w:rsidRPr="00305700">
        <w:rPr>
          <w:sz w:val="26"/>
          <w:szCs w:val="26"/>
        </w:rPr>
        <w:t>Шарова</w:t>
      </w:r>
      <w:proofErr w:type="spellEnd"/>
      <w:r w:rsidRPr="00305700">
        <w:rPr>
          <w:sz w:val="26"/>
          <w:szCs w:val="26"/>
        </w:rPr>
        <w:t>) опубликовать настоящее постановление в районной газете «Заря Каспия».</w:t>
      </w:r>
    </w:p>
    <w:p w:rsidR="003E6442" w:rsidRPr="00305700" w:rsidRDefault="003E6442" w:rsidP="003E6442">
      <w:pPr>
        <w:ind w:firstLine="851"/>
        <w:jc w:val="both"/>
        <w:rPr>
          <w:sz w:val="26"/>
          <w:szCs w:val="26"/>
        </w:rPr>
      </w:pPr>
      <w:r w:rsidRPr="00305700">
        <w:rPr>
          <w:sz w:val="26"/>
          <w:szCs w:val="26"/>
        </w:rPr>
        <w:t xml:space="preserve">6.Постановление администрации МО «Володарский район»  от 10.12.2014 г. № 2189 «Об утверждении </w:t>
      </w:r>
      <w:r>
        <w:rPr>
          <w:sz w:val="26"/>
          <w:szCs w:val="26"/>
        </w:rPr>
        <w:t>муниципальной целевой Программы</w:t>
      </w:r>
      <w:r w:rsidRPr="00305700">
        <w:rPr>
          <w:sz w:val="26"/>
          <w:szCs w:val="26"/>
        </w:rPr>
        <w:t xml:space="preserve"> «Безопасность на территории  МО «Володарский район» на 2015-2017 годы»,  считать утратившим силу с 1 января 2016 года.</w:t>
      </w:r>
    </w:p>
    <w:p w:rsidR="003E6442" w:rsidRPr="00305700" w:rsidRDefault="003E6442" w:rsidP="003E6442">
      <w:pPr>
        <w:widowControl w:val="0"/>
        <w:adjustRightInd w:val="0"/>
        <w:ind w:firstLine="851"/>
        <w:jc w:val="both"/>
        <w:rPr>
          <w:sz w:val="26"/>
          <w:szCs w:val="26"/>
        </w:rPr>
      </w:pPr>
      <w:r w:rsidRPr="00305700">
        <w:rPr>
          <w:sz w:val="26"/>
          <w:szCs w:val="26"/>
        </w:rPr>
        <w:t>7.Настоящее постановление вступает в силу с 1 января 2016 года.</w:t>
      </w:r>
    </w:p>
    <w:p w:rsidR="003E6442" w:rsidRPr="00305700" w:rsidRDefault="003E6442" w:rsidP="003E6442">
      <w:pPr>
        <w:tabs>
          <w:tab w:val="left" w:pos="567"/>
          <w:tab w:val="left" w:pos="900"/>
        </w:tabs>
        <w:ind w:firstLine="851"/>
        <w:jc w:val="both"/>
        <w:rPr>
          <w:sz w:val="26"/>
          <w:szCs w:val="26"/>
        </w:rPr>
      </w:pPr>
      <w:r w:rsidRPr="00305700">
        <w:rPr>
          <w:sz w:val="26"/>
          <w:szCs w:val="26"/>
        </w:rPr>
        <w:t xml:space="preserve">8.Контроль </w:t>
      </w:r>
      <w:r w:rsidR="00011510">
        <w:rPr>
          <w:sz w:val="26"/>
          <w:szCs w:val="26"/>
        </w:rPr>
        <w:t>за</w:t>
      </w:r>
      <w:r w:rsidRPr="00305700">
        <w:rPr>
          <w:sz w:val="26"/>
          <w:szCs w:val="26"/>
        </w:rPr>
        <w:t xml:space="preserve">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305700">
        <w:rPr>
          <w:sz w:val="26"/>
          <w:szCs w:val="26"/>
        </w:rPr>
        <w:t>Магзанова</w:t>
      </w:r>
      <w:proofErr w:type="spellEnd"/>
      <w:r w:rsidRPr="00305700">
        <w:rPr>
          <w:sz w:val="26"/>
          <w:szCs w:val="26"/>
        </w:rPr>
        <w:t xml:space="preserve"> С.И.</w:t>
      </w:r>
    </w:p>
    <w:p w:rsidR="003E6442" w:rsidRPr="003E6442" w:rsidRDefault="003E6442" w:rsidP="003E6442">
      <w:pPr>
        <w:pStyle w:val="2"/>
        <w:spacing w:before="0" w:after="0"/>
        <w:ind w:firstLine="851"/>
        <w:jc w:val="both"/>
        <w:rPr>
          <w:b w:val="0"/>
          <w:sz w:val="26"/>
          <w:szCs w:val="26"/>
        </w:rPr>
      </w:pPr>
    </w:p>
    <w:p w:rsidR="003E6442" w:rsidRPr="003E6442" w:rsidRDefault="003E6442" w:rsidP="003E6442">
      <w:pPr>
        <w:pStyle w:val="2"/>
        <w:spacing w:before="0" w:after="0"/>
        <w:ind w:firstLine="851"/>
        <w:jc w:val="both"/>
        <w:rPr>
          <w:b w:val="0"/>
          <w:sz w:val="26"/>
          <w:szCs w:val="26"/>
        </w:rPr>
      </w:pPr>
    </w:p>
    <w:p w:rsidR="003E6442" w:rsidRPr="00305700" w:rsidRDefault="003E6442" w:rsidP="003E6442">
      <w:pPr>
        <w:pStyle w:val="2"/>
        <w:spacing w:before="0" w:beforeAutospacing="0" w:after="0" w:afterAutospacing="0"/>
        <w:ind w:firstLine="851"/>
        <w:rPr>
          <w:b w:val="0"/>
          <w:sz w:val="26"/>
          <w:szCs w:val="26"/>
        </w:rPr>
      </w:pPr>
      <w:r w:rsidRPr="00305700">
        <w:rPr>
          <w:b w:val="0"/>
          <w:sz w:val="26"/>
          <w:szCs w:val="26"/>
        </w:rPr>
        <w:t>Глава админис</w:t>
      </w:r>
      <w:r>
        <w:rPr>
          <w:b w:val="0"/>
          <w:sz w:val="26"/>
          <w:szCs w:val="26"/>
        </w:rPr>
        <w:t>трации</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Pr="00305700">
        <w:rPr>
          <w:b w:val="0"/>
          <w:sz w:val="26"/>
          <w:szCs w:val="26"/>
        </w:rPr>
        <w:t xml:space="preserve">Б.Г. </w:t>
      </w:r>
      <w:proofErr w:type="spellStart"/>
      <w:r w:rsidRPr="00305700">
        <w:rPr>
          <w:b w:val="0"/>
          <w:sz w:val="26"/>
          <w:szCs w:val="26"/>
        </w:rPr>
        <w:t>Миндиев</w:t>
      </w:r>
      <w:proofErr w:type="spellEnd"/>
    </w:p>
    <w:p w:rsidR="003E6442" w:rsidRPr="00305700" w:rsidRDefault="003E6442" w:rsidP="003E6442">
      <w:pPr>
        <w:pStyle w:val="2"/>
        <w:spacing w:before="0" w:after="0"/>
        <w:ind w:firstLine="851"/>
        <w:rPr>
          <w:b w:val="0"/>
          <w:i/>
          <w:sz w:val="26"/>
          <w:szCs w:val="26"/>
        </w:rPr>
      </w:pPr>
    </w:p>
    <w:p w:rsidR="003E6442" w:rsidRDefault="003E6442">
      <w:pPr>
        <w:jc w:val="center"/>
      </w:pPr>
    </w:p>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Pr="003E6442" w:rsidRDefault="003E6442" w:rsidP="003E6442"/>
    <w:p w:rsidR="003E6442" w:rsidRDefault="003E6442" w:rsidP="003E6442"/>
    <w:p w:rsidR="003E6442" w:rsidRPr="003E6442" w:rsidRDefault="003E6442" w:rsidP="003E6442"/>
    <w:p w:rsidR="003E6442" w:rsidRDefault="003E6442" w:rsidP="003E6442"/>
    <w:p w:rsidR="003E6442" w:rsidRDefault="003E6442">
      <w:r>
        <w:br w:type="page"/>
      </w:r>
    </w:p>
    <w:p w:rsidR="00B82EB4" w:rsidRPr="003E6442" w:rsidRDefault="003E6442" w:rsidP="003E6442">
      <w:pPr>
        <w:ind w:firstLine="720"/>
        <w:jc w:val="right"/>
        <w:rPr>
          <w:sz w:val="28"/>
          <w:szCs w:val="28"/>
        </w:rPr>
      </w:pPr>
      <w:r w:rsidRPr="003E6442">
        <w:rPr>
          <w:sz w:val="28"/>
          <w:szCs w:val="28"/>
        </w:rPr>
        <w:lastRenderedPageBreak/>
        <w:t xml:space="preserve">Приложение №1 </w:t>
      </w:r>
    </w:p>
    <w:p w:rsidR="003E6442" w:rsidRPr="003E6442" w:rsidRDefault="003E6442" w:rsidP="003E6442">
      <w:pPr>
        <w:ind w:firstLine="720"/>
        <w:jc w:val="right"/>
        <w:rPr>
          <w:sz w:val="28"/>
          <w:szCs w:val="28"/>
        </w:rPr>
      </w:pPr>
      <w:r w:rsidRPr="003E6442">
        <w:rPr>
          <w:sz w:val="28"/>
          <w:szCs w:val="28"/>
        </w:rPr>
        <w:t>к постановлению администрации</w:t>
      </w:r>
    </w:p>
    <w:p w:rsidR="003E6442" w:rsidRPr="003E6442" w:rsidRDefault="003E6442" w:rsidP="003E6442">
      <w:pPr>
        <w:ind w:firstLine="720"/>
        <w:jc w:val="right"/>
        <w:rPr>
          <w:sz w:val="28"/>
          <w:szCs w:val="28"/>
        </w:rPr>
      </w:pPr>
      <w:r w:rsidRPr="003E6442">
        <w:rPr>
          <w:sz w:val="28"/>
          <w:szCs w:val="28"/>
        </w:rPr>
        <w:t xml:space="preserve">МО "Володарский район" </w:t>
      </w:r>
    </w:p>
    <w:p w:rsidR="003E6442" w:rsidRDefault="003E6442" w:rsidP="003E6442">
      <w:pPr>
        <w:ind w:firstLine="720"/>
        <w:jc w:val="right"/>
        <w:rPr>
          <w:sz w:val="28"/>
          <w:szCs w:val="28"/>
          <w:u w:val="single"/>
        </w:rPr>
      </w:pPr>
      <w:r w:rsidRPr="003E6442">
        <w:rPr>
          <w:sz w:val="28"/>
          <w:szCs w:val="28"/>
        </w:rPr>
        <w:t xml:space="preserve">от </w:t>
      </w:r>
      <w:r w:rsidRPr="003E6442">
        <w:rPr>
          <w:sz w:val="28"/>
          <w:szCs w:val="28"/>
          <w:u w:val="single"/>
        </w:rPr>
        <w:t>31.12.2015 г</w:t>
      </w:r>
      <w:r w:rsidRPr="003E6442">
        <w:rPr>
          <w:sz w:val="28"/>
          <w:szCs w:val="28"/>
        </w:rPr>
        <w:t xml:space="preserve">. № </w:t>
      </w:r>
      <w:r w:rsidRPr="003E6442">
        <w:rPr>
          <w:sz w:val="28"/>
          <w:szCs w:val="28"/>
          <w:u w:val="single"/>
        </w:rPr>
        <w:t>1909</w:t>
      </w:r>
    </w:p>
    <w:p w:rsidR="003E6442" w:rsidRPr="003E6442" w:rsidRDefault="003E6442" w:rsidP="003E6442">
      <w:pPr>
        <w:rPr>
          <w:sz w:val="28"/>
          <w:szCs w:val="28"/>
        </w:rPr>
      </w:pPr>
    </w:p>
    <w:p w:rsidR="003E6442" w:rsidRPr="003E6442" w:rsidRDefault="003E6442" w:rsidP="003E6442">
      <w:pPr>
        <w:rPr>
          <w:sz w:val="28"/>
          <w:szCs w:val="28"/>
        </w:rPr>
      </w:pPr>
    </w:p>
    <w:p w:rsidR="003E6442" w:rsidRDefault="003E6442" w:rsidP="003E6442">
      <w:pPr>
        <w:rPr>
          <w:sz w:val="28"/>
          <w:szCs w:val="28"/>
        </w:rPr>
      </w:pPr>
    </w:p>
    <w:p w:rsidR="003E6442" w:rsidRPr="003E6442" w:rsidRDefault="003E6442" w:rsidP="003E6442">
      <w:pPr>
        <w:widowControl w:val="0"/>
        <w:autoSpaceDE w:val="0"/>
        <w:autoSpaceDN w:val="0"/>
        <w:adjustRightInd w:val="0"/>
        <w:jc w:val="center"/>
        <w:rPr>
          <w:bCs/>
          <w:sz w:val="26"/>
          <w:szCs w:val="26"/>
        </w:rPr>
      </w:pPr>
      <w:r w:rsidRPr="003E6442">
        <w:rPr>
          <w:bCs/>
          <w:sz w:val="26"/>
          <w:szCs w:val="26"/>
        </w:rPr>
        <w:t>Муниципальная программа</w:t>
      </w:r>
    </w:p>
    <w:p w:rsidR="003E6442" w:rsidRPr="003E6442" w:rsidRDefault="003E6442" w:rsidP="003E6442">
      <w:pPr>
        <w:widowControl w:val="0"/>
        <w:autoSpaceDE w:val="0"/>
        <w:autoSpaceDN w:val="0"/>
        <w:adjustRightInd w:val="0"/>
        <w:jc w:val="center"/>
        <w:rPr>
          <w:bCs/>
          <w:sz w:val="26"/>
          <w:szCs w:val="26"/>
        </w:rPr>
      </w:pPr>
      <w:r w:rsidRPr="003E6442">
        <w:rPr>
          <w:bCs/>
          <w:sz w:val="26"/>
          <w:szCs w:val="26"/>
        </w:rPr>
        <w:t xml:space="preserve">«Безопасность на территории муниципального образования </w:t>
      </w:r>
    </w:p>
    <w:p w:rsidR="003E6442" w:rsidRPr="003E6442" w:rsidRDefault="003E6442" w:rsidP="003E6442">
      <w:pPr>
        <w:widowControl w:val="0"/>
        <w:autoSpaceDE w:val="0"/>
        <w:autoSpaceDN w:val="0"/>
        <w:adjustRightInd w:val="0"/>
        <w:jc w:val="center"/>
        <w:rPr>
          <w:bCs/>
          <w:sz w:val="26"/>
          <w:szCs w:val="26"/>
        </w:rPr>
      </w:pPr>
      <w:r w:rsidRPr="003E6442">
        <w:rPr>
          <w:bCs/>
          <w:sz w:val="26"/>
          <w:szCs w:val="26"/>
        </w:rPr>
        <w:t>«Володарский район» на 2016 год»</w:t>
      </w:r>
    </w:p>
    <w:p w:rsidR="003E6442" w:rsidRPr="00305700" w:rsidRDefault="003E6442" w:rsidP="003E6442">
      <w:pPr>
        <w:widowControl w:val="0"/>
        <w:autoSpaceDE w:val="0"/>
        <w:autoSpaceDN w:val="0"/>
        <w:adjustRightInd w:val="0"/>
        <w:jc w:val="center"/>
        <w:rPr>
          <w:sz w:val="26"/>
          <w:szCs w:val="26"/>
        </w:rPr>
      </w:pPr>
    </w:p>
    <w:p w:rsidR="003E6442" w:rsidRPr="00305700" w:rsidRDefault="003E6442" w:rsidP="003E6442">
      <w:pPr>
        <w:widowControl w:val="0"/>
        <w:autoSpaceDE w:val="0"/>
        <w:autoSpaceDN w:val="0"/>
        <w:adjustRightInd w:val="0"/>
        <w:jc w:val="center"/>
        <w:outlineLvl w:val="1"/>
        <w:rPr>
          <w:sz w:val="26"/>
          <w:szCs w:val="26"/>
        </w:rPr>
      </w:pPr>
      <w:r w:rsidRPr="00305700">
        <w:rPr>
          <w:sz w:val="26"/>
          <w:szCs w:val="26"/>
        </w:rPr>
        <w:t>Паспорт</w:t>
      </w:r>
    </w:p>
    <w:p w:rsidR="003E6442" w:rsidRPr="00305700" w:rsidRDefault="003E6442" w:rsidP="003E6442">
      <w:pPr>
        <w:widowControl w:val="0"/>
        <w:autoSpaceDE w:val="0"/>
        <w:autoSpaceDN w:val="0"/>
        <w:adjustRightInd w:val="0"/>
        <w:jc w:val="center"/>
        <w:rPr>
          <w:sz w:val="26"/>
          <w:szCs w:val="26"/>
        </w:rPr>
      </w:pPr>
      <w:r w:rsidRPr="00305700">
        <w:rPr>
          <w:sz w:val="26"/>
          <w:szCs w:val="26"/>
        </w:rPr>
        <w:t xml:space="preserve">муниципальной программы «Безопасность на территории </w:t>
      </w:r>
    </w:p>
    <w:p w:rsidR="003E6442" w:rsidRPr="00305700" w:rsidRDefault="003E6442" w:rsidP="003E6442">
      <w:pPr>
        <w:widowControl w:val="0"/>
        <w:autoSpaceDE w:val="0"/>
        <w:autoSpaceDN w:val="0"/>
        <w:adjustRightInd w:val="0"/>
        <w:jc w:val="center"/>
        <w:rPr>
          <w:sz w:val="26"/>
          <w:szCs w:val="26"/>
        </w:rPr>
      </w:pPr>
      <w:r w:rsidRPr="00305700">
        <w:rPr>
          <w:sz w:val="26"/>
          <w:szCs w:val="26"/>
        </w:rPr>
        <w:t>муниципального образования «Володарский район» на 2016 год»</w:t>
      </w:r>
    </w:p>
    <w:p w:rsidR="003E6442" w:rsidRPr="00305700" w:rsidRDefault="003E6442" w:rsidP="003E6442">
      <w:pPr>
        <w:pStyle w:val="a4"/>
        <w:jc w:val="both"/>
        <w:rPr>
          <w:rFonts w:cs="Times New Roman"/>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660"/>
        <w:gridCol w:w="6136"/>
      </w:tblGrid>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Наименование</w:t>
            </w:r>
          </w:p>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муниципальной программы</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xml:space="preserve"> «Безопасность на территории </w:t>
            </w:r>
          </w:p>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муниципального образования «Володарский район» (далее – муниципальная программа)</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Цели муниципальной программы</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xml:space="preserve">-повышение качества и результативности противодействия преступности и укрепление правопорядка на территории </w:t>
            </w:r>
            <w:r w:rsidR="007A704E">
              <w:rPr>
                <w:rFonts w:cs="Times New Roman"/>
                <w:sz w:val="26"/>
                <w:szCs w:val="26"/>
                <w:lang w:eastAsia="en-US"/>
              </w:rPr>
              <w:t xml:space="preserve">                        </w:t>
            </w:r>
            <w:r w:rsidRPr="00305700">
              <w:rPr>
                <w:rFonts w:cs="Times New Roman"/>
                <w:sz w:val="26"/>
                <w:szCs w:val="26"/>
                <w:lang w:eastAsia="en-US"/>
              </w:rPr>
              <w:t xml:space="preserve">МО «Володарский район»; </w:t>
            </w:r>
          </w:p>
          <w:p w:rsidR="003E6442" w:rsidRPr="00305700" w:rsidRDefault="003E6442" w:rsidP="007A704E">
            <w:pPr>
              <w:pStyle w:val="a4"/>
              <w:spacing w:line="276" w:lineRule="auto"/>
              <w:jc w:val="both"/>
              <w:rPr>
                <w:rFonts w:cs="Times New Roman"/>
                <w:sz w:val="26"/>
                <w:szCs w:val="26"/>
                <w:lang w:eastAsia="en-US"/>
              </w:rPr>
            </w:pPr>
            <w:r w:rsidRPr="00305700">
              <w:rPr>
                <w:rFonts w:cs="Times New Roman"/>
                <w:sz w:val="26"/>
                <w:szCs w:val="26"/>
                <w:lang w:eastAsia="en-US"/>
              </w:rPr>
              <w:t>-защита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Задачи муниципальной программы</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widowControl w:val="0"/>
              <w:autoSpaceDE w:val="0"/>
              <w:autoSpaceDN w:val="0"/>
              <w:adjustRightInd w:val="0"/>
              <w:spacing w:line="276" w:lineRule="auto"/>
              <w:jc w:val="both"/>
              <w:rPr>
                <w:sz w:val="26"/>
                <w:szCs w:val="26"/>
                <w:lang w:eastAsia="en-US"/>
              </w:rPr>
            </w:pPr>
            <w:r w:rsidRPr="00305700">
              <w:rPr>
                <w:sz w:val="26"/>
                <w:szCs w:val="26"/>
                <w:lang w:eastAsia="en-US"/>
              </w:rPr>
              <w:t xml:space="preserve">-повышение эффективности охраны общественного порядка и обеспечение общественной безопасности на территории </w:t>
            </w:r>
            <w:r w:rsidR="007A704E">
              <w:rPr>
                <w:sz w:val="26"/>
                <w:szCs w:val="26"/>
                <w:lang w:eastAsia="en-US"/>
              </w:rPr>
              <w:t xml:space="preserve">                        </w:t>
            </w:r>
            <w:r w:rsidRPr="00305700">
              <w:rPr>
                <w:sz w:val="26"/>
                <w:szCs w:val="26"/>
                <w:lang w:eastAsia="en-US"/>
              </w:rPr>
              <w:t xml:space="preserve">МО «Володарский район»; </w:t>
            </w:r>
          </w:p>
          <w:p w:rsidR="003E6442" w:rsidRPr="00305700" w:rsidRDefault="003E6442" w:rsidP="007A704E">
            <w:pPr>
              <w:pStyle w:val="a4"/>
              <w:spacing w:line="276" w:lineRule="auto"/>
              <w:jc w:val="both"/>
              <w:rPr>
                <w:rFonts w:cs="Times New Roman"/>
                <w:sz w:val="26"/>
                <w:szCs w:val="26"/>
                <w:lang w:eastAsia="en-US"/>
              </w:rPr>
            </w:pPr>
            <w:r w:rsidRPr="00305700">
              <w:rPr>
                <w:rFonts w:cs="Times New Roman"/>
                <w:sz w:val="26"/>
                <w:szCs w:val="26"/>
                <w:lang w:eastAsia="en-US"/>
              </w:rPr>
              <w:t>-предупреждение и ликвидация последствий чрезвычайных ситуаций природного и техногенного характера;</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Муниципальный заказчик муниципальной программы</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7A704E">
            <w:pPr>
              <w:pStyle w:val="a4"/>
              <w:spacing w:line="276" w:lineRule="auto"/>
              <w:jc w:val="both"/>
              <w:rPr>
                <w:rFonts w:cs="Times New Roman"/>
                <w:sz w:val="26"/>
                <w:szCs w:val="26"/>
                <w:lang w:eastAsia="en-US"/>
              </w:rPr>
            </w:pPr>
            <w:r w:rsidRPr="00305700">
              <w:rPr>
                <w:rFonts w:cs="Times New Roman"/>
                <w:sz w:val="26"/>
                <w:szCs w:val="26"/>
                <w:lang w:eastAsia="en-US"/>
              </w:rPr>
              <w:t>-администрация  МО «Володарский район»</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Координатор муниципальной программы</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-заместитель главы администрации МО  «Володарский район» по оперативной работе</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Сроки реализации  муниципальной программы</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7A704E">
            <w:pPr>
              <w:pStyle w:val="a4"/>
              <w:spacing w:line="276" w:lineRule="auto"/>
              <w:jc w:val="both"/>
              <w:rPr>
                <w:rFonts w:cs="Times New Roman"/>
                <w:sz w:val="26"/>
                <w:szCs w:val="26"/>
                <w:lang w:eastAsia="en-US"/>
              </w:rPr>
            </w:pPr>
            <w:r w:rsidRPr="00305700">
              <w:rPr>
                <w:rFonts w:cs="Times New Roman"/>
                <w:sz w:val="26"/>
                <w:szCs w:val="26"/>
                <w:lang w:eastAsia="en-US"/>
              </w:rPr>
              <w:t>-2016 год</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 xml:space="preserve">Перечень подпрограмм </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xml:space="preserve">1 подпрограмма «Предупреждение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w:t>
            </w:r>
            <w:r w:rsidRPr="00305700">
              <w:rPr>
                <w:rFonts w:cs="Times New Roman"/>
                <w:sz w:val="26"/>
                <w:szCs w:val="26"/>
                <w:lang w:eastAsia="en-US"/>
              </w:rPr>
              <w:lastRenderedPageBreak/>
              <w:t>на 2016 год;</w:t>
            </w:r>
          </w:p>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xml:space="preserve">2 подпрограмма «Профилактика правонарушений и усиление борьбы с преступностью на территории муниципального образования </w:t>
            </w:r>
            <w:r w:rsidR="007A704E">
              <w:rPr>
                <w:rFonts w:cs="Times New Roman"/>
                <w:sz w:val="26"/>
                <w:szCs w:val="26"/>
                <w:lang w:eastAsia="en-US"/>
              </w:rPr>
              <w:t>"</w:t>
            </w:r>
            <w:r w:rsidRPr="00305700">
              <w:rPr>
                <w:rFonts w:cs="Times New Roman"/>
                <w:sz w:val="26"/>
                <w:szCs w:val="26"/>
                <w:lang w:eastAsia="en-US"/>
              </w:rPr>
              <w:t>Володарский  район</w:t>
            </w:r>
            <w:r w:rsidR="007A704E">
              <w:rPr>
                <w:rFonts w:cs="Times New Roman"/>
                <w:sz w:val="26"/>
                <w:szCs w:val="26"/>
                <w:lang w:eastAsia="en-US"/>
              </w:rPr>
              <w:t>"</w:t>
            </w:r>
            <w:r w:rsidRPr="00305700">
              <w:rPr>
                <w:rFonts w:cs="Times New Roman"/>
                <w:sz w:val="26"/>
                <w:szCs w:val="26"/>
                <w:lang w:eastAsia="en-US"/>
              </w:rPr>
              <w:t xml:space="preserve"> на 2016 год»;</w:t>
            </w:r>
          </w:p>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3</w:t>
            </w:r>
            <w:r w:rsidR="007A704E">
              <w:rPr>
                <w:rFonts w:cs="Times New Roman"/>
                <w:sz w:val="26"/>
                <w:szCs w:val="26"/>
                <w:lang w:eastAsia="en-US"/>
              </w:rPr>
              <w:t xml:space="preserve"> </w:t>
            </w:r>
            <w:r w:rsidRPr="00305700">
              <w:rPr>
                <w:rFonts w:cs="Times New Roman"/>
                <w:sz w:val="26"/>
                <w:szCs w:val="26"/>
                <w:lang w:eastAsia="en-US"/>
              </w:rPr>
              <w:t>подпрограмма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2016 год;</w:t>
            </w:r>
          </w:p>
          <w:p w:rsidR="003E6442" w:rsidRPr="007A704E" w:rsidRDefault="003E6442" w:rsidP="004F26A7">
            <w:pPr>
              <w:pStyle w:val="a4"/>
              <w:spacing w:line="276" w:lineRule="auto"/>
              <w:jc w:val="both"/>
              <w:rPr>
                <w:rStyle w:val="a6"/>
                <w:rFonts w:cs="Times New Roman"/>
                <w:b w:val="0"/>
                <w:sz w:val="26"/>
                <w:szCs w:val="26"/>
              </w:rPr>
            </w:pPr>
            <w:r w:rsidRPr="00305700">
              <w:rPr>
                <w:rFonts w:cs="Times New Roman"/>
                <w:sz w:val="26"/>
                <w:szCs w:val="26"/>
                <w:lang w:eastAsia="en-US"/>
              </w:rPr>
              <w:t xml:space="preserve">4 подпрограмма </w:t>
            </w:r>
            <w:r w:rsidRPr="00305700">
              <w:rPr>
                <w:rStyle w:val="a6"/>
                <w:rFonts w:cs="Times New Roman"/>
                <w:sz w:val="26"/>
                <w:szCs w:val="26"/>
              </w:rPr>
              <w:t>«</w:t>
            </w:r>
            <w:r w:rsidRPr="007A704E">
              <w:rPr>
                <w:rStyle w:val="a6"/>
                <w:rFonts w:cs="Times New Roman"/>
                <w:b w:val="0"/>
                <w:sz w:val="26"/>
                <w:szCs w:val="26"/>
              </w:rPr>
              <w:t xml:space="preserve">Профилактика экстремизма и терроризма на территории муниципального образования «Володарский </w:t>
            </w:r>
          </w:p>
          <w:p w:rsidR="003E6442" w:rsidRPr="007A704E" w:rsidRDefault="003E6442" w:rsidP="004F26A7">
            <w:pPr>
              <w:pStyle w:val="a4"/>
              <w:spacing w:line="276" w:lineRule="auto"/>
              <w:jc w:val="both"/>
              <w:rPr>
                <w:rStyle w:val="a6"/>
                <w:rFonts w:cs="Times New Roman"/>
                <w:b w:val="0"/>
                <w:bCs w:val="0"/>
                <w:sz w:val="26"/>
                <w:szCs w:val="26"/>
              </w:rPr>
            </w:pPr>
            <w:r w:rsidRPr="007A704E">
              <w:rPr>
                <w:rStyle w:val="a6"/>
                <w:rFonts w:cs="Times New Roman"/>
                <w:b w:val="0"/>
                <w:sz w:val="26"/>
                <w:szCs w:val="26"/>
              </w:rPr>
              <w:t>район» на  2016 год»;</w:t>
            </w:r>
          </w:p>
          <w:p w:rsidR="003E6442" w:rsidRPr="00305700" w:rsidRDefault="003E6442" w:rsidP="004F26A7">
            <w:pPr>
              <w:pStyle w:val="a4"/>
              <w:spacing w:line="276" w:lineRule="auto"/>
              <w:jc w:val="both"/>
              <w:rPr>
                <w:rFonts w:cs="Times New Roman"/>
                <w:sz w:val="26"/>
                <w:szCs w:val="26"/>
                <w:lang w:eastAsia="en-US"/>
              </w:rPr>
            </w:pPr>
            <w:r w:rsidRPr="007A704E">
              <w:rPr>
                <w:rStyle w:val="a6"/>
                <w:rFonts w:cs="Times New Roman"/>
                <w:b w:val="0"/>
                <w:sz w:val="26"/>
                <w:szCs w:val="26"/>
              </w:rPr>
              <w:t xml:space="preserve">5 подпрограмма </w:t>
            </w:r>
            <w:r w:rsidRPr="007A704E">
              <w:rPr>
                <w:rStyle w:val="a6"/>
                <w:rFonts w:cs="Times New Roman"/>
                <w:sz w:val="26"/>
                <w:szCs w:val="26"/>
              </w:rPr>
              <w:t>«</w:t>
            </w:r>
            <w:r w:rsidRPr="007A704E">
              <w:rPr>
                <w:rFonts w:cs="Times New Roman"/>
                <w:sz w:val="26"/>
                <w:szCs w:val="26"/>
                <w:lang w:eastAsia="en-US"/>
              </w:rPr>
              <w:t>Противодействие</w:t>
            </w:r>
            <w:r w:rsidRPr="00305700">
              <w:rPr>
                <w:rFonts w:cs="Times New Roman"/>
                <w:sz w:val="26"/>
                <w:szCs w:val="26"/>
                <w:lang w:eastAsia="en-US"/>
              </w:rPr>
              <w:t xml:space="preserve"> коррупции на территории муниципального образования «Володарский район» на 2016 год»</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both"/>
              <w:rPr>
                <w:rFonts w:cs="Times New Roman"/>
                <w:sz w:val="26"/>
                <w:szCs w:val="26"/>
                <w:lang w:eastAsia="en-US"/>
              </w:rPr>
            </w:pPr>
          </w:p>
        </w:tc>
      </w:tr>
      <w:tr w:rsidR="003E6442" w:rsidRPr="00305700" w:rsidTr="004F26A7">
        <w:trPr>
          <w:trHeight w:val="424"/>
        </w:trPr>
        <w:tc>
          <w:tcPr>
            <w:tcW w:w="2269" w:type="dxa"/>
            <w:vMerge w:val="restart"/>
            <w:tcBorders>
              <w:top w:val="single" w:sz="4" w:space="0" w:color="auto"/>
              <w:left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Источники финансирования муниципальной программы, в т.ч. числе по годам:</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Расходы (тыс.руб.)</w:t>
            </w:r>
          </w:p>
        </w:tc>
      </w:tr>
      <w:tr w:rsidR="003E6442" w:rsidRPr="00305700" w:rsidTr="004F26A7">
        <w:trPr>
          <w:trHeight w:val="423"/>
        </w:trPr>
        <w:tc>
          <w:tcPr>
            <w:tcW w:w="2269" w:type="dxa"/>
            <w:vMerge/>
            <w:tcBorders>
              <w:left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Всего</w:t>
            </w:r>
          </w:p>
        </w:tc>
        <w:tc>
          <w:tcPr>
            <w:tcW w:w="6136" w:type="dxa"/>
            <w:tcBorders>
              <w:top w:val="single" w:sz="4" w:space="0" w:color="auto"/>
              <w:left w:val="single" w:sz="4" w:space="0" w:color="auto"/>
              <w:bottom w:val="single" w:sz="4" w:space="0" w:color="auto"/>
              <w:right w:val="single" w:sz="4" w:space="0" w:color="auto"/>
            </w:tcBorders>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2016 год</w:t>
            </w:r>
          </w:p>
        </w:tc>
      </w:tr>
      <w:tr w:rsidR="003E6442" w:rsidRPr="00305700" w:rsidTr="004F26A7">
        <w:trPr>
          <w:trHeight w:val="728"/>
        </w:trPr>
        <w:tc>
          <w:tcPr>
            <w:tcW w:w="2269" w:type="dxa"/>
            <w:vMerge/>
            <w:tcBorders>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2164,70</w:t>
            </w:r>
          </w:p>
        </w:tc>
        <w:tc>
          <w:tcPr>
            <w:tcW w:w="6136" w:type="dxa"/>
            <w:tcBorders>
              <w:top w:val="single" w:sz="4" w:space="0" w:color="auto"/>
              <w:left w:val="single" w:sz="4" w:space="0" w:color="auto"/>
              <w:bottom w:val="single" w:sz="4" w:space="0" w:color="auto"/>
              <w:right w:val="single" w:sz="4" w:space="0" w:color="auto"/>
            </w:tcBorders>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2164,70</w:t>
            </w:r>
          </w:p>
        </w:tc>
      </w:tr>
      <w:tr w:rsidR="003E6442" w:rsidRPr="00305700" w:rsidTr="004F26A7">
        <w:trPr>
          <w:trHeight w:val="728"/>
        </w:trPr>
        <w:tc>
          <w:tcPr>
            <w:tcW w:w="2269" w:type="dxa"/>
            <w:tcBorders>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Средства районного бюджета</w:t>
            </w:r>
          </w:p>
        </w:tc>
        <w:tc>
          <w:tcPr>
            <w:tcW w:w="1660"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 xml:space="preserve">1387,70 </w:t>
            </w:r>
          </w:p>
        </w:tc>
        <w:tc>
          <w:tcPr>
            <w:tcW w:w="6136" w:type="dxa"/>
            <w:tcBorders>
              <w:top w:val="single" w:sz="4" w:space="0" w:color="auto"/>
              <w:left w:val="single" w:sz="4" w:space="0" w:color="auto"/>
              <w:bottom w:val="single" w:sz="4" w:space="0" w:color="auto"/>
              <w:right w:val="single" w:sz="4" w:space="0" w:color="auto"/>
            </w:tcBorders>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 xml:space="preserve">1387,70 </w:t>
            </w:r>
          </w:p>
        </w:tc>
      </w:tr>
      <w:tr w:rsidR="003E6442" w:rsidRPr="00305700" w:rsidTr="004F26A7">
        <w:trPr>
          <w:trHeight w:val="728"/>
        </w:trPr>
        <w:tc>
          <w:tcPr>
            <w:tcW w:w="2269" w:type="dxa"/>
            <w:tcBorders>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Средства  бюджета Астраханской области</w:t>
            </w:r>
          </w:p>
        </w:tc>
        <w:tc>
          <w:tcPr>
            <w:tcW w:w="1660"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150,00</w:t>
            </w:r>
          </w:p>
        </w:tc>
        <w:tc>
          <w:tcPr>
            <w:tcW w:w="6136" w:type="dxa"/>
            <w:tcBorders>
              <w:top w:val="single" w:sz="4" w:space="0" w:color="auto"/>
              <w:left w:val="single" w:sz="4" w:space="0" w:color="auto"/>
              <w:bottom w:val="single" w:sz="4" w:space="0" w:color="auto"/>
              <w:right w:val="single" w:sz="4" w:space="0" w:color="auto"/>
            </w:tcBorders>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 xml:space="preserve">150,00 </w:t>
            </w:r>
          </w:p>
        </w:tc>
      </w:tr>
      <w:tr w:rsidR="003E6442" w:rsidRPr="00305700" w:rsidTr="004F26A7">
        <w:trPr>
          <w:trHeight w:val="728"/>
        </w:trPr>
        <w:tc>
          <w:tcPr>
            <w:tcW w:w="2269" w:type="dxa"/>
            <w:tcBorders>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Другие источники</w:t>
            </w:r>
          </w:p>
        </w:tc>
        <w:tc>
          <w:tcPr>
            <w:tcW w:w="1660"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627,00</w:t>
            </w:r>
          </w:p>
        </w:tc>
        <w:tc>
          <w:tcPr>
            <w:tcW w:w="6136" w:type="dxa"/>
            <w:tcBorders>
              <w:top w:val="single" w:sz="4" w:space="0" w:color="auto"/>
              <w:left w:val="single" w:sz="4" w:space="0" w:color="auto"/>
              <w:bottom w:val="single" w:sz="4" w:space="0" w:color="auto"/>
              <w:right w:val="single" w:sz="4" w:space="0" w:color="auto"/>
            </w:tcBorders>
          </w:tcPr>
          <w:p w:rsidR="003E6442" w:rsidRPr="00305700" w:rsidRDefault="003E6442" w:rsidP="004F26A7">
            <w:pPr>
              <w:pStyle w:val="a4"/>
              <w:jc w:val="center"/>
              <w:rPr>
                <w:rFonts w:cs="Times New Roman"/>
                <w:sz w:val="26"/>
                <w:szCs w:val="26"/>
                <w:lang w:eastAsia="en-US"/>
              </w:rPr>
            </w:pPr>
            <w:r w:rsidRPr="00305700">
              <w:rPr>
                <w:rFonts w:cs="Times New Roman"/>
                <w:sz w:val="26"/>
                <w:szCs w:val="26"/>
                <w:lang w:eastAsia="en-US"/>
              </w:rPr>
              <w:t>627,00</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r w:rsidRPr="00305700">
              <w:rPr>
                <w:rFonts w:cs="Times New Roman"/>
                <w:sz w:val="26"/>
                <w:szCs w:val="26"/>
                <w:lang w:eastAsia="en-US"/>
              </w:rPr>
              <w:t>Планируемые результаты реализации муниципальной программы</w:t>
            </w: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Практическими результатами реализации программных мероприятий должны стать:</w:t>
            </w:r>
          </w:p>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увеличение доли граждан, уверенных в защищенности своих личных и имущественных интересов, от общего числа опрошенных с 50 до 60%;</w:t>
            </w:r>
          </w:p>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снижение доли тяжких и особо тяжких зарегистрированных преступлений от общего количества зарегистрированных преступлений с 18 до 17%;</w:t>
            </w:r>
          </w:p>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снижение доли тяжких и особо тяжких зарегистрированных преступлений, совершенных на улицах и в общественных местах, от общего количества зарегистрированных преступлений на улицах и в общественных местах с 19.5 до 18%;</w:t>
            </w:r>
          </w:p>
          <w:p w:rsidR="003E6442" w:rsidRPr="00305700" w:rsidRDefault="003E6442" w:rsidP="004F26A7">
            <w:pPr>
              <w:pStyle w:val="a4"/>
              <w:spacing w:line="276" w:lineRule="auto"/>
              <w:jc w:val="both"/>
              <w:rPr>
                <w:rFonts w:cs="Times New Roman"/>
                <w:sz w:val="26"/>
                <w:szCs w:val="26"/>
                <w:lang w:eastAsia="en-US"/>
              </w:rPr>
            </w:pPr>
            <w:r w:rsidRPr="00305700">
              <w:rPr>
                <w:rFonts w:cs="Times New Roman"/>
                <w:sz w:val="26"/>
                <w:szCs w:val="26"/>
                <w:lang w:eastAsia="en-US"/>
              </w:rPr>
              <w:t xml:space="preserve"> - снижение  материального ущерба от ЧС, повышение уровня защиты населения от ЧС природного и техногенного характера;</w:t>
            </w:r>
          </w:p>
        </w:tc>
      </w:tr>
      <w:tr w:rsidR="003E6442" w:rsidRPr="00305700" w:rsidTr="004F26A7">
        <w:tc>
          <w:tcPr>
            <w:tcW w:w="2269" w:type="dxa"/>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center"/>
              <w:rPr>
                <w:rFonts w:cs="Times New Roman"/>
                <w:sz w:val="26"/>
                <w:szCs w:val="26"/>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3E6442" w:rsidRPr="00305700" w:rsidRDefault="003E6442" w:rsidP="004F26A7">
            <w:pPr>
              <w:pStyle w:val="a4"/>
              <w:spacing w:line="276" w:lineRule="auto"/>
              <w:jc w:val="both"/>
              <w:rPr>
                <w:rFonts w:cs="Times New Roman"/>
                <w:sz w:val="26"/>
                <w:szCs w:val="26"/>
                <w:lang w:eastAsia="en-US"/>
              </w:rPr>
            </w:pPr>
          </w:p>
        </w:tc>
      </w:tr>
    </w:tbl>
    <w:p w:rsidR="007A704E" w:rsidRDefault="007A704E" w:rsidP="007A704E">
      <w:pPr>
        <w:pStyle w:val="a4"/>
        <w:jc w:val="center"/>
        <w:rPr>
          <w:rFonts w:cs="Times New Roman"/>
          <w:sz w:val="26"/>
          <w:szCs w:val="26"/>
        </w:rPr>
      </w:pPr>
    </w:p>
    <w:p w:rsidR="007A704E" w:rsidRDefault="007A704E" w:rsidP="007A704E">
      <w:pPr>
        <w:pStyle w:val="a4"/>
        <w:jc w:val="center"/>
        <w:rPr>
          <w:rFonts w:cs="Times New Roman"/>
          <w:sz w:val="26"/>
          <w:szCs w:val="26"/>
        </w:rPr>
      </w:pPr>
      <w:r w:rsidRPr="00305700">
        <w:rPr>
          <w:rFonts w:cs="Times New Roman"/>
          <w:sz w:val="26"/>
          <w:szCs w:val="26"/>
        </w:rPr>
        <w:lastRenderedPageBreak/>
        <w:t xml:space="preserve">1. Общие положения, основания </w:t>
      </w:r>
    </w:p>
    <w:p w:rsidR="007A704E" w:rsidRPr="00305700" w:rsidRDefault="007A704E" w:rsidP="007A704E">
      <w:pPr>
        <w:pStyle w:val="a4"/>
        <w:jc w:val="center"/>
        <w:rPr>
          <w:rFonts w:cs="Times New Roman"/>
          <w:sz w:val="26"/>
          <w:szCs w:val="26"/>
        </w:rPr>
      </w:pPr>
      <w:r w:rsidRPr="00305700">
        <w:rPr>
          <w:rFonts w:cs="Times New Roman"/>
          <w:sz w:val="26"/>
          <w:szCs w:val="26"/>
        </w:rPr>
        <w:t>разработки</w:t>
      </w:r>
      <w:r>
        <w:rPr>
          <w:rFonts w:cs="Times New Roman"/>
          <w:sz w:val="26"/>
          <w:szCs w:val="26"/>
        </w:rPr>
        <w:t xml:space="preserve"> </w:t>
      </w:r>
      <w:r w:rsidRPr="00305700">
        <w:rPr>
          <w:rFonts w:cs="Times New Roman"/>
          <w:sz w:val="26"/>
          <w:szCs w:val="26"/>
        </w:rPr>
        <w:t>муниципальной программы</w:t>
      </w:r>
    </w:p>
    <w:p w:rsidR="007A704E" w:rsidRPr="00305700" w:rsidRDefault="007A704E" w:rsidP="007A704E">
      <w:pPr>
        <w:pStyle w:val="a4"/>
        <w:ind w:firstLine="851"/>
        <w:jc w:val="both"/>
        <w:rPr>
          <w:rFonts w:cs="Times New Roman"/>
          <w:sz w:val="26"/>
          <w:szCs w:val="26"/>
        </w:rPr>
      </w:pP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Муниципальная программа разработана в соответствии с Бюджетным </w:t>
      </w:r>
      <w:hyperlink r:id="rId5" w:history="1">
        <w:r w:rsidRPr="007A704E">
          <w:rPr>
            <w:rStyle w:val="a7"/>
            <w:rFonts w:cs="Times New Roman"/>
            <w:color w:val="000000" w:themeColor="text1"/>
            <w:sz w:val="26"/>
            <w:szCs w:val="26"/>
            <w:u w:val="none"/>
          </w:rPr>
          <w:t>кодексом</w:t>
        </w:r>
      </w:hyperlink>
      <w:r w:rsidRPr="00305700">
        <w:rPr>
          <w:rFonts w:cs="Times New Roman"/>
          <w:sz w:val="26"/>
          <w:szCs w:val="26"/>
        </w:rPr>
        <w:t xml:space="preserve"> Российской Федерации, Постановлением администрации МО «Володарский район» от 01.10.2015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Объект муниципальной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 и обеспечения безопасности жизнедеятельности населения и предотвращения чрезвычайных ситуаций природного и техногенного характера.</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Предмет регулирования - система общественных правоотношений в сфере обеспечения общественной безопасности и правопорядка и обеспечения безопасности населения при ЧС природного и техногенного характера.</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Направление действия муниципальной программы - совершенствование механизма взаимодействия органов местного самоуправления муниципального образования «Володарский район», территориальных органов федеральных органов исполнительной власти, исполнительных органов государственной власти Астраханской области, общественных объединений и населения МО «Володарский район» по вопросам профилактики правонарушений и усиления борьбы с преступностью, также обеспечения безопасности населения от ЧС природного и техногенного характера.</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Правовую основу муниципальной  программы составляют:</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 </w:t>
      </w:r>
      <w:hyperlink r:id="rId6" w:history="1">
        <w:r w:rsidRPr="00305700">
          <w:rPr>
            <w:rStyle w:val="a7"/>
            <w:rFonts w:cs="Times New Roman"/>
            <w:color w:val="000000" w:themeColor="text1"/>
            <w:sz w:val="26"/>
            <w:szCs w:val="26"/>
          </w:rPr>
          <w:t>Конституция</w:t>
        </w:r>
      </w:hyperlink>
      <w:r w:rsidRPr="00305700">
        <w:rPr>
          <w:rFonts w:cs="Times New Roman"/>
          <w:color w:val="000000" w:themeColor="text1"/>
          <w:sz w:val="26"/>
          <w:szCs w:val="26"/>
        </w:rPr>
        <w:t xml:space="preserve"> </w:t>
      </w:r>
      <w:r w:rsidRPr="00305700">
        <w:rPr>
          <w:rFonts w:cs="Times New Roman"/>
          <w:sz w:val="26"/>
          <w:szCs w:val="26"/>
        </w:rPr>
        <w:t>Российской Федерации;</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Федеральные законы:</w:t>
      </w:r>
    </w:p>
    <w:p w:rsidR="007A704E" w:rsidRPr="00305700" w:rsidRDefault="007A704E" w:rsidP="007A704E">
      <w:pPr>
        <w:pStyle w:val="a4"/>
        <w:ind w:firstLine="851"/>
        <w:jc w:val="both"/>
        <w:rPr>
          <w:rFonts w:cs="Times New Roman"/>
          <w:color w:val="000000" w:themeColor="text1"/>
          <w:sz w:val="26"/>
          <w:szCs w:val="26"/>
        </w:rPr>
      </w:pPr>
      <w:r w:rsidRPr="00305700">
        <w:rPr>
          <w:rFonts w:cs="Times New Roman"/>
          <w:sz w:val="26"/>
          <w:szCs w:val="26"/>
        </w:rPr>
        <w:t xml:space="preserve">от 07.02.2011 </w:t>
      </w:r>
      <w:hyperlink r:id="rId7" w:history="1">
        <w:r w:rsidRPr="00305700">
          <w:rPr>
            <w:rStyle w:val="a7"/>
            <w:rFonts w:cs="Times New Roman"/>
            <w:color w:val="000000" w:themeColor="text1"/>
            <w:sz w:val="26"/>
            <w:szCs w:val="26"/>
          </w:rPr>
          <w:t>№ 3-ФЗ</w:t>
        </w:r>
      </w:hyperlink>
      <w:r w:rsidRPr="00305700">
        <w:rPr>
          <w:rFonts w:cs="Times New Roman"/>
          <w:color w:val="000000" w:themeColor="text1"/>
          <w:sz w:val="26"/>
          <w:szCs w:val="26"/>
        </w:rPr>
        <w:t xml:space="preserve"> «О полиции»;</w:t>
      </w:r>
    </w:p>
    <w:p w:rsidR="007A704E" w:rsidRPr="00305700" w:rsidRDefault="007A704E" w:rsidP="007A704E">
      <w:pPr>
        <w:pStyle w:val="a4"/>
        <w:ind w:firstLine="851"/>
        <w:jc w:val="both"/>
        <w:rPr>
          <w:rFonts w:cs="Times New Roman"/>
          <w:color w:val="000000" w:themeColor="text1"/>
          <w:sz w:val="26"/>
          <w:szCs w:val="26"/>
        </w:rPr>
      </w:pPr>
      <w:r w:rsidRPr="00305700">
        <w:rPr>
          <w:rFonts w:cs="Times New Roman"/>
          <w:color w:val="000000" w:themeColor="text1"/>
          <w:sz w:val="26"/>
          <w:szCs w:val="26"/>
        </w:rPr>
        <w:t xml:space="preserve">от 25.07.2002 </w:t>
      </w:r>
      <w:hyperlink r:id="rId8" w:history="1">
        <w:r w:rsidRPr="00305700">
          <w:rPr>
            <w:rStyle w:val="a7"/>
            <w:rFonts w:cs="Times New Roman"/>
            <w:color w:val="000000" w:themeColor="text1"/>
            <w:sz w:val="26"/>
            <w:szCs w:val="26"/>
          </w:rPr>
          <w:t>№ 114-ФЗ</w:t>
        </w:r>
      </w:hyperlink>
      <w:r w:rsidRPr="00305700">
        <w:rPr>
          <w:rFonts w:cs="Times New Roman"/>
          <w:color w:val="000000" w:themeColor="text1"/>
          <w:sz w:val="26"/>
          <w:szCs w:val="26"/>
        </w:rPr>
        <w:t xml:space="preserve"> «О противодействии экстремистской деятельности»;</w:t>
      </w:r>
    </w:p>
    <w:p w:rsidR="007A704E" w:rsidRPr="00305700" w:rsidRDefault="007A704E" w:rsidP="007A704E">
      <w:pPr>
        <w:pStyle w:val="a4"/>
        <w:ind w:firstLine="851"/>
        <w:jc w:val="both"/>
        <w:rPr>
          <w:rFonts w:cs="Times New Roman"/>
          <w:color w:val="000000" w:themeColor="text1"/>
          <w:sz w:val="26"/>
          <w:szCs w:val="26"/>
        </w:rPr>
      </w:pPr>
      <w:r w:rsidRPr="00305700">
        <w:rPr>
          <w:rFonts w:cs="Times New Roman"/>
          <w:color w:val="000000" w:themeColor="text1"/>
          <w:sz w:val="26"/>
          <w:szCs w:val="26"/>
        </w:rPr>
        <w:t xml:space="preserve">от 06.03.2006 </w:t>
      </w:r>
      <w:hyperlink r:id="rId9" w:history="1">
        <w:r w:rsidRPr="00305700">
          <w:rPr>
            <w:rStyle w:val="a7"/>
            <w:rFonts w:cs="Times New Roman"/>
            <w:color w:val="000000" w:themeColor="text1"/>
            <w:sz w:val="26"/>
            <w:szCs w:val="26"/>
          </w:rPr>
          <w:t>№ 35-ФЗ</w:t>
        </w:r>
      </w:hyperlink>
      <w:r w:rsidRPr="00305700">
        <w:rPr>
          <w:rFonts w:cs="Times New Roman"/>
          <w:color w:val="000000" w:themeColor="text1"/>
          <w:sz w:val="26"/>
          <w:szCs w:val="26"/>
        </w:rPr>
        <w:t xml:space="preserve"> «О противодействии терроризму»;</w:t>
      </w:r>
    </w:p>
    <w:p w:rsidR="007A704E" w:rsidRPr="00305700" w:rsidRDefault="007A704E" w:rsidP="007A704E">
      <w:pPr>
        <w:pStyle w:val="a4"/>
        <w:ind w:firstLine="851"/>
        <w:jc w:val="both"/>
        <w:rPr>
          <w:rFonts w:cs="Times New Roman"/>
          <w:sz w:val="26"/>
          <w:szCs w:val="26"/>
        </w:rPr>
      </w:pPr>
      <w:r w:rsidRPr="00305700">
        <w:rPr>
          <w:rFonts w:cs="Times New Roman"/>
          <w:color w:val="000000" w:themeColor="text1"/>
          <w:sz w:val="26"/>
          <w:szCs w:val="26"/>
        </w:rPr>
        <w:t xml:space="preserve">от 08.01.1998 </w:t>
      </w:r>
      <w:hyperlink r:id="rId10" w:history="1">
        <w:r w:rsidRPr="00305700">
          <w:rPr>
            <w:rStyle w:val="a7"/>
            <w:rFonts w:cs="Times New Roman"/>
            <w:color w:val="000000" w:themeColor="text1"/>
            <w:sz w:val="26"/>
            <w:szCs w:val="26"/>
          </w:rPr>
          <w:t>№ 3-ФЗ</w:t>
        </w:r>
      </w:hyperlink>
      <w:r w:rsidRPr="00305700">
        <w:rPr>
          <w:rFonts w:cs="Times New Roman"/>
          <w:color w:val="000000" w:themeColor="text1"/>
          <w:sz w:val="26"/>
          <w:szCs w:val="26"/>
        </w:rPr>
        <w:t xml:space="preserve"> </w:t>
      </w:r>
      <w:r w:rsidRPr="00305700">
        <w:rPr>
          <w:rFonts w:cs="Times New Roman"/>
          <w:sz w:val="26"/>
          <w:szCs w:val="26"/>
        </w:rPr>
        <w:t>«О наркотических средствах и психотропных веществах»;</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от 25.12.2008 № 273-ФЗ «О противодействии коррупции»;</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от 21.12.1994 г. № 68-ФЗ «О защите населения и территорий от чрезвычайных ситуаций  природного и техногенного характера»; </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от 12.02.1998 г. № 28-ФЗ «О гражданской обороне»;</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 </w:t>
      </w:r>
      <w:hyperlink r:id="rId11" w:history="1">
        <w:r w:rsidRPr="00305700">
          <w:rPr>
            <w:rStyle w:val="a7"/>
            <w:rFonts w:cs="Times New Roman"/>
            <w:color w:val="000000" w:themeColor="text1"/>
            <w:sz w:val="26"/>
            <w:szCs w:val="26"/>
          </w:rPr>
          <w:t>Указ</w:t>
        </w:r>
      </w:hyperlink>
      <w:r w:rsidRPr="00305700">
        <w:rPr>
          <w:rFonts w:cs="Times New Roman"/>
          <w:color w:val="000000" w:themeColor="text1"/>
          <w:sz w:val="26"/>
          <w:szCs w:val="26"/>
        </w:rPr>
        <w:t>ы</w:t>
      </w:r>
      <w:r w:rsidRPr="00305700">
        <w:rPr>
          <w:rFonts w:cs="Times New Roman"/>
          <w:sz w:val="26"/>
          <w:szCs w:val="26"/>
        </w:rPr>
        <w:t xml:space="preserve"> Президента Российской Федерации:</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от 12.05.2009 N 537 «О стратегии национальной безопасности Российской Федерации до 2020 года»;</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от 13.04.2010 № 460 «О Национальной стратегии противодействия коррупции и Национальном плане противодействия коррупции на 2010 - 2011 годы»;</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от 11.04.2014 № 226 «О Национальном плане противодействия коррупции на 2014 - 2015 годы»;</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Закон Астраханской области от 28.05.2008 № 23/2008-ОЗ «О противодействии коррупции в Астраханской области»</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 </w:t>
      </w:r>
      <w:hyperlink r:id="rId12" w:history="1">
        <w:r w:rsidRPr="007A704E">
          <w:rPr>
            <w:rStyle w:val="a7"/>
            <w:rFonts w:cs="Times New Roman"/>
            <w:color w:val="000000" w:themeColor="text1"/>
            <w:sz w:val="26"/>
            <w:szCs w:val="26"/>
            <w:u w:val="none"/>
          </w:rPr>
          <w:t>Распоряжение</w:t>
        </w:r>
      </w:hyperlink>
      <w:r w:rsidRPr="00305700">
        <w:rPr>
          <w:rFonts w:cs="Times New Roman"/>
          <w:sz w:val="26"/>
          <w:szCs w:val="26"/>
        </w:rPr>
        <w:t xml:space="preserve"> Правительства Российской Федерации от 17.11.2008 N 1662-р;</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 Постановление администрации МО «Володарский район» № 1467  от 01.10.2015г. «Об утверждении Порядка разработки, утверждения, реализации и </w:t>
      </w:r>
      <w:r w:rsidRPr="00305700">
        <w:rPr>
          <w:rFonts w:cs="Times New Roman"/>
          <w:sz w:val="26"/>
          <w:szCs w:val="26"/>
        </w:rPr>
        <w:lastRenderedPageBreak/>
        <w:t>оценки эффективности муниципальных программ на территории МО «Володарский район»;</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 </w:t>
      </w:r>
      <w:hyperlink r:id="rId13" w:history="1">
        <w:r w:rsidRPr="007A704E">
          <w:rPr>
            <w:rStyle w:val="a7"/>
            <w:rFonts w:cs="Times New Roman"/>
            <w:color w:val="000000" w:themeColor="text1"/>
            <w:sz w:val="26"/>
            <w:szCs w:val="26"/>
            <w:u w:val="none"/>
          </w:rPr>
          <w:t>Распоряжение</w:t>
        </w:r>
      </w:hyperlink>
      <w:r w:rsidRPr="00305700">
        <w:rPr>
          <w:rFonts w:cs="Times New Roman"/>
          <w:sz w:val="26"/>
          <w:szCs w:val="26"/>
        </w:rPr>
        <w:t xml:space="preserve"> администрации МО «Володарский район» </w:t>
      </w:r>
      <w:r w:rsidRPr="00305700">
        <w:rPr>
          <w:rFonts w:cs="Times New Roman"/>
          <w:color w:val="000000" w:themeColor="text1"/>
          <w:sz w:val="26"/>
          <w:szCs w:val="26"/>
        </w:rPr>
        <w:t xml:space="preserve">от 09.10.2015 г. № 799-р </w:t>
      </w:r>
      <w:r w:rsidRPr="00305700">
        <w:rPr>
          <w:rFonts w:cs="Times New Roman"/>
          <w:sz w:val="26"/>
          <w:szCs w:val="26"/>
        </w:rPr>
        <w:t>«Об утверждении перечня муниципальных программ на 2016 год и плановый период 2017-2018 годов».</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Муниципальная программа представляет собой многоуровневую систему мероприятий, направленных на снижение уровня преступности, устранение причин и условий, способствующих совершению преступлений.</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В ней сформулированы основные цели, принципы и направления деятельности исполнительных органов государственной власти Астраханской области (далее - исполнительные органы государственной власти), правоохранительных органов, органов местного самоуправления муниципального образования МО «Володарский район» (далее - органы местного самоуправления), общественных объединений и населения по профилактике правонарушений, борьбе с преступностью, обеспечению общественной безопасности и охране общественного порядка и предотвращения ЧС природного и техногенного характера.</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Муниципальная 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и защиты населения от ЧС природного и техногенного характера на территории МО «Володарский район» на среднесрочную перспективу.</w:t>
      </w:r>
    </w:p>
    <w:p w:rsidR="007A704E" w:rsidRPr="00305700" w:rsidRDefault="007A704E" w:rsidP="007A704E">
      <w:pPr>
        <w:pStyle w:val="a4"/>
        <w:ind w:firstLine="851"/>
        <w:jc w:val="both"/>
        <w:rPr>
          <w:rFonts w:cs="Times New Roman"/>
          <w:sz w:val="26"/>
          <w:szCs w:val="26"/>
        </w:rPr>
      </w:pPr>
      <w:r w:rsidRPr="00305700">
        <w:rPr>
          <w:rFonts w:cs="Times New Roman"/>
          <w:sz w:val="26"/>
          <w:szCs w:val="26"/>
        </w:rPr>
        <w:t xml:space="preserve">В муниципальной программе сформулированы основные цели, принципы и направления деятельности исполнительных органов государственной власти, правоохранительных органов, органов местного самоуправления, общественных объединений и населения МО «Володарский район» по профилактике правонарушений и борьбе с преступностью, по обеспечению общественной безопасности и охране общественного порядка и защиты населения от ЧС природного и техногенного характера </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Реализация комплексных программ правоохранительной направленности  позволила в определенной степени создать общую систему профилактики правонарушений и борьбы с преступностью и защиты населения от ЧС природного и техногенного характера на территории МО «Володарский район». В ходе реализации программ достигнуты определенные положительные результаты в борьбе с преступностью на территории региона.</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Приоритетным направлением в этой деятельности является разработка мероприятий в рамках отдельной муниципальной программы по обеспечению общественного порядка и противодействию преступности. Основные направления деятельности по профилактике правонарушений, противодействию терроризму и экстремизму, выработке комплекса мер по противодействию злоупотреблению наркотикам, противодействию коррупции будут отражены в соответствующих подпрограммах. Это позволит решить отдельные социальные проблемы профилактики правонарушений и борьбы с преступностью, обеспечить систему мер воздействия на преступность и взять под контроль развитие криминальных процессов.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муниципальной программе.</w:t>
      </w:r>
    </w:p>
    <w:p w:rsidR="007A704E" w:rsidRPr="00305700" w:rsidRDefault="007A704E" w:rsidP="007A704E">
      <w:pPr>
        <w:pStyle w:val="a5"/>
        <w:spacing w:before="0" w:after="0" w:line="240" w:lineRule="auto"/>
        <w:ind w:firstLine="851"/>
        <w:jc w:val="both"/>
        <w:rPr>
          <w:rFonts w:ascii="Times New Roman" w:hAnsi="Times New Roman" w:cs="Times New Roman"/>
          <w:b w:val="0"/>
          <w:color w:val="000000"/>
          <w:sz w:val="26"/>
          <w:szCs w:val="26"/>
        </w:rPr>
      </w:pPr>
      <w:r w:rsidRPr="00305700">
        <w:rPr>
          <w:rFonts w:ascii="Times New Roman" w:hAnsi="Times New Roman" w:cs="Times New Roman"/>
          <w:b w:val="0"/>
          <w:sz w:val="26"/>
          <w:szCs w:val="26"/>
        </w:rPr>
        <w:lastRenderedPageBreak/>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7A704E" w:rsidRPr="00305700" w:rsidRDefault="007A704E" w:rsidP="007A704E">
      <w:pPr>
        <w:pStyle w:val="a5"/>
        <w:spacing w:before="0" w:after="0" w:line="240" w:lineRule="auto"/>
        <w:ind w:firstLine="851"/>
        <w:jc w:val="both"/>
        <w:rPr>
          <w:rFonts w:ascii="Times New Roman" w:hAnsi="Times New Roman" w:cs="Times New Roman"/>
          <w:b w:val="0"/>
          <w:sz w:val="26"/>
          <w:szCs w:val="26"/>
        </w:rPr>
      </w:pPr>
      <w:r w:rsidRPr="00305700">
        <w:rPr>
          <w:rFonts w:ascii="Times New Roman" w:hAnsi="Times New Roman" w:cs="Times New Roman"/>
          <w:b w:val="0"/>
          <w:sz w:val="26"/>
          <w:szCs w:val="26"/>
        </w:rPr>
        <w:t>На территории  МО «Володарский район» размещено 1 химически-опасный объект, имеющих АХОВ. В зоне возможного заражения при авариях с выбросом  АХОВ  проживает около 20 % населения Володарского района.</w:t>
      </w:r>
    </w:p>
    <w:p w:rsidR="007A704E" w:rsidRPr="00305700" w:rsidRDefault="007A704E" w:rsidP="007A704E">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7A704E" w:rsidRPr="00305700" w:rsidRDefault="007A704E" w:rsidP="007A704E">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Во время весеннего половодья , при максимальных сбросовых режимах с Волжского  гидроузла в объеме 34 м</w:t>
      </w:r>
      <w:r w:rsidRPr="00305700">
        <w:rPr>
          <w:rFonts w:ascii="Times New Roman" w:hAnsi="Times New Roman" w:cs="Times New Roman"/>
          <w:b w:val="0"/>
          <w:color w:val="000000" w:themeColor="text1"/>
          <w:sz w:val="26"/>
          <w:szCs w:val="26"/>
          <w:vertAlign w:val="superscript"/>
        </w:rPr>
        <w:t>3</w:t>
      </w:r>
      <w:r w:rsidRPr="00305700">
        <w:rPr>
          <w:rFonts w:ascii="Times New Roman" w:hAnsi="Times New Roman" w:cs="Times New Roman"/>
          <w:b w:val="0"/>
          <w:color w:val="000000" w:themeColor="text1"/>
          <w:sz w:val="26"/>
          <w:szCs w:val="26"/>
        </w:rPr>
        <w:t>/сутки и более, объеме половодья 150 км</w:t>
      </w:r>
      <w:r w:rsidRPr="00305700">
        <w:rPr>
          <w:rFonts w:ascii="Times New Roman" w:hAnsi="Times New Roman" w:cs="Times New Roman"/>
          <w:b w:val="0"/>
          <w:color w:val="000000" w:themeColor="text1"/>
          <w:sz w:val="26"/>
          <w:szCs w:val="26"/>
          <w:vertAlign w:val="superscript"/>
        </w:rPr>
        <w:t xml:space="preserve">3 </w:t>
      </w:r>
      <w:r w:rsidRPr="00305700">
        <w:rPr>
          <w:rFonts w:ascii="Times New Roman" w:hAnsi="Times New Roman" w:cs="Times New Roman"/>
          <w:b w:val="0"/>
          <w:color w:val="000000" w:themeColor="text1"/>
          <w:sz w:val="26"/>
          <w:szCs w:val="26"/>
        </w:rPr>
        <w:t xml:space="preserve">реально возникает угроза затопления большой территории </w:t>
      </w:r>
      <w:proofErr w:type="spellStart"/>
      <w:r w:rsidRPr="00305700">
        <w:rPr>
          <w:rFonts w:ascii="Times New Roman" w:hAnsi="Times New Roman" w:cs="Times New Roman"/>
          <w:b w:val="0"/>
          <w:color w:val="000000" w:themeColor="text1"/>
          <w:sz w:val="26"/>
          <w:szCs w:val="26"/>
        </w:rPr>
        <w:t>Волго-Ахтубинской</w:t>
      </w:r>
      <w:proofErr w:type="spellEnd"/>
      <w:r w:rsidRPr="00305700">
        <w:rPr>
          <w:rFonts w:ascii="Times New Roman" w:hAnsi="Times New Roman" w:cs="Times New Roman"/>
          <w:b w:val="0"/>
          <w:color w:val="000000" w:themeColor="text1"/>
          <w:sz w:val="26"/>
          <w:szCs w:val="26"/>
        </w:rPr>
        <w:t xml:space="preserve"> поймы области. </w:t>
      </w:r>
    </w:p>
    <w:p w:rsidR="007A704E" w:rsidRPr="00305700" w:rsidRDefault="007A704E" w:rsidP="007A704E">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 зоне затопления может оказаться 67 населенных пункта с общим числом населения более 48123  человек. Общая площадь  затопления территории района, по максимальному горизонту воды 1979 года, во время пропуска весеннего половодья</w:t>
      </w:r>
      <w:r w:rsidRPr="00305700">
        <w:rPr>
          <w:rFonts w:ascii="Times New Roman" w:hAnsi="Times New Roman" w:cs="Times New Roman"/>
          <w:color w:val="000000" w:themeColor="text1"/>
          <w:sz w:val="26"/>
          <w:szCs w:val="26"/>
        </w:rPr>
        <w:t xml:space="preserve"> </w:t>
      </w:r>
      <w:r w:rsidRPr="00305700">
        <w:rPr>
          <w:rFonts w:ascii="Times New Roman" w:hAnsi="Times New Roman" w:cs="Times New Roman"/>
          <w:b w:val="0"/>
          <w:color w:val="000000" w:themeColor="text1"/>
          <w:sz w:val="26"/>
          <w:szCs w:val="26"/>
        </w:rPr>
        <w:t>может составить 3,2 тыс. км</w:t>
      </w:r>
      <w:r w:rsidRPr="00305700">
        <w:rPr>
          <w:rFonts w:ascii="Times New Roman" w:hAnsi="Times New Roman" w:cs="Times New Roman"/>
          <w:b w:val="0"/>
          <w:color w:val="000000" w:themeColor="text1"/>
          <w:sz w:val="26"/>
          <w:szCs w:val="26"/>
          <w:vertAlign w:val="superscript"/>
        </w:rPr>
        <w:t>2</w:t>
      </w:r>
      <w:r w:rsidRPr="00305700">
        <w:rPr>
          <w:rFonts w:ascii="Times New Roman" w:hAnsi="Times New Roman" w:cs="Times New Roman"/>
          <w:b w:val="0"/>
          <w:color w:val="000000" w:themeColor="text1"/>
          <w:sz w:val="26"/>
          <w:szCs w:val="26"/>
        </w:rPr>
        <w:t xml:space="preserve">, что потребует эвакуации населения, скота и материальных ценностей в </w:t>
      </w:r>
      <w:proofErr w:type="spellStart"/>
      <w:r w:rsidRPr="00305700">
        <w:rPr>
          <w:rFonts w:ascii="Times New Roman" w:hAnsi="Times New Roman" w:cs="Times New Roman"/>
          <w:b w:val="0"/>
          <w:color w:val="000000" w:themeColor="text1"/>
          <w:sz w:val="26"/>
          <w:szCs w:val="26"/>
        </w:rPr>
        <w:t>незатапливаемые</w:t>
      </w:r>
      <w:proofErr w:type="spellEnd"/>
      <w:r w:rsidRPr="00305700">
        <w:rPr>
          <w:rFonts w:ascii="Times New Roman" w:hAnsi="Times New Roman" w:cs="Times New Roman"/>
          <w:b w:val="0"/>
          <w:color w:val="000000" w:themeColor="text1"/>
          <w:sz w:val="26"/>
          <w:szCs w:val="26"/>
        </w:rPr>
        <w:t xml:space="preserve"> места. </w:t>
      </w:r>
    </w:p>
    <w:p w:rsidR="007A704E" w:rsidRPr="00305700" w:rsidRDefault="007A704E" w:rsidP="007A704E">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7A704E" w:rsidRPr="00305700" w:rsidRDefault="007A704E" w:rsidP="007A704E">
      <w:pPr>
        <w:ind w:firstLine="851"/>
        <w:rPr>
          <w:sz w:val="26"/>
          <w:szCs w:val="26"/>
        </w:rPr>
      </w:pPr>
    </w:p>
    <w:p w:rsidR="007A704E" w:rsidRPr="00305700" w:rsidRDefault="007A704E" w:rsidP="007A704E">
      <w:pPr>
        <w:widowControl w:val="0"/>
        <w:autoSpaceDE w:val="0"/>
        <w:autoSpaceDN w:val="0"/>
        <w:adjustRightInd w:val="0"/>
        <w:ind w:firstLine="851"/>
        <w:jc w:val="center"/>
        <w:outlineLvl w:val="1"/>
        <w:rPr>
          <w:sz w:val="26"/>
          <w:szCs w:val="26"/>
        </w:rPr>
      </w:pPr>
      <w:r w:rsidRPr="00305700">
        <w:rPr>
          <w:sz w:val="26"/>
          <w:szCs w:val="26"/>
        </w:rPr>
        <w:t>2. Цель, задачи, индикаторы и показатели</w:t>
      </w:r>
    </w:p>
    <w:p w:rsidR="007A704E" w:rsidRPr="00305700" w:rsidRDefault="007A704E" w:rsidP="007A704E">
      <w:pPr>
        <w:widowControl w:val="0"/>
        <w:autoSpaceDE w:val="0"/>
        <w:autoSpaceDN w:val="0"/>
        <w:adjustRightInd w:val="0"/>
        <w:ind w:firstLine="851"/>
        <w:jc w:val="center"/>
        <w:rPr>
          <w:sz w:val="26"/>
          <w:szCs w:val="26"/>
        </w:rPr>
      </w:pPr>
      <w:r w:rsidRPr="00305700">
        <w:rPr>
          <w:sz w:val="26"/>
          <w:szCs w:val="26"/>
        </w:rPr>
        <w:t>муниципальной программы, перечень подпрограмм</w:t>
      </w:r>
    </w:p>
    <w:p w:rsidR="007A704E" w:rsidRPr="00305700" w:rsidRDefault="007A704E" w:rsidP="007A704E">
      <w:pPr>
        <w:widowControl w:val="0"/>
        <w:autoSpaceDE w:val="0"/>
        <w:autoSpaceDN w:val="0"/>
        <w:adjustRightInd w:val="0"/>
        <w:ind w:firstLine="851"/>
        <w:jc w:val="center"/>
        <w:rPr>
          <w:sz w:val="26"/>
          <w:szCs w:val="26"/>
        </w:rPr>
      </w:pP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 xml:space="preserve">Основная цель муниципальной программы - повышение качества и результативности противодействия преступности и укрепление правопорядка, а также защиты населения от ЧС природного и техногенного характера на территории </w:t>
      </w:r>
      <w:r w:rsidR="006D2353">
        <w:rPr>
          <w:sz w:val="26"/>
          <w:szCs w:val="26"/>
        </w:rPr>
        <w:t xml:space="preserve">                               </w:t>
      </w:r>
      <w:r w:rsidRPr="00305700">
        <w:rPr>
          <w:sz w:val="26"/>
          <w:szCs w:val="26"/>
        </w:rPr>
        <w:t>МО «Володарский район».</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Для достижения этой цели необходимо решение задачи повышения эффективности охраны общественного порядка и обеспечения общественной безопасности и  защиты населения от ЧС природного и техногенного характера на территории МО «Володарский район».</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Основным индикатором (показателем) достижения цели и решения задачи муниципальной программы является сохранение на высоком уровне доли граждан, считающих работу органов внутренних дел удовлетворительной (65%).</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Для обеспечения системного подхода к решению поставленной задачи разработаны пять подпрограмм, включающие в себя систему мероприятий:</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на 2016 год»;</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-«Профилактика правонарушений и усиление борьбы с преступностью на территории муниципального образования «Володарский  район» на 2016 год»;</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2016 год»;</w:t>
      </w:r>
    </w:p>
    <w:p w:rsidR="007A704E" w:rsidRPr="006D2353" w:rsidRDefault="007A704E" w:rsidP="007A704E">
      <w:pPr>
        <w:widowControl w:val="0"/>
        <w:autoSpaceDE w:val="0"/>
        <w:autoSpaceDN w:val="0"/>
        <w:adjustRightInd w:val="0"/>
        <w:ind w:firstLine="851"/>
        <w:jc w:val="both"/>
        <w:rPr>
          <w:rStyle w:val="a6"/>
          <w:b w:val="0"/>
          <w:sz w:val="26"/>
          <w:szCs w:val="26"/>
        </w:rPr>
      </w:pPr>
      <w:r w:rsidRPr="006D2353">
        <w:rPr>
          <w:b/>
          <w:sz w:val="26"/>
          <w:szCs w:val="26"/>
        </w:rPr>
        <w:lastRenderedPageBreak/>
        <w:t>-</w:t>
      </w:r>
      <w:r w:rsidRPr="006D2353">
        <w:rPr>
          <w:rStyle w:val="a6"/>
          <w:b w:val="0"/>
          <w:sz w:val="26"/>
          <w:szCs w:val="26"/>
        </w:rPr>
        <w:t>«Профилактика экстремизма и терроризма на территории муниципального образования «Володарский район» на 2016 год;</w:t>
      </w:r>
    </w:p>
    <w:p w:rsidR="007A704E" w:rsidRPr="006D2353" w:rsidRDefault="007A704E" w:rsidP="007A704E">
      <w:pPr>
        <w:widowControl w:val="0"/>
        <w:autoSpaceDE w:val="0"/>
        <w:autoSpaceDN w:val="0"/>
        <w:adjustRightInd w:val="0"/>
        <w:ind w:firstLine="851"/>
        <w:jc w:val="both"/>
        <w:rPr>
          <w:sz w:val="26"/>
          <w:szCs w:val="26"/>
        </w:rPr>
      </w:pPr>
      <w:r w:rsidRPr="006D2353">
        <w:rPr>
          <w:rStyle w:val="a6"/>
          <w:sz w:val="26"/>
          <w:szCs w:val="26"/>
        </w:rPr>
        <w:t xml:space="preserve">- </w:t>
      </w:r>
      <w:r w:rsidRPr="006D2353">
        <w:rPr>
          <w:rStyle w:val="a6"/>
          <w:rFonts w:eastAsiaTheme="minorHAnsi"/>
          <w:sz w:val="26"/>
          <w:szCs w:val="26"/>
        </w:rPr>
        <w:t>«</w:t>
      </w:r>
      <w:r w:rsidRPr="006D2353">
        <w:rPr>
          <w:sz w:val="26"/>
          <w:szCs w:val="26"/>
        </w:rPr>
        <w:t>Противодействие коррупции на территории муниципального образования «Володарский район» на 2016 год».</w:t>
      </w:r>
    </w:p>
    <w:p w:rsidR="006D2353" w:rsidRDefault="006D2353" w:rsidP="007A704E">
      <w:pPr>
        <w:widowControl w:val="0"/>
        <w:autoSpaceDE w:val="0"/>
        <w:autoSpaceDN w:val="0"/>
        <w:adjustRightInd w:val="0"/>
        <w:ind w:firstLine="851"/>
        <w:jc w:val="center"/>
        <w:outlineLvl w:val="1"/>
        <w:rPr>
          <w:sz w:val="26"/>
          <w:szCs w:val="26"/>
        </w:rPr>
      </w:pPr>
    </w:p>
    <w:p w:rsidR="007A704E" w:rsidRPr="00305700" w:rsidRDefault="007A704E" w:rsidP="007A704E">
      <w:pPr>
        <w:widowControl w:val="0"/>
        <w:autoSpaceDE w:val="0"/>
        <w:autoSpaceDN w:val="0"/>
        <w:adjustRightInd w:val="0"/>
        <w:ind w:firstLine="851"/>
        <w:jc w:val="center"/>
        <w:outlineLvl w:val="1"/>
        <w:rPr>
          <w:sz w:val="26"/>
          <w:szCs w:val="26"/>
        </w:rPr>
      </w:pPr>
      <w:r w:rsidRPr="00305700">
        <w:rPr>
          <w:sz w:val="26"/>
          <w:szCs w:val="26"/>
        </w:rPr>
        <w:t xml:space="preserve">3. Ожидаемые результаты реализации </w:t>
      </w:r>
    </w:p>
    <w:p w:rsidR="007A704E" w:rsidRPr="00305700" w:rsidRDefault="007A704E" w:rsidP="007A704E">
      <w:pPr>
        <w:widowControl w:val="0"/>
        <w:autoSpaceDE w:val="0"/>
        <w:autoSpaceDN w:val="0"/>
        <w:adjustRightInd w:val="0"/>
        <w:ind w:firstLine="851"/>
        <w:jc w:val="center"/>
        <w:rPr>
          <w:sz w:val="26"/>
          <w:szCs w:val="26"/>
        </w:rPr>
      </w:pPr>
      <w:r w:rsidRPr="00305700">
        <w:rPr>
          <w:sz w:val="26"/>
          <w:szCs w:val="26"/>
        </w:rPr>
        <w:t>муниципальной  программы</w:t>
      </w:r>
    </w:p>
    <w:p w:rsidR="007A704E" w:rsidRPr="00305700" w:rsidRDefault="007A704E" w:rsidP="007A704E">
      <w:pPr>
        <w:widowControl w:val="0"/>
        <w:autoSpaceDE w:val="0"/>
        <w:autoSpaceDN w:val="0"/>
        <w:adjustRightInd w:val="0"/>
        <w:ind w:firstLine="851"/>
        <w:jc w:val="both"/>
        <w:rPr>
          <w:sz w:val="26"/>
          <w:szCs w:val="26"/>
        </w:rPr>
      </w:pP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Реализация муниципальной программы позволит:</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 xml:space="preserve">-оценить степень оздоровления криминогенной обстановки на территории </w:t>
      </w:r>
      <w:r w:rsidR="006D2353">
        <w:rPr>
          <w:sz w:val="26"/>
          <w:szCs w:val="26"/>
        </w:rPr>
        <w:t xml:space="preserve">        </w:t>
      </w:r>
      <w:r w:rsidRPr="00305700">
        <w:rPr>
          <w:sz w:val="26"/>
          <w:szCs w:val="26"/>
        </w:rPr>
        <w:t>МО «Володарский район»;</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-определить для субъектов профилактики дополнительные направления деятельности по предупреждению правонарушений;</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-оценить уровень доверия населения к правоохранительным органам и органам местного самоуправления в сфере обеспечения общ</w:t>
      </w:r>
      <w:r w:rsidR="006D2353">
        <w:rPr>
          <w:sz w:val="26"/>
          <w:szCs w:val="26"/>
        </w:rPr>
        <w:t>ественной безопасности;</w:t>
      </w:r>
    </w:p>
    <w:p w:rsidR="007A704E" w:rsidRPr="00305700" w:rsidRDefault="007A704E" w:rsidP="007A704E">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-обеспечить выполнение мероприятий по предупреждению ЧС, а также максимально возможное снижение размеров ущерба и потерь;</w:t>
      </w:r>
    </w:p>
    <w:p w:rsidR="007A704E" w:rsidRPr="00305700" w:rsidRDefault="007A704E" w:rsidP="007A704E">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-производить 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их возникновения;</w:t>
      </w:r>
    </w:p>
    <w:p w:rsidR="007A704E" w:rsidRPr="00305700" w:rsidRDefault="007A704E" w:rsidP="007A704E">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 включая силы и средства ГО;</w:t>
      </w:r>
    </w:p>
    <w:p w:rsidR="007A704E" w:rsidRPr="00305700" w:rsidRDefault="007A704E" w:rsidP="007A704E">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 xml:space="preserve">-повышение уровня безопасности людей, в том числе детей, на водных объектах; </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Кроме того, в результате реализации муниципальной программы ожидается:</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-увеличение доли граждан, уверенных в защищенности своих личных и имущественных интересов, с 50 до 65% от общего числа опрошенных;</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-снижение доли тяжких и особо тяжких зарегистрированных преступлений от общего количества зарегистрированных преступлений с 18 до 17%;</w:t>
      </w:r>
    </w:p>
    <w:p w:rsidR="007A704E" w:rsidRPr="00305700" w:rsidRDefault="007A704E" w:rsidP="007A704E">
      <w:pPr>
        <w:widowControl w:val="0"/>
        <w:autoSpaceDE w:val="0"/>
        <w:autoSpaceDN w:val="0"/>
        <w:adjustRightInd w:val="0"/>
        <w:ind w:firstLine="851"/>
        <w:jc w:val="both"/>
        <w:rPr>
          <w:sz w:val="26"/>
          <w:szCs w:val="26"/>
        </w:rPr>
      </w:pPr>
      <w:r w:rsidRPr="00305700">
        <w:rPr>
          <w:sz w:val="26"/>
          <w:szCs w:val="26"/>
        </w:rPr>
        <w:t>-снижение доли тяжких и особо тяжких зарегистрированных преступлений, совершенных на улицах и в общественных местах, от общего количества зарегистрированных преступлений, совершенных на улицах и в общественных местах, с 19.5 до 18%.</w:t>
      </w:r>
    </w:p>
    <w:p w:rsidR="007A704E" w:rsidRPr="00305700" w:rsidRDefault="007A704E" w:rsidP="007A704E">
      <w:pPr>
        <w:pStyle w:val="a4"/>
        <w:jc w:val="center"/>
        <w:rPr>
          <w:rFonts w:cs="Times New Roman"/>
          <w:bCs/>
          <w:sz w:val="26"/>
          <w:szCs w:val="26"/>
        </w:rPr>
      </w:pPr>
    </w:p>
    <w:p w:rsidR="006D2353" w:rsidRDefault="006D2353" w:rsidP="003E6442">
      <w:pPr>
        <w:jc w:val="center"/>
        <w:rPr>
          <w:sz w:val="28"/>
          <w:szCs w:val="28"/>
        </w:rPr>
      </w:pPr>
    </w:p>
    <w:p w:rsidR="006D2353" w:rsidRPr="006D2353" w:rsidRDefault="006D2353" w:rsidP="006D2353">
      <w:pPr>
        <w:rPr>
          <w:sz w:val="28"/>
          <w:szCs w:val="28"/>
        </w:rPr>
      </w:pPr>
    </w:p>
    <w:p w:rsidR="006D2353" w:rsidRPr="006D2353" w:rsidRDefault="006D2353" w:rsidP="006D2353">
      <w:pPr>
        <w:rPr>
          <w:sz w:val="28"/>
          <w:szCs w:val="28"/>
        </w:rPr>
      </w:pPr>
    </w:p>
    <w:p w:rsidR="006D2353" w:rsidRPr="006D2353" w:rsidRDefault="006D2353" w:rsidP="006D2353">
      <w:pPr>
        <w:rPr>
          <w:sz w:val="28"/>
          <w:szCs w:val="28"/>
        </w:rPr>
      </w:pPr>
    </w:p>
    <w:p w:rsidR="006D2353" w:rsidRDefault="006D2353" w:rsidP="006D2353">
      <w:pPr>
        <w:rPr>
          <w:sz w:val="28"/>
          <w:szCs w:val="28"/>
        </w:rPr>
      </w:pPr>
    </w:p>
    <w:p w:rsidR="006D2353" w:rsidRDefault="006D2353" w:rsidP="006D2353">
      <w:pPr>
        <w:tabs>
          <w:tab w:val="left" w:pos="1340"/>
        </w:tabs>
        <w:rPr>
          <w:sz w:val="28"/>
          <w:szCs w:val="28"/>
        </w:rPr>
        <w:sectPr w:rsidR="006D2353" w:rsidSect="0005118A">
          <w:pgSz w:w="11906" w:h="16838"/>
          <w:pgMar w:top="1134" w:right="1134" w:bottom="1134" w:left="1134" w:header="720" w:footer="720" w:gutter="0"/>
          <w:cols w:space="720"/>
        </w:sectPr>
      </w:pPr>
      <w:r>
        <w:rPr>
          <w:sz w:val="28"/>
          <w:szCs w:val="28"/>
        </w:rPr>
        <w:tab/>
      </w:r>
    </w:p>
    <w:p w:rsidR="006D2353" w:rsidRPr="006D2353" w:rsidRDefault="006D2353" w:rsidP="006D2353">
      <w:pPr>
        <w:widowControl w:val="0"/>
        <w:autoSpaceDE w:val="0"/>
        <w:autoSpaceDN w:val="0"/>
        <w:adjustRightInd w:val="0"/>
        <w:ind w:firstLine="540"/>
        <w:jc w:val="center"/>
        <w:rPr>
          <w:sz w:val="28"/>
          <w:szCs w:val="28"/>
        </w:rPr>
      </w:pPr>
      <w:r w:rsidRPr="006D2353">
        <w:rPr>
          <w:sz w:val="28"/>
          <w:szCs w:val="28"/>
        </w:rPr>
        <w:lastRenderedPageBreak/>
        <w:t>2. Подпрограммы муниципальной программы</w:t>
      </w:r>
    </w:p>
    <w:p w:rsidR="006D2353" w:rsidRPr="006D2353" w:rsidRDefault="006D2353" w:rsidP="006D2353">
      <w:pPr>
        <w:widowControl w:val="0"/>
        <w:autoSpaceDE w:val="0"/>
        <w:autoSpaceDN w:val="0"/>
        <w:adjustRightInd w:val="0"/>
        <w:ind w:firstLine="540"/>
        <w:jc w:val="center"/>
        <w:rPr>
          <w:sz w:val="28"/>
          <w:szCs w:val="28"/>
        </w:rPr>
      </w:pPr>
    </w:p>
    <w:p w:rsidR="006D2353" w:rsidRPr="006D2353" w:rsidRDefault="006D2353" w:rsidP="006D2353">
      <w:pPr>
        <w:tabs>
          <w:tab w:val="left" w:pos="5600"/>
        </w:tabs>
        <w:spacing w:line="240" w:lineRule="exact"/>
        <w:jc w:val="center"/>
        <w:rPr>
          <w:sz w:val="26"/>
          <w:szCs w:val="26"/>
        </w:rPr>
      </w:pPr>
      <w:r w:rsidRPr="006D2353">
        <w:rPr>
          <w:rFonts w:eastAsia="SimSun"/>
          <w:sz w:val="26"/>
          <w:szCs w:val="26"/>
          <w:lang w:eastAsia="zh-CN"/>
        </w:rPr>
        <w:t xml:space="preserve">2.1. Подпрограмма </w:t>
      </w:r>
      <w:r w:rsidRPr="006D2353">
        <w:rPr>
          <w:bCs/>
          <w:color w:val="000000"/>
          <w:sz w:val="26"/>
          <w:szCs w:val="26"/>
        </w:rPr>
        <w:t>«</w:t>
      </w:r>
      <w:r w:rsidRPr="006D2353">
        <w:rPr>
          <w:sz w:val="26"/>
          <w:szCs w:val="26"/>
        </w:rPr>
        <w:t>Профилактика правонарушений и усиление борьбы с преступностью на территории муниципального образования «Володарский  район» на 2016 год»</w:t>
      </w:r>
    </w:p>
    <w:tbl>
      <w:tblPr>
        <w:tblW w:w="15196" w:type="dxa"/>
        <w:tblInd w:w="93" w:type="dxa"/>
        <w:tblLayout w:type="fixed"/>
        <w:tblLook w:val="04A0"/>
      </w:tblPr>
      <w:tblGrid>
        <w:gridCol w:w="743"/>
        <w:gridCol w:w="2674"/>
        <w:gridCol w:w="2410"/>
        <w:gridCol w:w="1701"/>
        <w:gridCol w:w="1276"/>
        <w:gridCol w:w="1417"/>
        <w:gridCol w:w="2126"/>
        <w:gridCol w:w="2849"/>
      </w:tblGrid>
      <w:tr w:rsidR="006D2353" w:rsidRPr="006D2353" w:rsidTr="006D2353">
        <w:trPr>
          <w:trHeight w:val="20"/>
        </w:trPr>
        <w:tc>
          <w:tcPr>
            <w:tcW w:w="15196" w:type="dxa"/>
            <w:gridSpan w:val="8"/>
            <w:tcBorders>
              <w:top w:val="nil"/>
              <w:left w:val="nil"/>
              <w:bottom w:val="single" w:sz="4" w:space="0" w:color="auto"/>
              <w:right w:val="nil"/>
            </w:tcBorders>
            <w:shd w:val="clear" w:color="auto" w:fill="auto"/>
            <w:noWrap/>
            <w:vAlign w:val="center"/>
            <w:hideMark/>
          </w:tcPr>
          <w:p w:rsidR="006D2353" w:rsidRPr="006D2353" w:rsidRDefault="006D2353" w:rsidP="006D2353">
            <w:pPr>
              <w:rPr>
                <w:sz w:val="24"/>
                <w:szCs w:val="24"/>
              </w:rPr>
            </w:pPr>
            <w:r w:rsidRPr="006D2353">
              <w:rPr>
                <w:sz w:val="24"/>
                <w:szCs w:val="24"/>
              </w:rPr>
              <w:t>Паспорт подпрограммы «Профилактика правонарушений и усиление борьбы с преступностью на территории муниципального образования «Володарский  район» на 2016 год»</w:t>
            </w:r>
          </w:p>
        </w:tc>
      </w:tr>
      <w:tr w:rsidR="006D2353" w:rsidRPr="006D2353" w:rsidTr="006D2353">
        <w:trPr>
          <w:trHeight w:val="20"/>
        </w:trPr>
        <w:tc>
          <w:tcPr>
            <w:tcW w:w="5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Наименование подпрограммы</w:t>
            </w:r>
          </w:p>
        </w:tc>
        <w:tc>
          <w:tcPr>
            <w:tcW w:w="9369" w:type="dxa"/>
            <w:gridSpan w:val="5"/>
            <w:tcBorders>
              <w:top w:val="single" w:sz="4" w:space="0" w:color="auto"/>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«Профилактика правонарушений и усиление борьбы с преступностью на территории муниципального образования «Володарский  район» на 2016 год»</w:t>
            </w:r>
          </w:p>
        </w:tc>
      </w:tr>
      <w:tr w:rsidR="006D2353" w:rsidRPr="006D2353" w:rsidTr="006D2353">
        <w:trPr>
          <w:trHeight w:val="20"/>
        </w:trPr>
        <w:tc>
          <w:tcPr>
            <w:tcW w:w="5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Цель подпрограммы</w:t>
            </w:r>
          </w:p>
        </w:tc>
        <w:tc>
          <w:tcPr>
            <w:tcW w:w="936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D2353" w:rsidRPr="006D2353" w:rsidRDefault="006D2353" w:rsidP="006D2353">
            <w:pPr>
              <w:rPr>
                <w:sz w:val="24"/>
                <w:szCs w:val="24"/>
              </w:rPr>
            </w:pPr>
            <w:r w:rsidRPr="006D2353">
              <w:rPr>
                <w:sz w:val="24"/>
                <w:szCs w:val="24"/>
              </w:rPr>
              <w:t>- обеспечение защиты прав, свобод и законных интересов личности, общества и государства на территории МО «Володарский район»;</w:t>
            </w:r>
          </w:p>
          <w:p w:rsidR="006D2353" w:rsidRPr="006D2353" w:rsidRDefault="006D2353" w:rsidP="006D2353">
            <w:pPr>
              <w:rPr>
                <w:sz w:val="24"/>
                <w:szCs w:val="24"/>
              </w:rPr>
            </w:pPr>
            <w:r w:rsidRPr="006D2353">
              <w:rPr>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tc>
      </w:tr>
      <w:tr w:rsidR="006D2353" w:rsidRPr="006D2353" w:rsidTr="006D2353">
        <w:trPr>
          <w:trHeight w:val="20"/>
        </w:trPr>
        <w:tc>
          <w:tcPr>
            <w:tcW w:w="5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Муниципальный заказчик подпрограммы</w:t>
            </w:r>
          </w:p>
        </w:tc>
        <w:tc>
          <w:tcPr>
            <w:tcW w:w="936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D2353" w:rsidRPr="006D2353" w:rsidRDefault="006D2353" w:rsidP="006D2353">
            <w:pPr>
              <w:rPr>
                <w:sz w:val="24"/>
                <w:szCs w:val="24"/>
              </w:rPr>
            </w:pPr>
            <w:r w:rsidRPr="006D2353">
              <w:rPr>
                <w:sz w:val="24"/>
                <w:szCs w:val="24"/>
              </w:rPr>
              <w:t>Администрация МО «Володарский район»</w:t>
            </w:r>
          </w:p>
        </w:tc>
      </w:tr>
      <w:tr w:rsidR="006D2353" w:rsidRPr="006D2353" w:rsidTr="006D2353">
        <w:trPr>
          <w:trHeight w:val="20"/>
        </w:trPr>
        <w:tc>
          <w:tcPr>
            <w:tcW w:w="5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2353" w:rsidRPr="006D2353" w:rsidRDefault="006D2353" w:rsidP="006D2353">
            <w:pPr>
              <w:rPr>
                <w:sz w:val="24"/>
                <w:szCs w:val="24"/>
              </w:rPr>
            </w:pPr>
            <w:r w:rsidRPr="006D2353">
              <w:rPr>
                <w:sz w:val="24"/>
                <w:szCs w:val="24"/>
              </w:rPr>
              <w:t>Задачи подпрограммы</w:t>
            </w:r>
          </w:p>
        </w:tc>
        <w:tc>
          <w:tcPr>
            <w:tcW w:w="9369" w:type="dxa"/>
            <w:gridSpan w:val="5"/>
            <w:tcBorders>
              <w:top w:val="single" w:sz="4" w:space="0" w:color="auto"/>
              <w:left w:val="nil"/>
              <w:bottom w:val="single" w:sz="4" w:space="0" w:color="auto"/>
              <w:right w:val="single" w:sz="4" w:space="0" w:color="000000"/>
            </w:tcBorders>
            <w:shd w:val="clear" w:color="auto" w:fill="auto"/>
            <w:vAlign w:val="center"/>
            <w:hideMark/>
          </w:tcPr>
          <w:p w:rsidR="006D2353" w:rsidRPr="006D2353" w:rsidRDefault="006D2353" w:rsidP="006D2353">
            <w:pPr>
              <w:rPr>
                <w:sz w:val="24"/>
                <w:szCs w:val="24"/>
              </w:rPr>
            </w:pPr>
            <w:r w:rsidRPr="006D2353">
              <w:rPr>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6D2353" w:rsidRPr="006D2353" w:rsidRDefault="006D2353" w:rsidP="006D2353">
            <w:pPr>
              <w:rPr>
                <w:sz w:val="24"/>
                <w:szCs w:val="24"/>
              </w:rPr>
            </w:pPr>
            <w:r w:rsidRPr="006D2353">
              <w:rPr>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tc>
      </w:tr>
      <w:tr w:rsidR="006D2353" w:rsidRPr="006D2353" w:rsidTr="006D2353">
        <w:trPr>
          <w:trHeight w:val="20"/>
        </w:trPr>
        <w:tc>
          <w:tcPr>
            <w:tcW w:w="5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Сроки реализации подпрограммы</w:t>
            </w:r>
          </w:p>
        </w:tc>
        <w:tc>
          <w:tcPr>
            <w:tcW w:w="9369" w:type="dxa"/>
            <w:gridSpan w:val="5"/>
            <w:tcBorders>
              <w:top w:val="single" w:sz="4" w:space="0" w:color="auto"/>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2016 год</w:t>
            </w:r>
          </w:p>
        </w:tc>
      </w:tr>
      <w:tr w:rsidR="006D2353" w:rsidRPr="006D2353" w:rsidTr="006D2353">
        <w:trPr>
          <w:trHeight w:val="2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Наименование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Главный распорядитель бюджетных средств</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Источник финансирования</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Расходы (тыс.рублей)</w:t>
            </w:r>
          </w:p>
        </w:tc>
      </w:tr>
      <w:tr w:rsidR="006D2353" w:rsidRPr="006D2353" w:rsidTr="006D2353">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2016 год</w:t>
            </w: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Итого</w:t>
            </w:r>
          </w:p>
        </w:tc>
      </w:tr>
      <w:tr w:rsidR="006D2353" w:rsidRPr="006D2353" w:rsidTr="006D2353">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«Профилактика правонарушений и усиление борьбы с преступностью на территории муниципального образования «Володарский  район» на 2016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Финансово-экономическое управление администрации МО "Володарский район"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r>
      <w:tr w:rsidR="006D2353" w:rsidRPr="006D2353" w:rsidTr="006D2353">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D2353" w:rsidRPr="006D2353" w:rsidRDefault="006D2353" w:rsidP="006D2353">
            <w:pPr>
              <w:rPr>
                <w:sz w:val="24"/>
                <w:szCs w:val="24"/>
              </w:rPr>
            </w:pPr>
            <w:r w:rsidRPr="006D2353">
              <w:rPr>
                <w:sz w:val="24"/>
                <w:szCs w:val="24"/>
              </w:rPr>
              <w:t>Бюджет МО "Володарский район"</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r>
      <w:tr w:rsidR="006D2353" w:rsidRPr="006D2353" w:rsidTr="006D2353">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D2353" w:rsidRPr="006D2353" w:rsidRDefault="006D2353" w:rsidP="006D2353">
            <w:pPr>
              <w:rPr>
                <w:sz w:val="24"/>
                <w:szCs w:val="24"/>
              </w:rPr>
            </w:pPr>
            <w:r w:rsidRPr="006D2353">
              <w:rPr>
                <w:sz w:val="24"/>
                <w:szCs w:val="24"/>
              </w:rPr>
              <w:t>Бюджет Астраханской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c>
          <w:tcPr>
            <w:tcW w:w="2849" w:type="dxa"/>
            <w:tcBorders>
              <w:top w:val="nil"/>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r>
      <w:tr w:rsidR="006D2353" w:rsidRPr="006D2353" w:rsidTr="006D2353">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D2353" w:rsidRPr="006D2353" w:rsidRDefault="006D2353" w:rsidP="006D2353">
            <w:pPr>
              <w:rPr>
                <w:sz w:val="24"/>
                <w:szCs w:val="24"/>
              </w:rPr>
            </w:pPr>
            <w:r w:rsidRPr="006D2353">
              <w:rPr>
                <w:sz w:val="24"/>
                <w:szCs w:val="24"/>
              </w:rPr>
              <w:t>Другие источники</w:t>
            </w:r>
          </w:p>
        </w:tc>
        <w:tc>
          <w:tcPr>
            <w:tcW w:w="2126" w:type="dxa"/>
            <w:tcBorders>
              <w:top w:val="nil"/>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c>
          <w:tcPr>
            <w:tcW w:w="2849" w:type="dxa"/>
            <w:tcBorders>
              <w:top w:val="nil"/>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0,00</w:t>
            </w:r>
          </w:p>
        </w:tc>
      </w:tr>
      <w:tr w:rsidR="006D2353" w:rsidRPr="006D2353" w:rsidTr="006D2353">
        <w:trPr>
          <w:trHeight w:val="20"/>
        </w:trPr>
        <w:tc>
          <w:tcPr>
            <w:tcW w:w="1519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D2353" w:rsidRPr="006D2353" w:rsidRDefault="006D2353" w:rsidP="006D2353">
            <w:pPr>
              <w:rPr>
                <w:sz w:val="24"/>
                <w:szCs w:val="24"/>
              </w:rPr>
            </w:pPr>
            <w:r w:rsidRPr="006D2353">
              <w:rPr>
                <w:sz w:val="24"/>
                <w:szCs w:val="24"/>
              </w:rPr>
              <w:lastRenderedPageBreak/>
              <w:t>Перечень мероприятий подпрограммы «Профилактика правонарушений и усиление борьбы с преступностью на территории муниципального образования «Володарский  район» на 2016 год»</w:t>
            </w:r>
          </w:p>
        </w:tc>
      </w:tr>
      <w:tr w:rsidR="006D2353" w:rsidRPr="006D2353" w:rsidTr="006D2353">
        <w:trPr>
          <w:trHeight w:val="20"/>
        </w:trPr>
        <w:tc>
          <w:tcPr>
            <w:tcW w:w="7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2353" w:rsidRDefault="006D2353" w:rsidP="006D2353">
            <w:pPr>
              <w:rPr>
                <w:sz w:val="24"/>
                <w:szCs w:val="24"/>
              </w:rPr>
            </w:pPr>
            <w:r w:rsidRPr="006D2353">
              <w:rPr>
                <w:sz w:val="24"/>
                <w:szCs w:val="24"/>
              </w:rPr>
              <w:t>№</w:t>
            </w:r>
          </w:p>
          <w:p w:rsidR="006D2353" w:rsidRPr="006D2353" w:rsidRDefault="006D2353" w:rsidP="006D2353">
            <w:pPr>
              <w:rPr>
                <w:sz w:val="24"/>
                <w:szCs w:val="24"/>
              </w:rPr>
            </w:pPr>
            <w:proofErr w:type="spellStart"/>
            <w:r w:rsidRPr="006D2353">
              <w:rPr>
                <w:sz w:val="24"/>
                <w:szCs w:val="24"/>
              </w:rPr>
              <w:t>п</w:t>
            </w:r>
            <w:proofErr w:type="spellEnd"/>
            <w:r>
              <w:rPr>
                <w:sz w:val="24"/>
                <w:szCs w:val="24"/>
              </w:rPr>
              <w:t>/</w:t>
            </w:r>
            <w:proofErr w:type="spellStart"/>
            <w:r w:rsidRPr="006D2353">
              <w:rPr>
                <w:sz w:val="24"/>
                <w:szCs w:val="24"/>
              </w:rPr>
              <w:t>п</w:t>
            </w:r>
            <w:proofErr w:type="spellEnd"/>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Наименование мероприятия</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Источник финансирования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Срок исполнения</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Объем финансирования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Ответственный исполнитель мероприятия</w:t>
            </w:r>
          </w:p>
        </w:tc>
        <w:tc>
          <w:tcPr>
            <w:tcW w:w="2849" w:type="dxa"/>
            <w:vMerge w:val="restart"/>
            <w:tcBorders>
              <w:top w:val="nil"/>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Планируемые результаты реализации мероприятия</w:t>
            </w:r>
          </w:p>
        </w:tc>
      </w:tr>
      <w:tr w:rsidR="006D2353" w:rsidRPr="006D2353" w:rsidTr="006D2353">
        <w:trPr>
          <w:trHeight w:val="20"/>
        </w:trPr>
        <w:tc>
          <w:tcPr>
            <w:tcW w:w="743"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2016 год</w:t>
            </w:r>
          </w:p>
        </w:tc>
        <w:tc>
          <w:tcPr>
            <w:tcW w:w="2126"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849"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1</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Проведение комплексного  межведомственного оперативно-профилактического  мероприятия «Путина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Управление сельского, рыбного хозяйства и перерабатывающей промышленности администрации МО «Володарский район»</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 снижение уровня преступности на 10 тысяч населения со 177 до 150 преступлений;</w:t>
            </w:r>
          </w:p>
          <w:p w:rsidR="006D2353" w:rsidRPr="006D2353" w:rsidRDefault="006D2353" w:rsidP="006D2353">
            <w:pPr>
              <w:rPr>
                <w:sz w:val="24"/>
                <w:szCs w:val="24"/>
              </w:rPr>
            </w:pPr>
            <w:r w:rsidRPr="006D2353">
              <w:rPr>
                <w:sz w:val="24"/>
                <w:szCs w:val="24"/>
              </w:rPr>
              <w:t>- снижение динамики регистрируемых преступлений к предыдущему году с 12,3 до 6,0%;</w:t>
            </w:r>
          </w:p>
          <w:p w:rsidR="006D2353" w:rsidRPr="006D2353" w:rsidRDefault="006D2353" w:rsidP="006D2353">
            <w:pPr>
              <w:rPr>
                <w:sz w:val="24"/>
                <w:szCs w:val="24"/>
              </w:rPr>
            </w:pPr>
            <w:r w:rsidRPr="006D2353">
              <w:rPr>
                <w:sz w:val="24"/>
                <w:szCs w:val="24"/>
              </w:rPr>
              <w:t>- рост общей раскрываемости преступлений с 85,3 до 86,5%;</w:t>
            </w:r>
          </w:p>
          <w:p w:rsidR="006D2353" w:rsidRPr="006D2353" w:rsidRDefault="006D2353" w:rsidP="006D2353">
            <w:pPr>
              <w:rPr>
                <w:sz w:val="24"/>
                <w:szCs w:val="24"/>
              </w:rPr>
            </w:pPr>
            <w:r w:rsidRPr="006D2353">
              <w:rPr>
                <w:sz w:val="24"/>
                <w:szCs w:val="24"/>
              </w:rPr>
              <w:t>- снижение остатка нераскрытых преступлений с 11,3% до 5%;</w:t>
            </w:r>
          </w:p>
          <w:p w:rsidR="006D2353" w:rsidRPr="006D2353" w:rsidRDefault="006D2353" w:rsidP="006D2353">
            <w:pPr>
              <w:rPr>
                <w:sz w:val="24"/>
                <w:szCs w:val="24"/>
              </w:rPr>
            </w:pPr>
            <w:r w:rsidRPr="006D2353">
              <w:rPr>
                <w:sz w:val="24"/>
                <w:szCs w:val="24"/>
              </w:rPr>
              <w:t>- рост количества проведенных совместных мероприятий по профилактике правонарушений, имеющих положительные результаты, с 37 до 50</w:t>
            </w:r>
          </w:p>
          <w:p w:rsidR="006D2353" w:rsidRPr="006D2353" w:rsidRDefault="006D2353" w:rsidP="006D2353">
            <w:pPr>
              <w:rPr>
                <w:sz w:val="24"/>
                <w:szCs w:val="24"/>
              </w:rPr>
            </w:pPr>
          </w:p>
          <w:p w:rsidR="006D2353" w:rsidRPr="006D2353" w:rsidRDefault="006D2353" w:rsidP="006D2353">
            <w:pPr>
              <w:rPr>
                <w:sz w:val="24"/>
                <w:szCs w:val="24"/>
              </w:rPr>
            </w:pPr>
          </w:p>
        </w:tc>
      </w:tr>
      <w:tr w:rsidR="006D2353" w:rsidRPr="006D2353" w:rsidTr="006D2353">
        <w:trPr>
          <w:trHeight w:val="2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Бюджет МО "Володарский район"</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Бюджет Астраханской области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Другие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t>2</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Default="006D2353" w:rsidP="006D2353">
            <w:pPr>
              <w:rPr>
                <w:sz w:val="24"/>
                <w:szCs w:val="24"/>
              </w:rPr>
            </w:pPr>
            <w:r w:rsidRPr="006D2353">
              <w:rPr>
                <w:sz w:val="24"/>
                <w:szCs w:val="24"/>
              </w:rPr>
              <w:t>Проведение межведомственных мероприятий по предупреждению и пресечению подростковой преступности, правонарушений среди несовершеннолетних, самовольным уходам несовершеннолетних из социальных и образовательных учреждений</w:t>
            </w:r>
          </w:p>
          <w:p w:rsidR="006D2353" w:rsidRDefault="006D2353" w:rsidP="006D2353">
            <w:pPr>
              <w:rPr>
                <w:sz w:val="24"/>
                <w:szCs w:val="24"/>
              </w:rPr>
            </w:pPr>
          </w:p>
          <w:p w:rsidR="006D2353" w:rsidRDefault="006D2353" w:rsidP="006D2353">
            <w:pPr>
              <w:rPr>
                <w:sz w:val="24"/>
                <w:szCs w:val="24"/>
              </w:rPr>
            </w:pPr>
          </w:p>
          <w:p w:rsidR="006D2353" w:rsidRDefault="006D2353" w:rsidP="006D2353">
            <w:pPr>
              <w:rPr>
                <w:sz w:val="24"/>
                <w:szCs w:val="24"/>
              </w:rPr>
            </w:pPr>
          </w:p>
          <w:p w:rsidR="006D2353" w:rsidRPr="006D2353" w:rsidRDefault="006D2353" w:rsidP="006D2353">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p>
          <w:p w:rsidR="006D2353" w:rsidRPr="006D2353" w:rsidRDefault="006D2353" w:rsidP="006D2353">
            <w:pPr>
              <w:rPr>
                <w:sz w:val="24"/>
                <w:szCs w:val="24"/>
              </w:rPr>
            </w:pPr>
            <w:r w:rsidRPr="006D2353">
              <w:rPr>
                <w:sz w:val="24"/>
                <w:szCs w:val="24"/>
              </w:rPr>
              <w:t>Отдел образования, КДН при администрации МО «Володарский район»</w:t>
            </w: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74"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Бюджет МО "Володарский район"</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849"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74"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Бюджет Астраханской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849"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674"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Другие источники</w:t>
            </w:r>
          </w:p>
        </w:tc>
        <w:tc>
          <w:tcPr>
            <w:tcW w:w="1701"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nil"/>
              <w:left w:val="single" w:sz="4" w:space="0" w:color="auto"/>
              <w:bottom w:val="single" w:sz="4" w:space="0" w:color="auto"/>
              <w:right w:val="single" w:sz="4" w:space="0" w:color="auto"/>
            </w:tcBorders>
            <w:vAlign w:val="center"/>
            <w:hideMark/>
          </w:tcPr>
          <w:p w:rsidR="006D2353" w:rsidRPr="006D2353" w:rsidRDefault="006D2353" w:rsidP="006D2353">
            <w:pPr>
              <w:rPr>
                <w:sz w:val="24"/>
                <w:szCs w:val="24"/>
              </w:rPr>
            </w:pPr>
          </w:p>
        </w:tc>
        <w:tc>
          <w:tcPr>
            <w:tcW w:w="2849"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353" w:rsidRPr="006D2353" w:rsidRDefault="006D2353" w:rsidP="006D2353">
            <w:pPr>
              <w:rPr>
                <w:sz w:val="24"/>
                <w:szCs w:val="24"/>
              </w:rPr>
            </w:pPr>
            <w:r w:rsidRPr="006D2353">
              <w:rPr>
                <w:sz w:val="24"/>
                <w:szCs w:val="24"/>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Изготовление и размещение на улицах и площадях наглядных агитационных материалов (баннеры)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Всего:</w:t>
            </w:r>
          </w:p>
          <w:p w:rsidR="006D2353" w:rsidRPr="006D2353" w:rsidRDefault="006D2353" w:rsidP="006D2353">
            <w:pPr>
              <w:rPr>
                <w:sz w:val="24"/>
                <w:szCs w:val="24"/>
              </w:rPr>
            </w:pPr>
            <w:r w:rsidRPr="006D2353">
              <w:rPr>
                <w:sz w:val="24"/>
                <w:szCs w:val="24"/>
              </w:rPr>
              <w:t>в том числе: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2016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Отдел культуры, молодежи и туризма администрации МО «Володарский район»</w:t>
            </w:r>
          </w:p>
        </w:tc>
        <w:tc>
          <w:tcPr>
            <w:tcW w:w="2849"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74"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Бюджет МО "Володарский район"</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849"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74"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Бюджет Астраханской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849"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r>
      <w:tr w:rsidR="006D2353" w:rsidRPr="006D2353" w:rsidTr="006D2353">
        <w:trPr>
          <w:trHeight w:val="20"/>
        </w:trPr>
        <w:tc>
          <w:tcPr>
            <w:tcW w:w="743"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674"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Другие источники</w:t>
            </w:r>
          </w:p>
        </w:tc>
        <w:tc>
          <w:tcPr>
            <w:tcW w:w="1701"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D2353" w:rsidRPr="006D2353" w:rsidRDefault="006D2353" w:rsidP="006D2353">
            <w:pPr>
              <w:rPr>
                <w:sz w:val="24"/>
                <w:szCs w:val="24"/>
              </w:rPr>
            </w:pPr>
            <w:r w:rsidRPr="006D2353">
              <w:rPr>
                <w:sz w:val="24"/>
                <w:szCs w:val="24"/>
              </w:rPr>
              <w:t>0,00</w:t>
            </w:r>
          </w:p>
        </w:tc>
        <w:tc>
          <w:tcPr>
            <w:tcW w:w="2126"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c>
          <w:tcPr>
            <w:tcW w:w="2849" w:type="dxa"/>
            <w:vMerge/>
            <w:tcBorders>
              <w:top w:val="nil"/>
              <w:left w:val="single" w:sz="4" w:space="0" w:color="auto"/>
              <w:bottom w:val="single" w:sz="4" w:space="0" w:color="000000"/>
              <w:right w:val="single" w:sz="4" w:space="0" w:color="auto"/>
            </w:tcBorders>
            <w:vAlign w:val="center"/>
            <w:hideMark/>
          </w:tcPr>
          <w:p w:rsidR="006D2353" w:rsidRPr="006D2353" w:rsidRDefault="006D2353" w:rsidP="006D2353">
            <w:pPr>
              <w:rPr>
                <w:sz w:val="24"/>
                <w:szCs w:val="24"/>
              </w:rPr>
            </w:pPr>
          </w:p>
        </w:tc>
      </w:tr>
    </w:tbl>
    <w:p w:rsidR="006D2353" w:rsidRDefault="006D2353" w:rsidP="006D2353">
      <w:pPr>
        <w:pStyle w:val="a4"/>
        <w:jc w:val="center"/>
        <w:rPr>
          <w:rStyle w:val="a6"/>
          <w:rFonts w:cs="Times New Roman"/>
          <w:sz w:val="24"/>
          <w:szCs w:val="24"/>
        </w:rPr>
      </w:pPr>
    </w:p>
    <w:p w:rsidR="006D2353" w:rsidRDefault="006D2353" w:rsidP="006D2353">
      <w:pPr>
        <w:pStyle w:val="a4"/>
        <w:jc w:val="center"/>
        <w:rPr>
          <w:rStyle w:val="a6"/>
          <w:rFonts w:cs="Times New Roman"/>
          <w:sz w:val="24"/>
          <w:szCs w:val="24"/>
        </w:rPr>
      </w:pPr>
    </w:p>
    <w:p w:rsidR="006D2353" w:rsidRDefault="006D2353" w:rsidP="006D2353">
      <w:pPr>
        <w:pStyle w:val="a4"/>
        <w:jc w:val="center"/>
        <w:rPr>
          <w:rStyle w:val="a6"/>
          <w:rFonts w:cs="Times New Roman"/>
          <w:sz w:val="24"/>
          <w:szCs w:val="24"/>
        </w:rPr>
      </w:pPr>
    </w:p>
    <w:p w:rsidR="006D2353" w:rsidRPr="00D57BF8" w:rsidRDefault="006D2353" w:rsidP="006D2353">
      <w:pPr>
        <w:pStyle w:val="a4"/>
        <w:jc w:val="center"/>
        <w:rPr>
          <w:rStyle w:val="a6"/>
          <w:rFonts w:cs="Times New Roman"/>
          <w:sz w:val="24"/>
          <w:szCs w:val="24"/>
        </w:rPr>
      </w:pPr>
    </w:p>
    <w:p w:rsidR="006D2353" w:rsidRDefault="006D2353" w:rsidP="006D2353">
      <w:pPr>
        <w:pStyle w:val="a4"/>
        <w:jc w:val="center"/>
        <w:rPr>
          <w:rFonts w:cs="Times New Roman"/>
          <w:b/>
          <w:sz w:val="24"/>
          <w:szCs w:val="24"/>
        </w:rPr>
      </w:pPr>
    </w:p>
    <w:p w:rsidR="006D2353" w:rsidRDefault="006D2353" w:rsidP="006D2353">
      <w:pPr>
        <w:tabs>
          <w:tab w:val="left" w:pos="1340"/>
        </w:tabs>
        <w:rPr>
          <w:sz w:val="28"/>
          <w:szCs w:val="28"/>
        </w:rPr>
        <w:sectPr w:rsidR="006D2353" w:rsidSect="006D2353">
          <w:pgSz w:w="16838" w:h="11906" w:orient="landscape"/>
          <w:pgMar w:top="1134" w:right="1134" w:bottom="1134" w:left="1134" w:header="720" w:footer="720" w:gutter="0"/>
          <w:cols w:space="720"/>
          <w:docGrid w:linePitch="272"/>
        </w:sectPr>
      </w:pPr>
    </w:p>
    <w:p w:rsidR="006D2353" w:rsidRPr="00AF334F" w:rsidRDefault="006D2353" w:rsidP="006D2353">
      <w:pPr>
        <w:pStyle w:val="a4"/>
        <w:ind w:left="360"/>
        <w:jc w:val="center"/>
        <w:rPr>
          <w:rFonts w:cs="Times New Roman"/>
          <w:sz w:val="26"/>
          <w:szCs w:val="26"/>
        </w:rPr>
      </w:pPr>
      <w:r w:rsidRPr="00AF334F">
        <w:rPr>
          <w:rFonts w:cs="Times New Roman"/>
          <w:sz w:val="26"/>
          <w:szCs w:val="26"/>
        </w:rPr>
        <w:lastRenderedPageBreak/>
        <w:t xml:space="preserve">Характеристика сферы реализации подпрограммы, описание основных </w:t>
      </w:r>
    </w:p>
    <w:p w:rsidR="006D2353" w:rsidRPr="00AF334F" w:rsidRDefault="006D2353" w:rsidP="006D2353">
      <w:pPr>
        <w:pStyle w:val="a4"/>
        <w:ind w:left="720"/>
        <w:jc w:val="center"/>
        <w:rPr>
          <w:rFonts w:cs="Times New Roman"/>
          <w:sz w:val="26"/>
          <w:szCs w:val="26"/>
        </w:rPr>
      </w:pPr>
      <w:r w:rsidRPr="00AF334F">
        <w:rPr>
          <w:rFonts w:cs="Times New Roman"/>
          <w:sz w:val="26"/>
          <w:szCs w:val="26"/>
        </w:rPr>
        <w:t>проблем в указанной сфере и прогноз ее развития</w:t>
      </w:r>
    </w:p>
    <w:p w:rsidR="006D2353" w:rsidRPr="00AF334F" w:rsidRDefault="006D2353" w:rsidP="006D2353">
      <w:pPr>
        <w:pStyle w:val="a4"/>
        <w:jc w:val="both"/>
        <w:rPr>
          <w:rFonts w:cs="Times New Roman"/>
          <w:sz w:val="26"/>
          <w:szCs w:val="26"/>
        </w:rPr>
      </w:pPr>
    </w:p>
    <w:p w:rsidR="006D2353" w:rsidRPr="00AF334F" w:rsidRDefault="006D2353" w:rsidP="006D2353">
      <w:pPr>
        <w:pStyle w:val="a4"/>
        <w:ind w:firstLine="708"/>
        <w:jc w:val="both"/>
        <w:rPr>
          <w:rFonts w:cs="Times New Roman"/>
          <w:sz w:val="26"/>
          <w:szCs w:val="26"/>
        </w:rPr>
      </w:pPr>
      <w:r>
        <w:rPr>
          <w:rFonts w:cs="Times New Roman"/>
          <w:sz w:val="26"/>
          <w:szCs w:val="26"/>
        </w:rPr>
        <w:t xml:space="preserve">По итогам 2015 года </w:t>
      </w:r>
      <w:r w:rsidRPr="00AF334F">
        <w:rPr>
          <w:rFonts w:cs="Times New Roman"/>
          <w:sz w:val="26"/>
          <w:szCs w:val="26"/>
        </w:rPr>
        <w:t>уровень преступности на территории МО «Володарский район» остается самым высоким среди регионов Южного федерального округа (144 преступления на 10 тыс. населения). Возросло количество зарегистрированных преступлений тяжкой и особо тяжкой категорий. Число преступлений, совершенных подростками, возросло на 14,8%, удельный вес рецидивной преступности составил более 24%. Достаточно высок удельный вес уличной преступности (15.2%).</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Таким образом, принимаемые меры пока еще остаются малоэффективными. В связи с этим следует продолжить реализацию положительно себя зарекомендовавших мероприятий профилактической направленности, которые позволят в будущем не только сохранить достигнутые позиции, но и двигаться дальше. Решение вопросов обеспечения общественного порядка видится в разработке аналогичной подпрограммы в рамках муниципальной программы.</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Следует отметить, что коренного перелома в решении вопросов борьбы с преступностью и профилактики правонарушений можно добиться лишь при использовании комплексного программно-целевого подхода, который сможет:</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привлечь к решению проблемы исполнительные органы государственной власти и органы местного самоуправления и сконцентрировать необходимые ресурсы;</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сформировать нормативные правовые основы реализации механизма запланированных мероприятий.</w:t>
      </w:r>
    </w:p>
    <w:p w:rsidR="006D2353" w:rsidRPr="00AF334F" w:rsidRDefault="006D2353" w:rsidP="006D2353">
      <w:pPr>
        <w:pStyle w:val="a4"/>
        <w:jc w:val="both"/>
        <w:rPr>
          <w:rFonts w:cs="Times New Roman"/>
          <w:sz w:val="26"/>
          <w:szCs w:val="26"/>
        </w:rPr>
      </w:pPr>
      <w:r w:rsidRPr="00AF334F">
        <w:rPr>
          <w:rFonts w:cs="Times New Roman"/>
          <w:sz w:val="26"/>
          <w:szCs w:val="26"/>
        </w:rPr>
        <w:t>Реализация мероприятий подпрограммы позволит обеспечить комплексное урегулирование наиболее проблемных вопросов на основе:</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определения целей, задач, состава и структуры мероприятий и запланированных результатов;</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концентрации ресурсов на реализации мероприятий, соответствующих приоритетным целям и задачам в сфере обеспечения правопорядка.</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xml:space="preserve">Однако решение этой важнейшей социальной задачи только правоохранительными методами невозможно. Требуется деятельное участие всех сил общества. Поэтому продолжение профилактической работы следует координировать со службами социальной защиты, здравоохранения, культуры и образования, религиозными </w:t>
      </w:r>
      <w:proofErr w:type="spellStart"/>
      <w:r w:rsidRPr="00AF334F">
        <w:rPr>
          <w:rFonts w:cs="Times New Roman"/>
          <w:sz w:val="26"/>
          <w:szCs w:val="26"/>
        </w:rPr>
        <w:t>конфессиями</w:t>
      </w:r>
      <w:proofErr w:type="spellEnd"/>
      <w:r w:rsidRPr="00AF334F">
        <w:rPr>
          <w:rFonts w:cs="Times New Roman"/>
          <w:sz w:val="26"/>
          <w:szCs w:val="26"/>
        </w:rPr>
        <w:t xml:space="preserve"> и иными общественными организациями.</w:t>
      </w:r>
    </w:p>
    <w:p w:rsidR="006D2353" w:rsidRPr="00AF334F" w:rsidRDefault="006D2353" w:rsidP="006D2353">
      <w:pPr>
        <w:pStyle w:val="a4"/>
        <w:jc w:val="both"/>
        <w:rPr>
          <w:rFonts w:cs="Times New Roman"/>
          <w:sz w:val="26"/>
          <w:szCs w:val="26"/>
        </w:rPr>
      </w:pPr>
    </w:p>
    <w:p w:rsidR="006D2353" w:rsidRPr="00AF334F" w:rsidRDefault="006D2353" w:rsidP="006D2353">
      <w:pPr>
        <w:pStyle w:val="a4"/>
        <w:ind w:left="720"/>
        <w:jc w:val="center"/>
        <w:rPr>
          <w:rFonts w:cs="Times New Roman"/>
          <w:sz w:val="26"/>
          <w:szCs w:val="26"/>
        </w:rPr>
      </w:pPr>
      <w:r w:rsidRPr="00AF334F">
        <w:rPr>
          <w:rFonts w:cs="Times New Roman"/>
          <w:sz w:val="26"/>
          <w:szCs w:val="26"/>
        </w:rPr>
        <w:t>Цели, задачи и показатели (индикаторы) достижения целей и решения задач, описание основных ожидаемых конечных результатов подпрограммы</w:t>
      </w:r>
    </w:p>
    <w:p w:rsidR="006D2353" w:rsidRPr="00AF334F" w:rsidRDefault="006D2353" w:rsidP="006D2353">
      <w:pPr>
        <w:pStyle w:val="a4"/>
        <w:jc w:val="both"/>
        <w:rPr>
          <w:rFonts w:cs="Times New Roman"/>
          <w:sz w:val="26"/>
          <w:szCs w:val="26"/>
        </w:rPr>
      </w:pPr>
    </w:p>
    <w:p w:rsidR="006D2353" w:rsidRPr="00AF334F" w:rsidRDefault="006D2353" w:rsidP="006D2353">
      <w:pPr>
        <w:pStyle w:val="a4"/>
        <w:jc w:val="both"/>
        <w:rPr>
          <w:rFonts w:cs="Times New Roman"/>
          <w:sz w:val="26"/>
          <w:szCs w:val="26"/>
        </w:rPr>
      </w:pPr>
      <w:r w:rsidRPr="00AF334F">
        <w:rPr>
          <w:rFonts w:cs="Times New Roman"/>
          <w:sz w:val="26"/>
          <w:szCs w:val="26"/>
        </w:rPr>
        <w:t xml:space="preserve">           Основными целями подпрограммы  являются:</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обеспечение защиты прав, свобод и законных интересов личности, общества и государства на территории МО «Володарский район»;</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снижение уровня преступности, противодействие причинам и условиям совершения правонарушений на территории МО «Володарский район».</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Для достижения этих целей  необходимо решение следующих задач:</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6D2353" w:rsidRPr="00AF334F" w:rsidRDefault="006D2353" w:rsidP="006D2353">
      <w:pPr>
        <w:pStyle w:val="a4"/>
        <w:jc w:val="both"/>
        <w:rPr>
          <w:rFonts w:cs="Times New Roman"/>
          <w:sz w:val="26"/>
          <w:szCs w:val="26"/>
        </w:rPr>
      </w:pPr>
      <w:r w:rsidRPr="00AF334F">
        <w:rPr>
          <w:rFonts w:cs="Times New Roman"/>
          <w:sz w:val="26"/>
          <w:szCs w:val="26"/>
        </w:rPr>
        <w:lastRenderedPageBreak/>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Основными показателями (индикаторами) достижения целей и решения задач подпрограммы  являются:</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снижение уровня преступности на 10 тысяч населения со 177 до 150 преступлений;</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снижение динамики регистрируемых преступлений к предыдущему году с 12,3 до 6,0%;</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рост общей раскрываемости преступлений с 85,3 до 86,5%;</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снижение остатка нераскрытых преступлений с 11,3% до 5%;</w:t>
      </w:r>
    </w:p>
    <w:p w:rsidR="006D2353" w:rsidRPr="00AF334F" w:rsidRDefault="006D2353" w:rsidP="006D2353">
      <w:pPr>
        <w:pStyle w:val="a4"/>
        <w:ind w:firstLine="708"/>
        <w:jc w:val="both"/>
        <w:rPr>
          <w:rFonts w:cs="Times New Roman"/>
          <w:sz w:val="26"/>
          <w:szCs w:val="26"/>
        </w:rPr>
      </w:pPr>
      <w:r w:rsidRPr="00AF334F">
        <w:rPr>
          <w:rFonts w:cs="Times New Roman"/>
          <w:sz w:val="26"/>
          <w:szCs w:val="26"/>
        </w:rPr>
        <w:t>- рост количества проведенных совместных мероприятий по профилактике правонарушений, имеющих положительные результаты, с 37 до 50</w:t>
      </w:r>
      <w:r>
        <w:rPr>
          <w:rFonts w:cs="Times New Roman"/>
          <w:sz w:val="26"/>
          <w:szCs w:val="26"/>
        </w:rPr>
        <w:t>.</w:t>
      </w:r>
    </w:p>
    <w:p w:rsidR="006D2353" w:rsidRDefault="006D2353" w:rsidP="006D2353">
      <w:pPr>
        <w:pStyle w:val="a4"/>
        <w:jc w:val="both"/>
        <w:rPr>
          <w:rFonts w:cs="Times New Roman"/>
          <w:sz w:val="24"/>
          <w:szCs w:val="24"/>
        </w:rPr>
      </w:pPr>
    </w:p>
    <w:p w:rsidR="004F26A7" w:rsidRDefault="004F26A7" w:rsidP="006D2353">
      <w:pPr>
        <w:tabs>
          <w:tab w:val="left" w:pos="1340"/>
        </w:tabs>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Default="004F26A7" w:rsidP="004F26A7">
      <w:pPr>
        <w:rPr>
          <w:sz w:val="28"/>
          <w:szCs w:val="28"/>
        </w:rPr>
      </w:pPr>
    </w:p>
    <w:p w:rsidR="004F26A7" w:rsidRDefault="004F26A7" w:rsidP="004F26A7">
      <w:pPr>
        <w:tabs>
          <w:tab w:val="left" w:pos="3559"/>
        </w:tabs>
        <w:rPr>
          <w:sz w:val="28"/>
          <w:szCs w:val="28"/>
        </w:rPr>
      </w:pPr>
      <w:r>
        <w:rPr>
          <w:sz w:val="28"/>
          <w:szCs w:val="28"/>
        </w:rPr>
        <w:tab/>
      </w:r>
    </w:p>
    <w:p w:rsidR="004F26A7" w:rsidRDefault="004F26A7">
      <w:pPr>
        <w:rPr>
          <w:sz w:val="28"/>
          <w:szCs w:val="28"/>
        </w:rPr>
        <w:sectPr w:rsidR="004F26A7" w:rsidSect="006D2353">
          <w:pgSz w:w="11906" w:h="16838"/>
          <w:pgMar w:top="1134" w:right="1134" w:bottom="1134" w:left="1134" w:header="720" w:footer="720" w:gutter="0"/>
          <w:cols w:space="720"/>
          <w:docGrid w:linePitch="272"/>
        </w:sectPr>
      </w:pPr>
    </w:p>
    <w:p w:rsidR="004F26A7" w:rsidRPr="004F26A7" w:rsidRDefault="004F26A7" w:rsidP="004F26A7">
      <w:pPr>
        <w:pStyle w:val="a4"/>
        <w:jc w:val="center"/>
        <w:rPr>
          <w:sz w:val="26"/>
          <w:szCs w:val="26"/>
        </w:rPr>
      </w:pPr>
      <w:r w:rsidRPr="004F26A7">
        <w:rPr>
          <w:sz w:val="26"/>
          <w:szCs w:val="26"/>
        </w:rPr>
        <w:lastRenderedPageBreak/>
        <w:t>2.2. Подпрограмма</w:t>
      </w:r>
    </w:p>
    <w:p w:rsidR="004F26A7" w:rsidRPr="004F26A7" w:rsidRDefault="004F26A7" w:rsidP="004F26A7">
      <w:pPr>
        <w:pStyle w:val="a4"/>
        <w:jc w:val="center"/>
        <w:rPr>
          <w:rFonts w:cs="Times New Roman"/>
          <w:sz w:val="26"/>
          <w:szCs w:val="26"/>
        </w:rPr>
      </w:pPr>
      <w:r w:rsidRPr="004F26A7">
        <w:rPr>
          <w:rFonts w:cs="Times New Roman"/>
          <w:sz w:val="26"/>
          <w:szCs w:val="26"/>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2016 год»</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674"/>
        <w:gridCol w:w="2410"/>
        <w:gridCol w:w="1559"/>
        <w:gridCol w:w="1276"/>
        <w:gridCol w:w="1417"/>
        <w:gridCol w:w="2694"/>
        <w:gridCol w:w="2268"/>
      </w:tblGrid>
      <w:tr w:rsidR="004F26A7" w:rsidRPr="004F26A7" w:rsidTr="004F26A7">
        <w:trPr>
          <w:trHeight w:val="20"/>
        </w:trPr>
        <w:tc>
          <w:tcPr>
            <w:tcW w:w="15041" w:type="dxa"/>
            <w:gridSpan w:val="8"/>
            <w:shd w:val="clear" w:color="auto" w:fill="auto"/>
            <w:noWrap/>
            <w:vAlign w:val="bottom"/>
            <w:hideMark/>
          </w:tcPr>
          <w:p w:rsidR="004F26A7" w:rsidRPr="004F26A7" w:rsidRDefault="004F26A7" w:rsidP="004F26A7">
            <w:pPr>
              <w:rPr>
                <w:sz w:val="23"/>
                <w:szCs w:val="23"/>
              </w:rPr>
            </w:pPr>
            <w:r w:rsidRPr="004F26A7">
              <w:rPr>
                <w:sz w:val="23"/>
                <w:szCs w:val="23"/>
              </w:rPr>
              <w:t>Паспорт подпрограммы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2016 год»</w:t>
            </w:r>
          </w:p>
        </w:tc>
      </w:tr>
      <w:tr w:rsidR="004F26A7" w:rsidRPr="004F26A7" w:rsidTr="004F26A7">
        <w:trPr>
          <w:trHeight w:val="20"/>
        </w:trPr>
        <w:tc>
          <w:tcPr>
            <w:tcW w:w="5827" w:type="dxa"/>
            <w:gridSpan w:val="3"/>
            <w:shd w:val="clear" w:color="auto" w:fill="auto"/>
            <w:vAlign w:val="center"/>
            <w:hideMark/>
          </w:tcPr>
          <w:p w:rsidR="004F26A7" w:rsidRPr="004F26A7" w:rsidRDefault="004F26A7" w:rsidP="004F26A7">
            <w:pPr>
              <w:rPr>
                <w:sz w:val="23"/>
                <w:szCs w:val="23"/>
              </w:rPr>
            </w:pPr>
            <w:r w:rsidRPr="004F26A7">
              <w:rPr>
                <w:sz w:val="23"/>
                <w:szCs w:val="23"/>
              </w:rPr>
              <w:t>Наименование подпрограммы</w:t>
            </w:r>
          </w:p>
        </w:tc>
        <w:tc>
          <w:tcPr>
            <w:tcW w:w="9214" w:type="dxa"/>
            <w:gridSpan w:val="5"/>
            <w:shd w:val="clear" w:color="auto" w:fill="auto"/>
            <w:noWrap/>
            <w:vAlign w:val="center"/>
            <w:hideMark/>
          </w:tcPr>
          <w:p w:rsidR="004F26A7" w:rsidRPr="004F26A7" w:rsidRDefault="004F26A7" w:rsidP="004F26A7">
            <w:pPr>
              <w:rPr>
                <w:sz w:val="23"/>
                <w:szCs w:val="23"/>
              </w:rPr>
            </w:pPr>
            <w:r w:rsidRPr="004F26A7">
              <w:rPr>
                <w:sz w:val="23"/>
                <w:szCs w:val="23"/>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2016 год»</w:t>
            </w:r>
          </w:p>
        </w:tc>
      </w:tr>
      <w:tr w:rsidR="004F26A7" w:rsidRPr="004F26A7" w:rsidTr="004F26A7">
        <w:trPr>
          <w:trHeight w:val="20"/>
        </w:trPr>
        <w:tc>
          <w:tcPr>
            <w:tcW w:w="5827" w:type="dxa"/>
            <w:gridSpan w:val="3"/>
            <w:shd w:val="clear" w:color="auto" w:fill="auto"/>
            <w:noWrap/>
            <w:vAlign w:val="center"/>
            <w:hideMark/>
          </w:tcPr>
          <w:p w:rsidR="004F26A7" w:rsidRPr="004F26A7" w:rsidRDefault="004F26A7" w:rsidP="004F26A7">
            <w:pPr>
              <w:rPr>
                <w:sz w:val="23"/>
                <w:szCs w:val="23"/>
              </w:rPr>
            </w:pPr>
            <w:r w:rsidRPr="004F26A7">
              <w:rPr>
                <w:sz w:val="23"/>
                <w:szCs w:val="23"/>
              </w:rPr>
              <w:t>Цель подпрограммы</w:t>
            </w:r>
          </w:p>
        </w:tc>
        <w:tc>
          <w:tcPr>
            <w:tcW w:w="9214" w:type="dxa"/>
            <w:gridSpan w:val="5"/>
            <w:shd w:val="clear" w:color="auto" w:fill="auto"/>
            <w:noWrap/>
            <w:vAlign w:val="center"/>
            <w:hideMark/>
          </w:tcPr>
          <w:p w:rsidR="004F26A7" w:rsidRPr="004F26A7" w:rsidRDefault="004F26A7" w:rsidP="004F26A7">
            <w:pPr>
              <w:rPr>
                <w:sz w:val="23"/>
                <w:szCs w:val="23"/>
              </w:rPr>
            </w:pPr>
            <w:r w:rsidRPr="004F26A7">
              <w:rPr>
                <w:sz w:val="23"/>
                <w:szCs w:val="23"/>
              </w:rPr>
              <w:t>- снижение спроса на наркотики на территории МО «Володарский район»;</w:t>
            </w:r>
          </w:p>
          <w:p w:rsidR="004F26A7" w:rsidRPr="004F26A7" w:rsidRDefault="004F26A7" w:rsidP="004F26A7">
            <w:pPr>
              <w:rPr>
                <w:sz w:val="23"/>
                <w:szCs w:val="23"/>
              </w:rPr>
            </w:pPr>
            <w:r w:rsidRPr="004F26A7">
              <w:rPr>
                <w:sz w:val="23"/>
                <w:szCs w:val="23"/>
              </w:rPr>
              <w:t>- снижение уровня преступности в сфере незаконного оборота наркотиков на территории МО «Володарский район»</w:t>
            </w:r>
          </w:p>
        </w:tc>
      </w:tr>
      <w:tr w:rsidR="004F26A7" w:rsidRPr="004F26A7" w:rsidTr="004F26A7">
        <w:trPr>
          <w:trHeight w:val="20"/>
        </w:trPr>
        <w:tc>
          <w:tcPr>
            <w:tcW w:w="5827" w:type="dxa"/>
            <w:gridSpan w:val="3"/>
            <w:shd w:val="clear" w:color="auto" w:fill="auto"/>
            <w:noWrap/>
            <w:vAlign w:val="center"/>
            <w:hideMark/>
          </w:tcPr>
          <w:p w:rsidR="004F26A7" w:rsidRPr="004F26A7" w:rsidRDefault="004F26A7" w:rsidP="004F26A7">
            <w:pPr>
              <w:rPr>
                <w:sz w:val="23"/>
                <w:szCs w:val="23"/>
              </w:rPr>
            </w:pPr>
            <w:r w:rsidRPr="004F26A7">
              <w:rPr>
                <w:sz w:val="23"/>
                <w:szCs w:val="23"/>
              </w:rPr>
              <w:t>Муниципальный заказчик подпрограммы</w:t>
            </w:r>
          </w:p>
        </w:tc>
        <w:tc>
          <w:tcPr>
            <w:tcW w:w="9214" w:type="dxa"/>
            <w:gridSpan w:val="5"/>
            <w:shd w:val="clear" w:color="auto" w:fill="auto"/>
            <w:noWrap/>
            <w:vAlign w:val="center"/>
            <w:hideMark/>
          </w:tcPr>
          <w:p w:rsidR="004F26A7" w:rsidRPr="004F26A7" w:rsidRDefault="004F26A7" w:rsidP="004F26A7">
            <w:pPr>
              <w:rPr>
                <w:sz w:val="23"/>
                <w:szCs w:val="23"/>
              </w:rPr>
            </w:pPr>
            <w:r w:rsidRPr="004F26A7">
              <w:rPr>
                <w:sz w:val="23"/>
                <w:szCs w:val="23"/>
              </w:rPr>
              <w:t>Администрация МО «Володарский район»</w:t>
            </w:r>
          </w:p>
        </w:tc>
      </w:tr>
      <w:tr w:rsidR="004F26A7" w:rsidRPr="004F26A7" w:rsidTr="004F26A7">
        <w:trPr>
          <w:trHeight w:val="20"/>
        </w:trPr>
        <w:tc>
          <w:tcPr>
            <w:tcW w:w="5827" w:type="dxa"/>
            <w:gridSpan w:val="3"/>
            <w:shd w:val="clear" w:color="auto" w:fill="auto"/>
            <w:vAlign w:val="center"/>
            <w:hideMark/>
          </w:tcPr>
          <w:p w:rsidR="004F26A7" w:rsidRPr="004F26A7" w:rsidRDefault="004F26A7" w:rsidP="004F26A7">
            <w:pPr>
              <w:rPr>
                <w:sz w:val="23"/>
                <w:szCs w:val="23"/>
              </w:rPr>
            </w:pPr>
            <w:r w:rsidRPr="004F26A7">
              <w:rPr>
                <w:sz w:val="23"/>
                <w:szCs w:val="23"/>
              </w:rPr>
              <w:t>Задачи подпрограммы</w:t>
            </w:r>
          </w:p>
        </w:tc>
        <w:tc>
          <w:tcPr>
            <w:tcW w:w="9214" w:type="dxa"/>
            <w:gridSpan w:val="5"/>
            <w:shd w:val="clear" w:color="auto" w:fill="auto"/>
            <w:vAlign w:val="center"/>
            <w:hideMark/>
          </w:tcPr>
          <w:p w:rsidR="004F26A7" w:rsidRPr="004F26A7" w:rsidRDefault="004F26A7" w:rsidP="004F26A7">
            <w:pPr>
              <w:rPr>
                <w:sz w:val="23"/>
                <w:szCs w:val="23"/>
              </w:rPr>
            </w:pPr>
            <w:r w:rsidRPr="004F26A7">
              <w:rPr>
                <w:sz w:val="23"/>
                <w:szCs w:val="23"/>
              </w:rPr>
              <w:t>- повышение уровня межведомственного взаимодействия, направленного на усиление профилактики наркомании на территории МО «Володарский район»;</w:t>
            </w:r>
          </w:p>
          <w:p w:rsidR="004F26A7" w:rsidRPr="004F26A7" w:rsidRDefault="004F26A7" w:rsidP="004F26A7">
            <w:pPr>
              <w:rPr>
                <w:sz w:val="23"/>
                <w:szCs w:val="23"/>
              </w:rPr>
            </w:pPr>
            <w:r w:rsidRPr="004F26A7">
              <w:rPr>
                <w:sz w:val="23"/>
                <w:szCs w:val="23"/>
              </w:rPr>
              <w:t>- совершенствование кадрового потенциала органов местного самоуправления, осуществляющих деятельность в сфере профилактики наркомании;</w:t>
            </w:r>
          </w:p>
          <w:p w:rsidR="004F26A7" w:rsidRPr="004F26A7" w:rsidRDefault="004F26A7" w:rsidP="004F26A7">
            <w:pPr>
              <w:rPr>
                <w:sz w:val="23"/>
                <w:szCs w:val="23"/>
              </w:rPr>
            </w:pPr>
            <w:r w:rsidRPr="004F26A7">
              <w:rPr>
                <w:sz w:val="23"/>
                <w:szCs w:val="23"/>
              </w:rPr>
              <w:t xml:space="preserve">- пропаганда </w:t>
            </w:r>
            <w:proofErr w:type="spellStart"/>
            <w:r w:rsidRPr="004F26A7">
              <w:rPr>
                <w:sz w:val="23"/>
                <w:szCs w:val="23"/>
              </w:rPr>
              <w:t>антинаркотического</w:t>
            </w:r>
            <w:proofErr w:type="spellEnd"/>
            <w:r w:rsidRPr="004F26A7">
              <w:rPr>
                <w:sz w:val="23"/>
                <w:szCs w:val="23"/>
              </w:rPr>
              <w:t xml:space="preserve"> мировоззрения у населения Володарского района;</w:t>
            </w:r>
          </w:p>
          <w:p w:rsidR="004F26A7" w:rsidRPr="004F26A7" w:rsidRDefault="004F26A7" w:rsidP="004F26A7">
            <w:pPr>
              <w:rPr>
                <w:sz w:val="23"/>
                <w:szCs w:val="23"/>
              </w:rPr>
            </w:pPr>
            <w:r w:rsidRPr="004F26A7">
              <w:rPr>
                <w:sz w:val="23"/>
                <w:szCs w:val="23"/>
              </w:rPr>
              <w:t xml:space="preserve">- формирование у подростков и молодежи культуры здоровья, мотивации к ведению здорового образа жизни, создания условий для участия граждан в волонтерском молодежном </w:t>
            </w:r>
            <w:proofErr w:type="spellStart"/>
            <w:r w:rsidRPr="004F26A7">
              <w:rPr>
                <w:sz w:val="23"/>
                <w:szCs w:val="23"/>
              </w:rPr>
              <w:t>антинаркотическом</w:t>
            </w:r>
            <w:proofErr w:type="spellEnd"/>
            <w:r w:rsidRPr="004F26A7">
              <w:rPr>
                <w:sz w:val="23"/>
                <w:szCs w:val="23"/>
              </w:rPr>
              <w:t xml:space="preserve"> движении на территории МО «Володарский район»;</w:t>
            </w:r>
          </w:p>
          <w:p w:rsidR="004F26A7" w:rsidRPr="004F26A7" w:rsidRDefault="004F26A7" w:rsidP="004F26A7">
            <w:pPr>
              <w:rPr>
                <w:sz w:val="23"/>
                <w:szCs w:val="23"/>
              </w:rPr>
            </w:pPr>
            <w:r w:rsidRPr="004F26A7">
              <w:rPr>
                <w:sz w:val="23"/>
                <w:szCs w:val="23"/>
              </w:rPr>
              <w:t xml:space="preserve">- выработка мер противодействия </w:t>
            </w:r>
            <w:proofErr w:type="spellStart"/>
            <w:r w:rsidRPr="004F26A7">
              <w:rPr>
                <w:sz w:val="23"/>
                <w:szCs w:val="23"/>
              </w:rPr>
              <w:t>наркотрафику</w:t>
            </w:r>
            <w:proofErr w:type="spellEnd"/>
            <w:r w:rsidRPr="004F26A7">
              <w:rPr>
                <w:sz w:val="23"/>
                <w:szCs w:val="23"/>
              </w:rPr>
              <w:t xml:space="preserve"> на территории МО «Володарский район», адекватных существующей </w:t>
            </w:r>
            <w:proofErr w:type="spellStart"/>
            <w:r w:rsidRPr="004F26A7">
              <w:rPr>
                <w:sz w:val="23"/>
                <w:szCs w:val="23"/>
              </w:rPr>
              <w:t>наркоугрозе</w:t>
            </w:r>
            <w:proofErr w:type="spellEnd"/>
            <w:r w:rsidRPr="004F26A7">
              <w:rPr>
                <w:sz w:val="23"/>
                <w:szCs w:val="23"/>
              </w:rPr>
              <w:t>;</w:t>
            </w:r>
          </w:p>
          <w:p w:rsidR="004F26A7" w:rsidRPr="004F26A7" w:rsidRDefault="004F26A7" w:rsidP="004F26A7">
            <w:pPr>
              <w:rPr>
                <w:sz w:val="23"/>
                <w:szCs w:val="23"/>
              </w:rPr>
            </w:pPr>
            <w:r w:rsidRPr="004F26A7">
              <w:rPr>
                <w:sz w:val="23"/>
                <w:szCs w:val="23"/>
              </w:rPr>
              <w:t>- повышение уровня правовой грамотности населения в сфере ответственности за незаконный оборот наркотиков на территории МО «Володарский район»</w:t>
            </w:r>
          </w:p>
        </w:tc>
      </w:tr>
      <w:tr w:rsidR="004F26A7" w:rsidRPr="004F26A7" w:rsidTr="004F26A7">
        <w:trPr>
          <w:trHeight w:val="20"/>
        </w:trPr>
        <w:tc>
          <w:tcPr>
            <w:tcW w:w="5827" w:type="dxa"/>
            <w:gridSpan w:val="3"/>
            <w:shd w:val="clear" w:color="auto" w:fill="auto"/>
            <w:noWrap/>
            <w:vAlign w:val="center"/>
            <w:hideMark/>
          </w:tcPr>
          <w:p w:rsidR="004F26A7" w:rsidRPr="004F26A7" w:rsidRDefault="004F26A7" w:rsidP="004F26A7">
            <w:pPr>
              <w:rPr>
                <w:sz w:val="23"/>
                <w:szCs w:val="23"/>
              </w:rPr>
            </w:pPr>
            <w:r w:rsidRPr="004F26A7">
              <w:rPr>
                <w:sz w:val="23"/>
                <w:szCs w:val="23"/>
              </w:rPr>
              <w:t>Сроки реализации подпрограммы</w:t>
            </w:r>
          </w:p>
        </w:tc>
        <w:tc>
          <w:tcPr>
            <w:tcW w:w="9214" w:type="dxa"/>
            <w:gridSpan w:val="5"/>
            <w:shd w:val="clear" w:color="auto" w:fill="auto"/>
            <w:noWrap/>
            <w:vAlign w:val="center"/>
            <w:hideMark/>
          </w:tcPr>
          <w:p w:rsidR="004F26A7" w:rsidRPr="004F26A7" w:rsidRDefault="004F26A7" w:rsidP="004F26A7">
            <w:pPr>
              <w:rPr>
                <w:sz w:val="23"/>
                <w:szCs w:val="23"/>
              </w:rPr>
            </w:pPr>
            <w:r w:rsidRPr="004F26A7">
              <w:rPr>
                <w:sz w:val="23"/>
                <w:szCs w:val="23"/>
              </w:rPr>
              <w:t>2016 год</w:t>
            </w:r>
          </w:p>
        </w:tc>
      </w:tr>
      <w:tr w:rsidR="004F26A7" w:rsidRPr="004F26A7" w:rsidTr="004F26A7">
        <w:trPr>
          <w:trHeight w:val="20"/>
        </w:trPr>
        <w:tc>
          <w:tcPr>
            <w:tcW w:w="3417" w:type="dxa"/>
            <w:gridSpan w:val="2"/>
            <w:vMerge w:val="restart"/>
            <w:shd w:val="clear" w:color="auto" w:fill="auto"/>
            <w:vAlign w:val="center"/>
            <w:hideMark/>
          </w:tcPr>
          <w:p w:rsidR="004F26A7" w:rsidRPr="004F26A7" w:rsidRDefault="004F26A7" w:rsidP="004F26A7">
            <w:pPr>
              <w:rPr>
                <w:sz w:val="23"/>
                <w:szCs w:val="23"/>
              </w:rPr>
            </w:pPr>
            <w:r w:rsidRPr="004F26A7">
              <w:rPr>
                <w:sz w:val="23"/>
                <w:szCs w:val="23"/>
              </w:rPr>
              <w:t>Источники финансирования подпрограммы по годам реализации и главным распорядителем бюджетных средств, в том числе по годам</w:t>
            </w:r>
          </w:p>
        </w:tc>
        <w:tc>
          <w:tcPr>
            <w:tcW w:w="2410" w:type="dxa"/>
            <w:vMerge w:val="restart"/>
            <w:shd w:val="clear" w:color="auto" w:fill="auto"/>
            <w:vAlign w:val="center"/>
            <w:hideMark/>
          </w:tcPr>
          <w:p w:rsidR="004F26A7" w:rsidRPr="004F26A7" w:rsidRDefault="004F26A7" w:rsidP="004F26A7">
            <w:pPr>
              <w:rPr>
                <w:sz w:val="23"/>
                <w:szCs w:val="23"/>
              </w:rPr>
            </w:pPr>
            <w:r w:rsidRPr="004F26A7">
              <w:rPr>
                <w:sz w:val="23"/>
                <w:szCs w:val="23"/>
              </w:rPr>
              <w:t>Наименование подпрограммы</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Главный распорядитель бюджетных средств</w:t>
            </w:r>
          </w:p>
        </w:tc>
        <w:tc>
          <w:tcPr>
            <w:tcW w:w="2693" w:type="dxa"/>
            <w:gridSpan w:val="2"/>
            <w:vMerge w:val="restart"/>
            <w:shd w:val="clear" w:color="auto" w:fill="auto"/>
            <w:vAlign w:val="center"/>
            <w:hideMark/>
          </w:tcPr>
          <w:p w:rsidR="004F26A7" w:rsidRPr="004F26A7" w:rsidRDefault="004F26A7" w:rsidP="004F26A7">
            <w:pPr>
              <w:rPr>
                <w:sz w:val="23"/>
                <w:szCs w:val="23"/>
              </w:rPr>
            </w:pPr>
            <w:r w:rsidRPr="004F26A7">
              <w:rPr>
                <w:sz w:val="23"/>
                <w:szCs w:val="23"/>
              </w:rPr>
              <w:t>Источник финансирования</w:t>
            </w:r>
          </w:p>
        </w:tc>
        <w:tc>
          <w:tcPr>
            <w:tcW w:w="4962" w:type="dxa"/>
            <w:gridSpan w:val="2"/>
            <w:shd w:val="clear" w:color="auto" w:fill="auto"/>
            <w:vAlign w:val="center"/>
            <w:hideMark/>
          </w:tcPr>
          <w:p w:rsidR="004F26A7" w:rsidRPr="004F26A7" w:rsidRDefault="004F26A7" w:rsidP="004F26A7">
            <w:pPr>
              <w:rPr>
                <w:sz w:val="23"/>
                <w:szCs w:val="23"/>
              </w:rPr>
            </w:pPr>
            <w:r w:rsidRPr="004F26A7">
              <w:rPr>
                <w:sz w:val="23"/>
                <w:szCs w:val="23"/>
              </w:rPr>
              <w:t>Расходы (тыс.рублей)</w:t>
            </w:r>
          </w:p>
        </w:tc>
      </w:tr>
      <w:tr w:rsidR="004F26A7" w:rsidRPr="004F26A7" w:rsidTr="004F26A7">
        <w:trPr>
          <w:trHeight w:val="20"/>
        </w:trPr>
        <w:tc>
          <w:tcPr>
            <w:tcW w:w="3417" w:type="dxa"/>
            <w:gridSpan w:val="2"/>
            <w:vMerge/>
            <w:vAlign w:val="center"/>
            <w:hideMark/>
          </w:tcPr>
          <w:p w:rsidR="004F26A7" w:rsidRPr="004F26A7" w:rsidRDefault="004F26A7" w:rsidP="004F26A7">
            <w:pPr>
              <w:rPr>
                <w:sz w:val="23"/>
                <w:szCs w:val="23"/>
              </w:rPr>
            </w:pPr>
          </w:p>
        </w:tc>
        <w:tc>
          <w:tcPr>
            <w:tcW w:w="2410" w:type="dxa"/>
            <w:vMerge/>
            <w:vAlign w:val="center"/>
            <w:hideMark/>
          </w:tcPr>
          <w:p w:rsidR="004F26A7" w:rsidRPr="004F26A7" w:rsidRDefault="004F26A7" w:rsidP="004F26A7">
            <w:pPr>
              <w:rPr>
                <w:sz w:val="23"/>
                <w:szCs w:val="23"/>
              </w:rPr>
            </w:pPr>
          </w:p>
        </w:tc>
        <w:tc>
          <w:tcPr>
            <w:tcW w:w="1559" w:type="dxa"/>
            <w:vMerge/>
            <w:vAlign w:val="center"/>
            <w:hideMark/>
          </w:tcPr>
          <w:p w:rsidR="004F26A7" w:rsidRPr="004F26A7" w:rsidRDefault="004F26A7" w:rsidP="004F26A7">
            <w:pPr>
              <w:rPr>
                <w:sz w:val="23"/>
                <w:szCs w:val="23"/>
              </w:rPr>
            </w:pPr>
          </w:p>
        </w:tc>
        <w:tc>
          <w:tcPr>
            <w:tcW w:w="2693" w:type="dxa"/>
            <w:gridSpan w:val="2"/>
            <w:vMerge/>
            <w:vAlign w:val="center"/>
            <w:hideMark/>
          </w:tcPr>
          <w:p w:rsidR="004F26A7" w:rsidRPr="004F26A7" w:rsidRDefault="004F26A7" w:rsidP="004F26A7">
            <w:pPr>
              <w:rPr>
                <w:sz w:val="23"/>
                <w:szCs w:val="23"/>
              </w:rPr>
            </w:pPr>
          </w:p>
        </w:tc>
        <w:tc>
          <w:tcPr>
            <w:tcW w:w="2694" w:type="dxa"/>
            <w:shd w:val="clear" w:color="auto" w:fill="auto"/>
            <w:noWrap/>
            <w:vAlign w:val="center"/>
            <w:hideMark/>
          </w:tcPr>
          <w:p w:rsidR="004F26A7" w:rsidRPr="004F26A7" w:rsidRDefault="004F26A7" w:rsidP="004F26A7">
            <w:pPr>
              <w:rPr>
                <w:sz w:val="23"/>
                <w:szCs w:val="23"/>
              </w:rPr>
            </w:pPr>
            <w:r w:rsidRPr="004F26A7">
              <w:rPr>
                <w:sz w:val="23"/>
                <w:szCs w:val="23"/>
              </w:rPr>
              <w:t>2016 год</w:t>
            </w:r>
          </w:p>
        </w:tc>
        <w:tc>
          <w:tcPr>
            <w:tcW w:w="2268" w:type="dxa"/>
            <w:shd w:val="clear" w:color="auto" w:fill="auto"/>
            <w:noWrap/>
            <w:vAlign w:val="center"/>
            <w:hideMark/>
          </w:tcPr>
          <w:p w:rsidR="004F26A7" w:rsidRPr="004F26A7" w:rsidRDefault="004F26A7" w:rsidP="004F26A7">
            <w:pPr>
              <w:rPr>
                <w:sz w:val="23"/>
                <w:szCs w:val="23"/>
              </w:rPr>
            </w:pPr>
            <w:r w:rsidRPr="004F26A7">
              <w:rPr>
                <w:sz w:val="23"/>
                <w:szCs w:val="23"/>
              </w:rPr>
              <w:t>Итого</w:t>
            </w:r>
          </w:p>
        </w:tc>
      </w:tr>
      <w:tr w:rsidR="004F26A7" w:rsidRPr="004F26A7" w:rsidTr="004F26A7">
        <w:trPr>
          <w:trHeight w:val="20"/>
        </w:trPr>
        <w:tc>
          <w:tcPr>
            <w:tcW w:w="3417" w:type="dxa"/>
            <w:gridSpan w:val="2"/>
            <w:vMerge/>
            <w:vAlign w:val="center"/>
            <w:hideMark/>
          </w:tcPr>
          <w:p w:rsidR="004F26A7" w:rsidRPr="004F26A7" w:rsidRDefault="004F26A7" w:rsidP="004F26A7">
            <w:pPr>
              <w:rPr>
                <w:sz w:val="23"/>
                <w:szCs w:val="23"/>
              </w:rPr>
            </w:pPr>
          </w:p>
        </w:tc>
        <w:tc>
          <w:tcPr>
            <w:tcW w:w="2410" w:type="dxa"/>
            <w:vMerge w:val="restart"/>
            <w:shd w:val="clear" w:color="auto" w:fill="auto"/>
            <w:vAlign w:val="center"/>
            <w:hideMark/>
          </w:tcPr>
          <w:p w:rsidR="004F26A7" w:rsidRPr="004F26A7" w:rsidRDefault="004F26A7" w:rsidP="004F26A7">
            <w:pPr>
              <w:rPr>
                <w:sz w:val="23"/>
                <w:szCs w:val="23"/>
              </w:rPr>
            </w:pPr>
            <w:r w:rsidRPr="004F26A7">
              <w:rPr>
                <w:sz w:val="23"/>
                <w:szCs w:val="23"/>
              </w:rPr>
              <w:t xml:space="preserve">Комплексные меры противодействия злоупотреблению наркотиками и их незаконному обороту на территории муниципального </w:t>
            </w:r>
            <w:r w:rsidRPr="004F26A7">
              <w:rPr>
                <w:sz w:val="23"/>
                <w:szCs w:val="23"/>
              </w:rPr>
              <w:lastRenderedPageBreak/>
              <w:t>образования «Володарский  район» на 2016 год»</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lastRenderedPageBreak/>
              <w:t>Финансово-экономическое управление администрации МО "Володарски</w:t>
            </w:r>
            <w:r w:rsidRPr="004F26A7">
              <w:rPr>
                <w:sz w:val="23"/>
                <w:szCs w:val="23"/>
              </w:rPr>
              <w:lastRenderedPageBreak/>
              <w:t>й район"</w:t>
            </w:r>
          </w:p>
        </w:tc>
        <w:tc>
          <w:tcPr>
            <w:tcW w:w="2693" w:type="dxa"/>
            <w:gridSpan w:val="2"/>
            <w:shd w:val="clear" w:color="auto" w:fill="auto"/>
            <w:vAlign w:val="center"/>
            <w:hideMark/>
          </w:tcPr>
          <w:p w:rsidR="004F26A7" w:rsidRPr="004F26A7" w:rsidRDefault="004F26A7" w:rsidP="004F26A7">
            <w:pPr>
              <w:rPr>
                <w:sz w:val="23"/>
                <w:szCs w:val="23"/>
              </w:rPr>
            </w:pPr>
            <w:r w:rsidRPr="004F26A7">
              <w:rPr>
                <w:sz w:val="23"/>
                <w:szCs w:val="23"/>
              </w:rPr>
              <w:lastRenderedPageBreak/>
              <w:t>Всего:                                                      в том числе:</w:t>
            </w:r>
          </w:p>
        </w:tc>
        <w:tc>
          <w:tcPr>
            <w:tcW w:w="2694" w:type="dxa"/>
            <w:shd w:val="clear" w:color="auto" w:fill="auto"/>
            <w:noWrap/>
            <w:vAlign w:val="center"/>
            <w:hideMark/>
          </w:tcPr>
          <w:p w:rsidR="004F26A7" w:rsidRPr="004F26A7" w:rsidRDefault="004F26A7" w:rsidP="004F26A7">
            <w:pPr>
              <w:rPr>
                <w:sz w:val="23"/>
                <w:szCs w:val="23"/>
              </w:rPr>
            </w:pPr>
            <w:r w:rsidRPr="004F26A7">
              <w:rPr>
                <w:sz w:val="23"/>
                <w:szCs w:val="23"/>
              </w:rPr>
              <w:t>50,00</w:t>
            </w:r>
          </w:p>
        </w:tc>
        <w:tc>
          <w:tcPr>
            <w:tcW w:w="2268" w:type="dxa"/>
            <w:shd w:val="clear" w:color="auto" w:fill="auto"/>
            <w:noWrap/>
            <w:vAlign w:val="center"/>
            <w:hideMark/>
          </w:tcPr>
          <w:p w:rsidR="004F26A7" w:rsidRPr="004F26A7" w:rsidRDefault="004F26A7" w:rsidP="004F26A7">
            <w:pPr>
              <w:rPr>
                <w:sz w:val="23"/>
                <w:szCs w:val="23"/>
              </w:rPr>
            </w:pPr>
            <w:r w:rsidRPr="004F26A7">
              <w:rPr>
                <w:sz w:val="23"/>
                <w:szCs w:val="23"/>
              </w:rPr>
              <w:t>50,00</w:t>
            </w:r>
          </w:p>
        </w:tc>
      </w:tr>
      <w:tr w:rsidR="004F26A7" w:rsidRPr="004F26A7" w:rsidTr="004F26A7">
        <w:trPr>
          <w:trHeight w:val="20"/>
        </w:trPr>
        <w:tc>
          <w:tcPr>
            <w:tcW w:w="3417" w:type="dxa"/>
            <w:gridSpan w:val="2"/>
            <w:vMerge/>
            <w:vAlign w:val="center"/>
            <w:hideMark/>
          </w:tcPr>
          <w:p w:rsidR="004F26A7" w:rsidRPr="004F26A7" w:rsidRDefault="004F26A7" w:rsidP="004F26A7">
            <w:pPr>
              <w:rPr>
                <w:sz w:val="23"/>
                <w:szCs w:val="23"/>
              </w:rPr>
            </w:pPr>
          </w:p>
        </w:tc>
        <w:tc>
          <w:tcPr>
            <w:tcW w:w="2410" w:type="dxa"/>
            <w:vMerge/>
            <w:vAlign w:val="center"/>
            <w:hideMark/>
          </w:tcPr>
          <w:p w:rsidR="004F26A7" w:rsidRPr="004F26A7" w:rsidRDefault="004F26A7" w:rsidP="004F26A7">
            <w:pPr>
              <w:rPr>
                <w:sz w:val="23"/>
                <w:szCs w:val="23"/>
              </w:rPr>
            </w:pPr>
          </w:p>
        </w:tc>
        <w:tc>
          <w:tcPr>
            <w:tcW w:w="1559" w:type="dxa"/>
            <w:vMerge/>
            <w:vAlign w:val="center"/>
            <w:hideMark/>
          </w:tcPr>
          <w:p w:rsidR="004F26A7" w:rsidRPr="004F26A7" w:rsidRDefault="004F26A7" w:rsidP="004F26A7">
            <w:pPr>
              <w:rPr>
                <w:sz w:val="23"/>
                <w:szCs w:val="23"/>
              </w:rPr>
            </w:pPr>
          </w:p>
        </w:tc>
        <w:tc>
          <w:tcPr>
            <w:tcW w:w="2693" w:type="dxa"/>
            <w:gridSpan w:val="2"/>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2694" w:type="dxa"/>
            <w:shd w:val="clear" w:color="auto" w:fill="auto"/>
            <w:noWrap/>
            <w:vAlign w:val="center"/>
            <w:hideMark/>
          </w:tcPr>
          <w:p w:rsidR="004F26A7" w:rsidRPr="004F26A7" w:rsidRDefault="004F26A7" w:rsidP="004F26A7">
            <w:pPr>
              <w:rPr>
                <w:sz w:val="23"/>
                <w:szCs w:val="23"/>
              </w:rPr>
            </w:pPr>
            <w:r w:rsidRPr="004F26A7">
              <w:rPr>
                <w:sz w:val="23"/>
                <w:szCs w:val="23"/>
              </w:rPr>
              <w:t>50,00</w:t>
            </w:r>
          </w:p>
        </w:tc>
        <w:tc>
          <w:tcPr>
            <w:tcW w:w="2268" w:type="dxa"/>
            <w:shd w:val="clear" w:color="auto" w:fill="auto"/>
            <w:noWrap/>
            <w:vAlign w:val="center"/>
            <w:hideMark/>
          </w:tcPr>
          <w:p w:rsidR="004F26A7" w:rsidRPr="004F26A7" w:rsidRDefault="004F26A7" w:rsidP="004F26A7">
            <w:pPr>
              <w:rPr>
                <w:sz w:val="23"/>
                <w:szCs w:val="23"/>
              </w:rPr>
            </w:pPr>
            <w:r w:rsidRPr="004F26A7">
              <w:rPr>
                <w:sz w:val="23"/>
                <w:szCs w:val="23"/>
              </w:rPr>
              <w:t>50,00</w:t>
            </w:r>
          </w:p>
        </w:tc>
      </w:tr>
      <w:tr w:rsidR="004F26A7" w:rsidRPr="004F26A7" w:rsidTr="004F26A7">
        <w:trPr>
          <w:trHeight w:val="20"/>
        </w:trPr>
        <w:tc>
          <w:tcPr>
            <w:tcW w:w="3417" w:type="dxa"/>
            <w:gridSpan w:val="2"/>
            <w:vMerge/>
            <w:vAlign w:val="center"/>
            <w:hideMark/>
          </w:tcPr>
          <w:p w:rsidR="004F26A7" w:rsidRPr="004F26A7" w:rsidRDefault="004F26A7" w:rsidP="004F26A7">
            <w:pPr>
              <w:rPr>
                <w:sz w:val="23"/>
                <w:szCs w:val="23"/>
              </w:rPr>
            </w:pPr>
          </w:p>
        </w:tc>
        <w:tc>
          <w:tcPr>
            <w:tcW w:w="2410" w:type="dxa"/>
            <w:vMerge/>
            <w:vAlign w:val="center"/>
            <w:hideMark/>
          </w:tcPr>
          <w:p w:rsidR="004F26A7" w:rsidRPr="004F26A7" w:rsidRDefault="004F26A7" w:rsidP="004F26A7">
            <w:pPr>
              <w:rPr>
                <w:sz w:val="23"/>
                <w:szCs w:val="23"/>
              </w:rPr>
            </w:pPr>
          </w:p>
        </w:tc>
        <w:tc>
          <w:tcPr>
            <w:tcW w:w="1559" w:type="dxa"/>
            <w:vMerge/>
            <w:vAlign w:val="center"/>
            <w:hideMark/>
          </w:tcPr>
          <w:p w:rsidR="004F26A7" w:rsidRPr="004F26A7" w:rsidRDefault="004F26A7" w:rsidP="004F26A7">
            <w:pPr>
              <w:rPr>
                <w:sz w:val="23"/>
                <w:szCs w:val="23"/>
              </w:rPr>
            </w:pPr>
          </w:p>
        </w:tc>
        <w:tc>
          <w:tcPr>
            <w:tcW w:w="2693" w:type="dxa"/>
            <w:gridSpan w:val="2"/>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2694" w:type="dxa"/>
            <w:shd w:val="clear" w:color="auto" w:fill="auto"/>
            <w:noWrap/>
            <w:vAlign w:val="center"/>
            <w:hideMark/>
          </w:tcPr>
          <w:p w:rsidR="004F26A7" w:rsidRPr="004F26A7" w:rsidRDefault="004F26A7" w:rsidP="004F26A7">
            <w:pPr>
              <w:rPr>
                <w:sz w:val="23"/>
                <w:szCs w:val="23"/>
              </w:rPr>
            </w:pPr>
            <w:r w:rsidRPr="004F26A7">
              <w:rPr>
                <w:sz w:val="23"/>
                <w:szCs w:val="23"/>
              </w:rPr>
              <w:t>0,00</w:t>
            </w:r>
          </w:p>
        </w:tc>
        <w:tc>
          <w:tcPr>
            <w:tcW w:w="2268" w:type="dxa"/>
            <w:shd w:val="clear" w:color="auto" w:fill="auto"/>
            <w:noWrap/>
            <w:vAlign w:val="center"/>
            <w:hideMark/>
          </w:tcPr>
          <w:p w:rsidR="004F26A7" w:rsidRPr="004F26A7" w:rsidRDefault="004F26A7" w:rsidP="004F26A7">
            <w:pPr>
              <w:rPr>
                <w:sz w:val="23"/>
                <w:szCs w:val="23"/>
              </w:rPr>
            </w:pPr>
            <w:r w:rsidRPr="004F26A7">
              <w:rPr>
                <w:sz w:val="23"/>
                <w:szCs w:val="23"/>
              </w:rPr>
              <w:t>0,00</w:t>
            </w:r>
          </w:p>
        </w:tc>
      </w:tr>
      <w:tr w:rsidR="004F26A7" w:rsidRPr="004F26A7" w:rsidTr="004F26A7">
        <w:trPr>
          <w:trHeight w:val="20"/>
        </w:trPr>
        <w:tc>
          <w:tcPr>
            <w:tcW w:w="3417" w:type="dxa"/>
            <w:gridSpan w:val="2"/>
            <w:vMerge/>
            <w:vAlign w:val="center"/>
            <w:hideMark/>
          </w:tcPr>
          <w:p w:rsidR="004F26A7" w:rsidRPr="004F26A7" w:rsidRDefault="004F26A7" w:rsidP="004F26A7">
            <w:pPr>
              <w:rPr>
                <w:sz w:val="23"/>
                <w:szCs w:val="23"/>
              </w:rPr>
            </w:pPr>
          </w:p>
        </w:tc>
        <w:tc>
          <w:tcPr>
            <w:tcW w:w="2410" w:type="dxa"/>
            <w:vMerge/>
            <w:vAlign w:val="center"/>
            <w:hideMark/>
          </w:tcPr>
          <w:p w:rsidR="004F26A7" w:rsidRPr="004F26A7" w:rsidRDefault="004F26A7" w:rsidP="004F26A7">
            <w:pPr>
              <w:rPr>
                <w:sz w:val="23"/>
                <w:szCs w:val="23"/>
              </w:rPr>
            </w:pPr>
          </w:p>
        </w:tc>
        <w:tc>
          <w:tcPr>
            <w:tcW w:w="1559" w:type="dxa"/>
            <w:vMerge/>
            <w:vAlign w:val="center"/>
            <w:hideMark/>
          </w:tcPr>
          <w:p w:rsidR="004F26A7" w:rsidRPr="004F26A7" w:rsidRDefault="004F26A7" w:rsidP="004F26A7">
            <w:pPr>
              <w:rPr>
                <w:sz w:val="23"/>
                <w:szCs w:val="23"/>
              </w:rPr>
            </w:pPr>
          </w:p>
        </w:tc>
        <w:tc>
          <w:tcPr>
            <w:tcW w:w="2693" w:type="dxa"/>
            <w:gridSpan w:val="2"/>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2694" w:type="dxa"/>
            <w:shd w:val="clear" w:color="auto" w:fill="auto"/>
            <w:noWrap/>
            <w:vAlign w:val="center"/>
            <w:hideMark/>
          </w:tcPr>
          <w:p w:rsidR="004F26A7" w:rsidRPr="004F26A7" w:rsidRDefault="004F26A7" w:rsidP="004F26A7">
            <w:pPr>
              <w:rPr>
                <w:sz w:val="23"/>
                <w:szCs w:val="23"/>
              </w:rPr>
            </w:pPr>
            <w:r w:rsidRPr="004F26A7">
              <w:rPr>
                <w:sz w:val="23"/>
                <w:szCs w:val="23"/>
              </w:rPr>
              <w:t>0,00</w:t>
            </w:r>
          </w:p>
        </w:tc>
        <w:tc>
          <w:tcPr>
            <w:tcW w:w="2268" w:type="dxa"/>
            <w:shd w:val="clear" w:color="auto" w:fill="auto"/>
            <w:noWrap/>
            <w:vAlign w:val="center"/>
            <w:hideMark/>
          </w:tcPr>
          <w:p w:rsidR="004F26A7" w:rsidRPr="004F26A7" w:rsidRDefault="004F26A7" w:rsidP="004F26A7">
            <w:pPr>
              <w:rPr>
                <w:sz w:val="23"/>
                <w:szCs w:val="23"/>
              </w:rPr>
            </w:pPr>
            <w:r w:rsidRPr="004F26A7">
              <w:rPr>
                <w:sz w:val="23"/>
                <w:szCs w:val="23"/>
              </w:rPr>
              <w:t>0,00</w:t>
            </w:r>
          </w:p>
        </w:tc>
      </w:tr>
      <w:tr w:rsidR="004F26A7" w:rsidRPr="004F26A7" w:rsidTr="004F26A7">
        <w:trPr>
          <w:trHeight w:val="20"/>
        </w:trPr>
        <w:tc>
          <w:tcPr>
            <w:tcW w:w="15041" w:type="dxa"/>
            <w:gridSpan w:val="8"/>
            <w:shd w:val="clear" w:color="auto" w:fill="auto"/>
            <w:vAlign w:val="center"/>
            <w:hideMark/>
          </w:tcPr>
          <w:p w:rsidR="004F26A7" w:rsidRPr="004F26A7" w:rsidRDefault="004F26A7" w:rsidP="004F26A7">
            <w:pPr>
              <w:rPr>
                <w:sz w:val="23"/>
                <w:szCs w:val="23"/>
              </w:rPr>
            </w:pPr>
            <w:r w:rsidRPr="004F26A7">
              <w:rPr>
                <w:sz w:val="23"/>
                <w:szCs w:val="23"/>
              </w:rPr>
              <w:lastRenderedPageBreak/>
              <w:t>Перечень мероприятий подпрограммы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2016 год»</w:t>
            </w:r>
          </w:p>
        </w:tc>
      </w:tr>
      <w:tr w:rsidR="004F26A7" w:rsidRPr="004F26A7" w:rsidTr="004F26A7">
        <w:trPr>
          <w:trHeight w:val="20"/>
        </w:trPr>
        <w:tc>
          <w:tcPr>
            <w:tcW w:w="743" w:type="dxa"/>
            <w:vMerge w:val="restart"/>
            <w:shd w:val="clear" w:color="auto" w:fill="auto"/>
            <w:noWrap/>
            <w:vAlign w:val="center"/>
            <w:hideMark/>
          </w:tcPr>
          <w:p w:rsidR="004F26A7" w:rsidRDefault="004F26A7" w:rsidP="004F26A7">
            <w:pPr>
              <w:rPr>
                <w:sz w:val="23"/>
                <w:szCs w:val="23"/>
              </w:rPr>
            </w:pPr>
            <w:r w:rsidRPr="004F26A7">
              <w:rPr>
                <w:sz w:val="23"/>
                <w:szCs w:val="23"/>
              </w:rPr>
              <w:t>№</w:t>
            </w:r>
          </w:p>
          <w:p w:rsidR="004F26A7" w:rsidRPr="004F26A7" w:rsidRDefault="004F26A7" w:rsidP="004F26A7">
            <w:pPr>
              <w:rPr>
                <w:sz w:val="23"/>
                <w:szCs w:val="23"/>
              </w:rPr>
            </w:pPr>
            <w:proofErr w:type="spellStart"/>
            <w:r w:rsidRPr="004F26A7">
              <w:rPr>
                <w:sz w:val="23"/>
                <w:szCs w:val="23"/>
              </w:rPr>
              <w:t>п</w:t>
            </w:r>
            <w:proofErr w:type="spellEnd"/>
            <w:r>
              <w:rPr>
                <w:sz w:val="23"/>
                <w:szCs w:val="23"/>
              </w:rPr>
              <w:t>/</w:t>
            </w:r>
            <w:proofErr w:type="spellStart"/>
            <w:r w:rsidRPr="004F26A7">
              <w:rPr>
                <w:sz w:val="23"/>
                <w:szCs w:val="23"/>
              </w:rPr>
              <w:t>п</w:t>
            </w:r>
            <w:proofErr w:type="spellEnd"/>
          </w:p>
        </w:tc>
        <w:tc>
          <w:tcPr>
            <w:tcW w:w="2674" w:type="dxa"/>
            <w:vMerge w:val="restart"/>
            <w:shd w:val="clear" w:color="auto" w:fill="auto"/>
            <w:vAlign w:val="center"/>
            <w:hideMark/>
          </w:tcPr>
          <w:p w:rsidR="004F26A7" w:rsidRPr="004F26A7" w:rsidRDefault="004F26A7" w:rsidP="004F26A7">
            <w:pPr>
              <w:rPr>
                <w:sz w:val="23"/>
                <w:szCs w:val="23"/>
              </w:rPr>
            </w:pPr>
            <w:r w:rsidRPr="004F26A7">
              <w:rPr>
                <w:sz w:val="23"/>
                <w:szCs w:val="23"/>
              </w:rPr>
              <w:t>Наименование мероприятия</w:t>
            </w:r>
          </w:p>
        </w:tc>
        <w:tc>
          <w:tcPr>
            <w:tcW w:w="2410" w:type="dxa"/>
            <w:vMerge w:val="restart"/>
            <w:shd w:val="clear" w:color="auto" w:fill="auto"/>
            <w:vAlign w:val="center"/>
            <w:hideMark/>
          </w:tcPr>
          <w:p w:rsidR="004F26A7" w:rsidRPr="004F26A7" w:rsidRDefault="004F26A7" w:rsidP="004F26A7">
            <w:pPr>
              <w:rPr>
                <w:sz w:val="23"/>
                <w:szCs w:val="23"/>
              </w:rPr>
            </w:pPr>
            <w:r w:rsidRPr="004F26A7">
              <w:rPr>
                <w:sz w:val="23"/>
                <w:szCs w:val="23"/>
              </w:rPr>
              <w:t>Источник финансирования</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Срок исполнения</w:t>
            </w:r>
          </w:p>
        </w:tc>
        <w:tc>
          <w:tcPr>
            <w:tcW w:w="2693" w:type="dxa"/>
            <w:gridSpan w:val="2"/>
            <w:shd w:val="clear" w:color="auto" w:fill="auto"/>
            <w:noWrap/>
            <w:vAlign w:val="center"/>
            <w:hideMark/>
          </w:tcPr>
          <w:p w:rsidR="004F26A7" w:rsidRPr="004F26A7" w:rsidRDefault="004F26A7" w:rsidP="004F26A7">
            <w:pPr>
              <w:rPr>
                <w:sz w:val="23"/>
                <w:szCs w:val="23"/>
              </w:rPr>
            </w:pPr>
            <w:r w:rsidRPr="004F26A7">
              <w:rPr>
                <w:sz w:val="23"/>
                <w:szCs w:val="23"/>
              </w:rPr>
              <w:t>Объем финансирования</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Ответственный исполнитель мероприятия</w:t>
            </w:r>
          </w:p>
        </w:tc>
        <w:tc>
          <w:tcPr>
            <w:tcW w:w="2268" w:type="dxa"/>
            <w:vMerge w:val="restart"/>
            <w:shd w:val="clear" w:color="auto" w:fill="auto"/>
            <w:vAlign w:val="center"/>
            <w:hideMark/>
          </w:tcPr>
          <w:p w:rsidR="004F26A7" w:rsidRPr="004F26A7" w:rsidRDefault="004F26A7" w:rsidP="004F26A7">
            <w:pPr>
              <w:rPr>
                <w:sz w:val="23"/>
                <w:szCs w:val="23"/>
              </w:rPr>
            </w:pPr>
            <w:r w:rsidRPr="004F26A7">
              <w:rPr>
                <w:sz w:val="23"/>
                <w:szCs w:val="23"/>
              </w:rPr>
              <w:t>Планируемые результаты реализации мероприятия</w:t>
            </w: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vMerge/>
            <w:vAlign w:val="center"/>
            <w:hideMark/>
          </w:tcPr>
          <w:p w:rsidR="004F26A7" w:rsidRPr="004F26A7" w:rsidRDefault="004F26A7" w:rsidP="004F26A7">
            <w:pPr>
              <w:rPr>
                <w:sz w:val="23"/>
                <w:szCs w:val="23"/>
              </w:rPr>
            </w:pPr>
          </w:p>
        </w:tc>
        <w:tc>
          <w:tcPr>
            <w:tcW w:w="1559" w:type="dxa"/>
            <w:vMerge/>
            <w:vAlign w:val="center"/>
            <w:hideMark/>
          </w:tcPr>
          <w:p w:rsidR="004F26A7" w:rsidRPr="004F26A7" w:rsidRDefault="004F26A7" w:rsidP="004F26A7">
            <w:pPr>
              <w:rPr>
                <w:sz w:val="23"/>
                <w:szCs w:val="23"/>
              </w:rPr>
            </w:pPr>
          </w:p>
        </w:tc>
        <w:tc>
          <w:tcPr>
            <w:tcW w:w="1276" w:type="dxa"/>
            <w:shd w:val="clear" w:color="auto" w:fill="auto"/>
            <w:noWrap/>
            <w:vAlign w:val="center"/>
            <w:hideMark/>
          </w:tcPr>
          <w:p w:rsidR="004F26A7" w:rsidRPr="004F26A7" w:rsidRDefault="004F26A7" w:rsidP="004F26A7">
            <w:pPr>
              <w:rPr>
                <w:sz w:val="23"/>
                <w:szCs w:val="23"/>
              </w:rPr>
            </w:pPr>
            <w:r w:rsidRPr="004F26A7">
              <w:rPr>
                <w:sz w:val="23"/>
                <w:szCs w:val="23"/>
              </w:rPr>
              <w:t>Всего:</w:t>
            </w:r>
          </w:p>
        </w:tc>
        <w:tc>
          <w:tcPr>
            <w:tcW w:w="1417" w:type="dxa"/>
            <w:shd w:val="clear" w:color="auto" w:fill="auto"/>
            <w:noWrap/>
            <w:vAlign w:val="center"/>
            <w:hideMark/>
          </w:tcPr>
          <w:p w:rsidR="004F26A7" w:rsidRPr="004F26A7" w:rsidRDefault="004F26A7" w:rsidP="004F26A7">
            <w:pPr>
              <w:rPr>
                <w:sz w:val="23"/>
                <w:szCs w:val="23"/>
              </w:rPr>
            </w:pPr>
            <w:r w:rsidRPr="004F26A7">
              <w:rPr>
                <w:sz w:val="23"/>
                <w:szCs w:val="23"/>
              </w:rPr>
              <w:t>2016 год</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1</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Проведение мероприятий, приуроченных к Международному дню борьбы с наркоманией с участием творческих коллективов.</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w:t>
            </w:r>
          </w:p>
        </w:tc>
        <w:tc>
          <w:tcPr>
            <w:tcW w:w="2268" w:type="dxa"/>
            <w:vMerge w:val="restart"/>
            <w:shd w:val="clear" w:color="auto" w:fill="auto"/>
            <w:vAlign w:val="center"/>
            <w:hideMark/>
          </w:tcPr>
          <w:p w:rsidR="004F26A7" w:rsidRPr="004F26A7" w:rsidRDefault="004F26A7" w:rsidP="004F26A7">
            <w:pPr>
              <w:rPr>
                <w:sz w:val="23"/>
                <w:szCs w:val="23"/>
              </w:rPr>
            </w:pPr>
            <w:r w:rsidRPr="004F26A7">
              <w:rPr>
                <w:sz w:val="23"/>
                <w:szCs w:val="23"/>
              </w:rPr>
              <w:t>- снижение количества лиц, употребляющих наркотики, зарегистрированных на территории МО «Володарский район», на 5% к уровню предыдущего года;</w:t>
            </w:r>
          </w:p>
          <w:p w:rsidR="004F26A7" w:rsidRPr="004F26A7" w:rsidRDefault="004F26A7" w:rsidP="004F26A7">
            <w:pPr>
              <w:rPr>
                <w:sz w:val="23"/>
                <w:szCs w:val="23"/>
              </w:rPr>
            </w:pPr>
            <w:r w:rsidRPr="004F26A7">
              <w:rPr>
                <w:sz w:val="23"/>
                <w:szCs w:val="23"/>
              </w:rPr>
              <w:t>- снижение числа зарегистрированных преступлений в сфере незаконного оборота наркотиков на 5% к предыдущему году;</w:t>
            </w:r>
          </w:p>
          <w:p w:rsidR="004F26A7" w:rsidRPr="004F26A7" w:rsidRDefault="004F26A7" w:rsidP="004F26A7">
            <w:pPr>
              <w:rPr>
                <w:sz w:val="23"/>
                <w:szCs w:val="23"/>
              </w:rPr>
            </w:pPr>
            <w:r w:rsidRPr="004F26A7">
              <w:rPr>
                <w:sz w:val="23"/>
                <w:szCs w:val="23"/>
              </w:rPr>
              <w:t xml:space="preserve">- рост числа проведенных </w:t>
            </w:r>
            <w:proofErr w:type="spellStart"/>
            <w:r w:rsidRPr="004F26A7">
              <w:rPr>
                <w:sz w:val="23"/>
                <w:szCs w:val="23"/>
              </w:rPr>
              <w:t>антинаркотических</w:t>
            </w:r>
            <w:proofErr w:type="spellEnd"/>
            <w:r w:rsidRPr="004F26A7">
              <w:rPr>
                <w:sz w:val="23"/>
                <w:szCs w:val="23"/>
              </w:rPr>
              <w:t xml:space="preserve"> профилактических мероприятий к предыдущему году на 15%;</w:t>
            </w:r>
          </w:p>
          <w:p w:rsidR="004F26A7" w:rsidRPr="004F26A7" w:rsidRDefault="004F26A7" w:rsidP="004F26A7">
            <w:pPr>
              <w:rPr>
                <w:sz w:val="23"/>
                <w:szCs w:val="23"/>
              </w:rPr>
            </w:pPr>
            <w:r w:rsidRPr="004F26A7">
              <w:rPr>
                <w:sz w:val="23"/>
                <w:szCs w:val="23"/>
              </w:rPr>
              <w:t xml:space="preserve">- увеличение доли работников органов местного </w:t>
            </w:r>
            <w:r w:rsidRPr="004F26A7">
              <w:rPr>
                <w:sz w:val="23"/>
                <w:szCs w:val="23"/>
              </w:rPr>
              <w:lastRenderedPageBreak/>
              <w:t>самоуправления МО «Володарский район», прошедших обучение в сфере профилактики наркомании, от общего числа сотрудников от 1 до 15 человек;</w:t>
            </w:r>
          </w:p>
          <w:p w:rsidR="004F26A7" w:rsidRPr="004F26A7" w:rsidRDefault="004F26A7" w:rsidP="004F26A7">
            <w:pPr>
              <w:rPr>
                <w:sz w:val="23"/>
                <w:szCs w:val="23"/>
              </w:rPr>
            </w:pPr>
            <w:r w:rsidRPr="004F26A7">
              <w:rPr>
                <w:sz w:val="23"/>
                <w:szCs w:val="23"/>
              </w:rPr>
              <w:t>- охват населения проинформированного о вреде употребления наркотиков, с 50 до 60%;</w:t>
            </w:r>
          </w:p>
          <w:p w:rsidR="004F26A7" w:rsidRPr="004F26A7" w:rsidRDefault="004F26A7" w:rsidP="004F26A7">
            <w:pPr>
              <w:rPr>
                <w:sz w:val="23"/>
                <w:szCs w:val="23"/>
              </w:rPr>
            </w:pPr>
            <w:r w:rsidRPr="004F26A7">
              <w:rPr>
                <w:sz w:val="23"/>
                <w:szCs w:val="23"/>
              </w:rPr>
              <w:t xml:space="preserve">- рост количества граждан, участвующих в волонтерском молодежном </w:t>
            </w:r>
            <w:proofErr w:type="spellStart"/>
            <w:r w:rsidRPr="004F26A7">
              <w:rPr>
                <w:sz w:val="23"/>
                <w:szCs w:val="23"/>
              </w:rPr>
              <w:t>антинаркотическом</w:t>
            </w:r>
            <w:proofErr w:type="spellEnd"/>
            <w:r w:rsidRPr="004F26A7">
              <w:rPr>
                <w:sz w:val="23"/>
                <w:szCs w:val="23"/>
              </w:rPr>
              <w:t xml:space="preserve"> движении, на 15%;</w:t>
            </w:r>
          </w:p>
          <w:p w:rsidR="004F26A7" w:rsidRPr="004F26A7" w:rsidRDefault="004F26A7" w:rsidP="004F26A7">
            <w:pPr>
              <w:rPr>
                <w:sz w:val="23"/>
                <w:szCs w:val="23"/>
              </w:rPr>
            </w:pPr>
            <w:r w:rsidRPr="004F26A7">
              <w:rPr>
                <w:sz w:val="23"/>
                <w:szCs w:val="23"/>
              </w:rPr>
              <w:t xml:space="preserve">- увеличение количества мероприятий </w:t>
            </w:r>
            <w:proofErr w:type="spellStart"/>
            <w:r w:rsidRPr="004F26A7">
              <w:rPr>
                <w:sz w:val="23"/>
                <w:szCs w:val="23"/>
              </w:rPr>
              <w:t>антинаркотической</w:t>
            </w:r>
            <w:proofErr w:type="spellEnd"/>
            <w:r w:rsidRPr="004F26A7">
              <w:rPr>
                <w:sz w:val="23"/>
                <w:szCs w:val="23"/>
              </w:rPr>
              <w:t xml:space="preserve"> направленности, освещенных в средствах массовой информации, до 5 в год.</w:t>
            </w:r>
          </w:p>
          <w:p w:rsidR="004F26A7" w:rsidRPr="004F26A7" w:rsidRDefault="004F26A7" w:rsidP="004F26A7">
            <w:pPr>
              <w:rPr>
                <w:sz w:val="23"/>
                <w:szCs w:val="23"/>
              </w:rPr>
            </w:pPr>
          </w:p>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2</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Проведение на территории района спортивных кружков и секций</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комитет по физической культуре и спорту администрации МО «Володарский район», отдел образования администрации МО «Володарский район»</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3</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 xml:space="preserve">Приобретение и использование в диагностике ГБУЗ АО </w:t>
            </w:r>
            <w:r w:rsidRPr="004F26A7">
              <w:rPr>
                <w:rFonts w:eastAsia="Calibri"/>
                <w:sz w:val="23"/>
                <w:szCs w:val="23"/>
              </w:rPr>
              <w:lastRenderedPageBreak/>
              <w:t>«ВРБ» экспресс - тестов для выявления наркотиков при проведении оперативно-профилактических мероприятий тестирования учащихся образовательных учреждений.</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lastRenderedPageBreak/>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 xml:space="preserve">отдел образования администрации МО «Володарский район», </w:t>
            </w:r>
            <w:r w:rsidRPr="004F26A7">
              <w:rPr>
                <w:sz w:val="23"/>
                <w:szCs w:val="23"/>
              </w:rPr>
              <w:lastRenderedPageBreak/>
              <w:t>ГБУЗ АО «Володарская РБ», ФЭУ администрации МО «Володарский район»</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 xml:space="preserve">Бюджет МО </w:t>
            </w:r>
            <w:r w:rsidRPr="004F26A7">
              <w:rPr>
                <w:sz w:val="23"/>
                <w:szCs w:val="23"/>
              </w:rPr>
              <w:lastRenderedPageBreak/>
              <w:t>"Володарский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40,00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40,00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4</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Публикации тематических статей в районной газете по проблеме алкоголизма, наркомании и токсикомании среди молодежи по пропаганде здорового образа жизни среди населения</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Редакция газеты «Заря Каспия»</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tcBorders>
              <w:bottom w:val="single" w:sz="4" w:space="0" w:color="auto"/>
            </w:tcBorders>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6A7" w:rsidRPr="004F26A7" w:rsidRDefault="004F26A7" w:rsidP="004F26A7">
            <w:pPr>
              <w:rPr>
                <w:sz w:val="23"/>
                <w:szCs w:val="23"/>
              </w:rPr>
            </w:pPr>
            <w:r w:rsidRPr="004F26A7">
              <w:rPr>
                <w:sz w:val="23"/>
                <w:szCs w:val="23"/>
              </w:rPr>
              <w:t>5</w:t>
            </w:r>
          </w:p>
        </w:tc>
        <w:tc>
          <w:tcPr>
            <w:tcW w:w="2674" w:type="dxa"/>
            <w:vMerge w:val="restart"/>
            <w:tcBorders>
              <w:left w:val="single" w:sz="4" w:space="0" w:color="auto"/>
            </w:tcBorders>
            <w:shd w:val="clear" w:color="auto" w:fill="auto"/>
            <w:vAlign w:val="center"/>
            <w:hideMark/>
          </w:tcPr>
          <w:p w:rsidR="004F26A7" w:rsidRPr="004F26A7" w:rsidRDefault="004F26A7" w:rsidP="004F26A7">
            <w:pPr>
              <w:rPr>
                <w:sz w:val="23"/>
                <w:szCs w:val="23"/>
              </w:rPr>
            </w:pPr>
            <w:r w:rsidRPr="004F26A7">
              <w:rPr>
                <w:rFonts w:eastAsia="Calibri"/>
                <w:sz w:val="23"/>
                <w:szCs w:val="23"/>
              </w:rPr>
              <w:t xml:space="preserve">В рамках муниципальных </w:t>
            </w:r>
            <w:proofErr w:type="spellStart"/>
            <w:r w:rsidRPr="004F26A7">
              <w:rPr>
                <w:rFonts w:eastAsia="Calibri"/>
                <w:sz w:val="23"/>
                <w:szCs w:val="23"/>
              </w:rPr>
              <w:t>антинаркотических</w:t>
            </w:r>
            <w:proofErr w:type="spellEnd"/>
            <w:r w:rsidRPr="004F26A7">
              <w:rPr>
                <w:rFonts w:eastAsia="Calibri"/>
                <w:sz w:val="23"/>
                <w:szCs w:val="23"/>
              </w:rPr>
              <w:t xml:space="preserve"> программ обеспечить систематическое проведение мероприятий, направленных на пропаганду здорового образа жизни</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 xml:space="preserve">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 ГБУЗ АО «Володарская РБ», </w:t>
            </w:r>
            <w:r w:rsidRPr="004F26A7">
              <w:rPr>
                <w:sz w:val="23"/>
                <w:szCs w:val="23"/>
              </w:rPr>
              <w:lastRenderedPageBreak/>
              <w:t>ОМВД России по Володарскому району»</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F26A7" w:rsidRPr="004F26A7" w:rsidRDefault="004F26A7" w:rsidP="004F26A7">
            <w:pPr>
              <w:rPr>
                <w:sz w:val="23"/>
                <w:szCs w:val="23"/>
              </w:rPr>
            </w:pPr>
          </w:p>
        </w:tc>
        <w:tc>
          <w:tcPr>
            <w:tcW w:w="2674" w:type="dxa"/>
            <w:vMerge/>
            <w:tcBorders>
              <w:left w:val="single" w:sz="4" w:space="0" w:color="auto"/>
            </w:tcBorders>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F26A7" w:rsidRPr="004F26A7" w:rsidRDefault="004F26A7" w:rsidP="004F26A7">
            <w:pPr>
              <w:rPr>
                <w:sz w:val="23"/>
                <w:szCs w:val="23"/>
              </w:rPr>
            </w:pPr>
          </w:p>
        </w:tc>
        <w:tc>
          <w:tcPr>
            <w:tcW w:w="2674" w:type="dxa"/>
            <w:vMerge/>
            <w:tcBorders>
              <w:left w:val="single" w:sz="4" w:space="0" w:color="auto"/>
            </w:tcBorders>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F26A7" w:rsidRPr="004F26A7" w:rsidRDefault="004F26A7" w:rsidP="004F26A7">
            <w:pPr>
              <w:rPr>
                <w:sz w:val="23"/>
                <w:szCs w:val="23"/>
              </w:rPr>
            </w:pPr>
          </w:p>
        </w:tc>
        <w:tc>
          <w:tcPr>
            <w:tcW w:w="2674" w:type="dxa"/>
            <w:vMerge/>
            <w:tcBorders>
              <w:left w:val="single" w:sz="4" w:space="0" w:color="auto"/>
            </w:tcBorders>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tcBorders>
              <w:top w:val="single" w:sz="4" w:space="0" w:color="auto"/>
            </w:tcBorders>
            <w:shd w:val="clear" w:color="auto" w:fill="auto"/>
            <w:noWrap/>
            <w:vAlign w:val="center"/>
            <w:hideMark/>
          </w:tcPr>
          <w:p w:rsidR="004F26A7" w:rsidRPr="004F26A7" w:rsidRDefault="004F26A7" w:rsidP="004F26A7">
            <w:pPr>
              <w:rPr>
                <w:sz w:val="23"/>
                <w:szCs w:val="23"/>
              </w:rPr>
            </w:pPr>
            <w:r w:rsidRPr="004F26A7">
              <w:rPr>
                <w:sz w:val="23"/>
                <w:szCs w:val="23"/>
              </w:rPr>
              <w:lastRenderedPageBreak/>
              <w:t>6</w:t>
            </w:r>
          </w:p>
        </w:tc>
        <w:tc>
          <w:tcPr>
            <w:tcW w:w="2674" w:type="dxa"/>
            <w:vMerge w:val="restart"/>
            <w:shd w:val="clear" w:color="auto" w:fill="auto"/>
            <w:vAlign w:val="center"/>
            <w:hideMark/>
          </w:tcPr>
          <w:p w:rsidR="004F26A7" w:rsidRPr="004F26A7" w:rsidRDefault="004F26A7" w:rsidP="004F26A7">
            <w:pPr>
              <w:rPr>
                <w:rFonts w:eastAsia="Calibri"/>
                <w:sz w:val="23"/>
                <w:szCs w:val="23"/>
              </w:rPr>
            </w:pPr>
          </w:p>
          <w:p w:rsidR="004F26A7" w:rsidRPr="004F26A7" w:rsidRDefault="004F26A7" w:rsidP="004F26A7">
            <w:pPr>
              <w:rPr>
                <w:sz w:val="23"/>
                <w:szCs w:val="23"/>
              </w:rPr>
            </w:pPr>
            <w:r w:rsidRPr="004F26A7">
              <w:rPr>
                <w:rFonts w:eastAsia="Calibri"/>
                <w:sz w:val="23"/>
                <w:szCs w:val="23"/>
              </w:rPr>
              <w:t xml:space="preserve"> Распространение методических рекомендаций для наркозависимых лиц по вопросам реабилитации от </w:t>
            </w:r>
            <w:proofErr w:type="spellStart"/>
            <w:r w:rsidRPr="004F26A7">
              <w:rPr>
                <w:rFonts w:eastAsia="Calibri"/>
                <w:sz w:val="23"/>
                <w:szCs w:val="23"/>
              </w:rPr>
              <w:t>наркозависимости</w:t>
            </w:r>
            <w:proofErr w:type="spellEnd"/>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ГБУЗ АО «Володарская РБ»</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7</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 xml:space="preserve">Взаимодействие с представителями духовных </w:t>
            </w:r>
            <w:proofErr w:type="spellStart"/>
            <w:r w:rsidRPr="004F26A7">
              <w:rPr>
                <w:rFonts w:eastAsia="Calibri"/>
                <w:sz w:val="23"/>
                <w:szCs w:val="23"/>
              </w:rPr>
              <w:t>конфессий</w:t>
            </w:r>
            <w:proofErr w:type="spellEnd"/>
            <w:r w:rsidRPr="004F26A7">
              <w:rPr>
                <w:rFonts w:eastAsia="Calibri"/>
                <w:sz w:val="23"/>
                <w:szCs w:val="23"/>
              </w:rPr>
              <w:t xml:space="preserve"> района по социальной реабилитации лиц, страдающих от алкогольной и наркотической зависимости</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 xml:space="preserve">Межведомственная рабочая группа по вопросам реабилитации и </w:t>
            </w:r>
            <w:proofErr w:type="spellStart"/>
            <w:r w:rsidRPr="004F26A7">
              <w:rPr>
                <w:sz w:val="23"/>
                <w:szCs w:val="23"/>
              </w:rPr>
              <w:t>ресоциализации</w:t>
            </w:r>
            <w:proofErr w:type="spellEnd"/>
            <w:r w:rsidRPr="004F26A7">
              <w:rPr>
                <w:sz w:val="23"/>
                <w:szCs w:val="23"/>
              </w:rPr>
              <w:t xml:space="preserve"> лиц, потребляющих наркотические средства и психотропные вещества</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8</w:t>
            </w:r>
          </w:p>
        </w:tc>
        <w:tc>
          <w:tcPr>
            <w:tcW w:w="2674" w:type="dxa"/>
            <w:vMerge w:val="restart"/>
            <w:shd w:val="clear" w:color="auto" w:fill="auto"/>
            <w:vAlign w:val="center"/>
            <w:hideMark/>
          </w:tcPr>
          <w:p w:rsidR="004F26A7" w:rsidRPr="004F26A7" w:rsidRDefault="004F26A7" w:rsidP="004F26A7">
            <w:pPr>
              <w:rPr>
                <w:sz w:val="23"/>
                <w:szCs w:val="23"/>
              </w:rPr>
            </w:pPr>
          </w:p>
          <w:p w:rsidR="004F26A7" w:rsidRPr="004F26A7" w:rsidRDefault="004F26A7" w:rsidP="004F26A7">
            <w:pPr>
              <w:rPr>
                <w:sz w:val="23"/>
                <w:szCs w:val="23"/>
              </w:rPr>
            </w:pPr>
            <w:r w:rsidRPr="004F26A7">
              <w:rPr>
                <w:rFonts w:eastAsia="Calibri"/>
                <w:sz w:val="23"/>
                <w:szCs w:val="23"/>
              </w:rPr>
              <w:t xml:space="preserve">Проведение консультаций по вопросам трудоустройства граждан, прошедших курс </w:t>
            </w:r>
            <w:proofErr w:type="spellStart"/>
            <w:r w:rsidRPr="004F26A7">
              <w:rPr>
                <w:rFonts w:eastAsia="Calibri"/>
                <w:sz w:val="23"/>
                <w:szCs w:val="23"/>
              </w:rPr>
              <w:t>антинаркотической</w:t>
            </w:r>
            <w:proofErr w:type="spellEnd"/>
            <w:r w:rsidRPr="004F26A7">
              <w:rPr>
                <w:rFonts w:eastAsia="Calibri"/>
                <w:sz w:val="23"/>
                <w:szCs w:val="23"/>
              </w:rPr>
              <w:t xml:space="preserve"> реабилитации, на постоянную и временную работу</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ОГКУ «Центр занятости населения Володарского района»</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9</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Организация и проведение межведомственной операции «Мак»</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 xml:space="preserve">Главы МО, ОМВД России по Володарскому району, Управление сельского,  рыбного хозяйства и перерабатывающей промышленности </w:t>
            </w:r>
            <w:r w:rsidRPr="004F26A7">
              <w:rPr>
                <w:sz w:val="23"/>
                <w:szCs w:val="23"/>
              </w:rPr>
              <w:lastRenderedPageBreak/>
              <w:t>администрации МО «Володарский район»</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lastRenderedPageBreak/>
              <w:t>10</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 xml:space="preserve">  Проведение гербицидной обработки дикорастущих </w:t>
            </w:r>
            <w:proofErr w:type="spellStart"/>
            <w:r w:rsidRPr="004F26A7">
              <w:rPr>
                <w:rFonts w:eastAsia="Calibri"/>
                <w:sz w:val="23"/>
                <w:szCs w:val="23"/>
              </w:rPr>
              <w:t>наркосодержащих</w:t>
            </w:r>
            <w:proofErr w:type="spellEnd"/>
            <w:r w:rsidRPr="004F26A7">
              <w:rPr>
                <w:rFonts w:eastAsia="Calibri"/>
                <w:sz w:val="23"/>
                <w:szCs w:val="23"/>
              </w:rPr>
              <w:t xml:space="preserve"> растений</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Управление сельского,  рыбного хозяйства и перерабатывающей промышленности администрации МО «Володарский район», главы МО, главы КФХ,ЛПХ, ФЭУ администрации МО «Володарский район»</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10,00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10,00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restart"/>
            <w:shd w:val="clear" w:color="auto" w:fill="auto"/>
            <w:noWrap/>
            <w:vAlign w:val="center"/>
            <w:hideMark/>
          </w:tcPr>
          <w:p w:rsidR="004F26A7" w:rsidRPr="004F26A7" w:rsidRDefault="004F26A7" w:rsidP="004F26A7">
            <w:pPr>
              <w:rPr>
                <w:sz w:val="23"/>
                <w:szCs w:val="23"/>
              </w:rPr>
            </w:pPr>
            <w:r w:rsidRPr="004F26A7">
              <w:rPr>
                <w:sz w:val="23"/>
                <w:szCs w:val="23"/>
              </w:rPr>
              <w:t>11</w:t>
            </w:r>
          </w:p>
        </w:tc>
        <w:tc>
          <w:tcPr>
            <w:tcW w:w="2674" w:type="dxa"/>
            <w:vMerge w:val="restart"/>
            <w:shd w:val="clear" w:color="auto" w:fill="auto"/>
            <w:vAlign w:val="center"/>
            <w:hideMark/>
          </w:tcPr>
          <w:p w:rsidR="004F26A7" w:rsidRPr="004F26A7" w:rsidRDefault="004F26A7" w:rsidP="004F26A7">
            <w:pPr>
              <w:rPr>
                <w:sz w:val="23"/>
                <w:szCs w:val="23"/>
              </w:rPr>
            </w:pPr>
            <w:r w:rsidRPr="004F26A7">
              <w:rPr>
                <w:rFonts w:eastAsia="Calibri"/>
                <w:sz w:val="23"/>
                <w:szCs w:val="23"/>
              </w:rPr>
              <w:t>Работа телефона «горячей линии» по приему информации о точках распространения и сбыта наркотических средств, адресах притонов и месте сбора лиц, употребляющих наркотики.</w:t>
            </w: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Всего:                                                      в том числе:</w:t>
            </w:r>
          </w:p>
        </w:tc>
        <w:tc>
          <w:tcPr>
            <w:tcW w:w="1559" w:type="dxa"/>
            <w:vMerge w:val="restart"/>
            <w:shd w:val="clear" w:color="auto" w:fill="auto"/>
            <w:vAlign w:val="center"/>
            <w:hideMark/>
          </w:tcPr>
          <w:p w:rsidR="004F26A7" w:rsidRPr="004F26A7" w:rsidRDefault="004F26A7" w:rsidP="004F26A7">
            <w:pPr>
              <w:rPr>
                <w:sz w:val="23"/>
                <w:szCs w:val="23"/>
              </w:rPr>
            </w:pPr>
            <w:r w:rsidRPr="004F26A7">
              <w:rPr>
                <w:sz w:val="23"/>
                <w:szCs w:val="23"/>
              </w:rPr>
              <w:t>2016 год</w:t>
            </w: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restart"/>
            <w:shd w:val="clear" w:color="auto" w:fill="auto"/>
            <w:vAlign w:val="center"/>
            <w:hideMark/>
          </w:tcPr>
          <w:p w:rsidR="004F26A7" w:rsidRPr="004F26A7" w:rsidRDefault="004F26A7" w:rsidP="004F26A7">
            <w:pPr>
              <w:rPr>
                <w:sz w:val="23"/>
                <w:szCs w:val="23"/>
              </w:rPr>
            </w:pPr>
            <w:r w:rsidRPr="004F26A7">
              <w:rPr>
                <w:sz w:val="23"/>
                <w:szCs w:val="23"/>
              </w:rPr>
              <w:t>ОМВД России по Володарскому району</w:t>
            </w: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МО "Володарский район"</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Бюджет Астраханской области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r w:rsidR="004F26A7" w:rsidRPr="004F26A7" w:rsidTr="004F26A7">
        <w:trPr>
          <w:trHeight w:val="20"/>
        </w:trPr>
        <w:tc>
          <w:tcPr>
            <w:tcW w:w="743" w:type="dxa"/>
            <w:vMerge/>
            <w:vAlign w:val="center"/>
            <w:hideMark/>
          </w:tcPr>
          <w:p w:rsidR="004F26A7" w:rsidRPr="004F26A7" w:rsidRDefault="004F26A7" w:rsidP="004F26A7">
            <w:pPr>
              <w:rPr>
                <w:sz w:val="23"/>
                <w:szCs w:val="23"/>
              </w:rPr>
            </w:pPr>
          </w:p>
        </w:tc>
        <w:tc>
          <w:tcPr>
            <w:tcW w:w="2674" w:type="dxa"/>
            <w:vMerge/>
            <w:vAlign w:val="center"/>
            <w:hideMark/>
          </w:tcPr>
          <w:p w:rsidR="004F26A7" w:rsidRPr="004F26A7" w:rsidRDefault="004F26A7" w:rsidP="004F26A7">
            <w:pPr>
              <w:rPr>
                <w:sz w:val="23"/>
                <w:szCs w:val="23"/>
              </w:rPr>
            </w:pPr>
          </w:p>
        </w:tc>
        <w:tc>
          <w:tcPr>
            <w:tcW w:w="2410" w:type="dxa"/>
            <w:shd w:val="clear" w:color="auto" w:fill="auto"/>
            <w:vAlign w:val="center"/>
            <w:hideMark/>
          </w:tcPr>
          <w:p w:rsidR="004F26A7" w:rsidRPr="004F26A7" w:rsidRDefault="004F26A7" w:rsidP="004F26A7">
            <w:pPr>
              <w:rPr>
                <w:sz w:val="23"/>
                <w:szCs w:val="23"/>
              </w:rPr>
            </w:pPr>
            <w:r w:rsidRPr="004F26A7">
              <w:rPr>
                <w:sz w:val="23"/>
                <w:szCs w:val="23"/>
              </w:rPr>
              <w:t>Другие источники</w:t>
            </w:r>
          </w:p>
        </w:tc>
        <w:tc>
          <w:tcPr>
            <w:tcW w:w="1559" w:type="dxa"/>
            <w:vMerge/>
            <w:vAlign w:val="center"/>
            <w:hideMark/>
          </w:tcPr>
          <w:p w:rsidR="004F26A7" w:rsidRPr="004F26A7" w:rsidRDefault="004F26A7" w:rsidP="004F26A7">
            <w:pPr>
              <w:rPr>
                <w:sz w:val="23"/>
                <w:szCs w:val="23"/>
              </w:rPr>
            </w:pPr>
          </w:p>
        </w:tc>
        <w:tc>
          <w:tcPr>
            <w:tcW w:w="1276"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1417" w:type="dxa"/>
            <w:shd w:val="clear" w:color="auto" w:fill="auto"/>
            <w:vAlign w:val="center"/>
            <w:hideMark/>
          </w:tcPr>
          <w:p w:rsidR="004F26A7" w:rsidRPr="004F26A7" w:rsidRDefault="004F26A7" w:rsidP="004F26A7">
            <w:pPr>
              <w:rPr>
                <w:sz w:val="23"/>
                <w:szCs w:val="23"/>
              </w:rPr>
            </w:pPr>
            <w:r w:rsidRPr="004F26A7">
              <w:rPr>
                <w:sz w:val="23"/>
                <w:szCs w:val="23"/>
              </w:rPr>
              <w:t>0,00</w:t>
            </w:r>
          </w:p>
        </w:tc>
        <w:tc>
          <w:tcPr>
            <w:tcW w:w="2694" w:type="dxa"/>
            <w:vMerge/>
            <w:vAlign w:val="center"/>
            <w:hideMark/>
          </w:tcPr>
          <w:p w:rsidR="004F26A7" w:rsidRPr="004F26A7" w:rsidRDefault="004F26A7" w:rsidP="004F26A7">
            <w:pPr>
              <w:rPr>
                <w:sz w:val="23"/>
                <w:szCs w:val="23"/>
              </w:rPr>
            </w:pPr>
          </w:p>
        </w:tc>
        <w:tc>
          <w:tcPr>
            <w:tcW w:w="2268" w:type="dxa"/>
            <w:vMerge/>
            <w:vAlign w:val="center"/>
            <w:hideMark/>
          </w:tcPr>
          <w:p w:rsidR="004F26A7" w:rsidRPr="004F26A7" w:rsidRDefault="004F26A7" w:rsidP="004F26A7">
            <w:pPr>
              <w:rPr>
                <w:sz w:val="23"/>
                <w:szCs w:val="23"/>
              </w:rPr>
            </w:pPr>
          </w:p>
        </w:tc>
      </w:tr>
    </w:tbl>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sectPr w:rsidR="004F26A7" w:rsidSect="004F26A7">
          <w:pgSz w:w="16838" w:h="11906" w:orient="landscape"/>
          <w:pgMar w:top="1134" w:right="1134" w:bottom="1134" w:left="1134" w:header="720" w:footer="720" w:gutter="0"/>
          <w:cols w:space="720"/>
          <w:docGrid w:linePitch="272"/>
        </w:sectPr>
      </w:pPr>
    </w:p>
    <w:p w:rsidR="004F26A7" w:rsidRPr="00305700" w:rsidRDefault="004F26A7" w:rsidP="004F26A7">
      <w:pPr>
        <w:pStyle w:val="a4"/>
        <w:ind w:left="360"/>
        <w:jc w:val="center"/>
        <w:rPr>
          <w:rFonts w:cs="Times New Roman"/>
          <w:sz w:val="26"/>
          <w:szCs w:val="26"/>
        </w:rPr>
      </w:pPr>
      <w:r w:rsidRPr="00305700">
        <w:rPr>
          <w:rFonts w:cs="Times New Roman"/>
          <w:sz w:val="26"/>
          <w:szCs w:val="26"/>
        </w:rPr>
        <w:lastRenderedPageBreak/>
        <w:t>Характеристика сферы реализации подпрограммы, описание основных</w:t>
      </w:r>
    </w:p>
    <w:p w:rsidR="004F26A7" w:rsidRPr="00305700" w:rsidRDefault="004F26A7" w:rsidP="004F26A7">
      <w:pPr>
        <w:pStyle w:val="a4"/>
        <w:ind w:firstLine="851"/>
        <w:jc w:val="center"/>
        <w:rPr>
          <w:rFonts w:cs="Times New Roman"/>
          <w:sz w:val="26"/>
          <w:szCs w:val="26"/>
        </w:rPr>
      </w:pPr>
      <w:r w:rsidRPr="00305700">
        <w:rPr>
          <w:rFonts w:cs="Times New Roman"/>
          <w:sz w:val="26"/>
          <w:szCs w:val="26"/>
        </w:rPr>
        <w:t>проблем в указанной сфере и прогноз ее развития</w:t>
      </w:r>
    </w:p>
    <w:p w:rsidR="004F26A7" w:rsidRPr="00305700" w:rsidRDefault="004F26A7" w:rsidP="004F26A7">
      <w:pPr>
        <w:widowControl w:val="0"/>
        <w:autoSpaceDE w:val="0"/>
        <w:autoSpaceDN w:val="0"/>
        <w:adjustRightInd w:val="0"/>
        <w:ind w:firstLine="851"/>
        <w:jc w:val="center"/>
        <w:rPr>
          <w:sz w:val="26"/>
          <w:szCs w:val="26"/>
        </w:rPr>
      </w:pPr>
    </w:p>
    <w:p w:rsidR="004F26A7" w:rsidRPr="00305700" w:rsidRDefault="004F26A7" w:rsidP="004F26A7">
      <w:pPr>
        <w:ind w:firstLine="851"/>
        <w:jc w:val="both"/>
        <w:rPr>
          <w:color w:val="000000"/>
          <w:sz w:val="26"/>
          <w:szCs w:val="26"/>
        </w:rPr>
      </w:pPr>
      <w:r w:rsidRPr="00305700">
        <w:rPr>
          <w:color w:val="000000"/>
          <w:sz w:val="26"/>
          <w:szCs w:val="26"/>
        </w:rPr>
        <w:t xml:space="preserve">Подпрограмма предусматривает осуществление комплекса мероприятий, направленных на обеспечение системного подхода к осуществлению противодействия распространению наркомании, развития межведомственного взаимодействия, борьбы с незаконным оборотом наркотиков, совершенствования форм и методов профилактики наркомании, активизации </w:t>
      </w:r>
      <w:proofErr w:type="spellStart"/>
      <w:r w:rsidRPr="00305700">
        <w:rPr>
          <w:color w:val="000000"/>
          <w:sz w:val="26"/>
          <w:szCs w:val="26"/>
        </w:rPr>
        <w:t>антинаркотической</w:t>
      </w:r>
      <w:proofErr w:type="spellEnd"/>
      <w:r w:rsidRPr="00305700">
        <w:rPr>
          <w:color w:val="000000"/>
          <w:sz w:val="26"/>
          <w:szCs w:val="26"/>
        </w:rPr>
        <w:t xml:space="preserve"> пропаганды и </w:t>
      </w:r>
      <w:proofErr w:type="spellStart"/>
      <w:r w:rsidRPr="00305700">
        <w:rPr>
          <w:color w:val="000000"/>
          <w:sz w:val="26"/>
          <w:szCs w:val="26"/>
        </w:rPr>
        <w:t>антинаркотического</w:t>
      </w:r>
      <w:proofErr w:type="spellEnd"/>
      <w:r w:rsidRPr="00305700">
        <w:rPr>
          <w:color w:val="000000"/>
          <w:sz w:val="26"/>
          <w:szCs w:val="26"/>
        </w:rPr>
        <w:t xml:space="preserve"> просвещения. В подпрограмму включены положения принципиального характера, требующие межведомственного подхода.</w:t>
      </w:r>
    </w:p>
    <w:p w:rsidR="004F26A7" w:rsidRDefault="004F26A7" w:rsidP="004F26A7">
      <w:pPr>
        <w:shd w:val="clear" w:color="auto" w:fill="FFFFFF"/>
        <w:ind w:firstLine="851"/>
        <w:jc w:val="both"/>
        <w:rPr>
          <w:color w:val="000000"/>
          <w:sz w:val="26"/>
          <w:szCs w:val="26"/>
        </w:rPr>
      </w:pPr>
      <w:r w:rsidRPr="00305700">
        <w:rPr>
          <w:color w:val="000000"/>
          <w:sz w:val="26"/>
          <w:szCs w:val="26"/>
        </w:rPr>
        <w:t xml:space="preserve">Необходимость подготовки и реализации подпрограммы обусловлена тем, что на территории муниципального образования «Володарский район» Астраханской области, как и в целом по России,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Володарского  района,  правопорядку и общественной безопасности. Остается злободневной проблема вовлечения населения района, особенно подростков и молодежи, в потребление наркотических средств и психотропных веществ. </w:t>
      </w:r>
    </w:p>
    <w:p w:rsidR="004F26A7" w:rsidRPr="004F26A7" w:rsidRDefault="004F26A7" w:rsidP="004F26A7">
      <w:pPr>
        <w:shd w:val="clear" w:color="auto" w:fill="FFFFFF"/>
        <w:ind w:firstLine="851"/>
        <w:jc w:val="both"/>
        <w:rPr>
          <w:color w:val="000000"/>
          <w:sz w:val="26"/>
          <w:szCs w:val="26"/>
        </w:rPr>
      </w:pPr>
      <w:r w:rsidRPr="00305700">
        <w:rPr>
          <w:color w:val="000000"/>
          <w:sz w:val="26"/>
          <w:szCs w:val="26"/>
        </w:rPr>
        <w:t xml:space="preserve">В целях снижения уровня заболеваемости наркоманией, повышения эффективности борьбы с преступлениями и правонарушениями, связанными с незаконным оборотом наркотиков, и внедрения новых методов профилактической </w:t>
      </w:r>
      <w:proofErr w:type="spellStart"/>
      <w:r w:rsidRPr="00305700">
        <w:rPr>
          <w:color w:val="000000"/>
          <w:sz w:val="26"/>
          <w:szCs w:val="26"/>
        </w:rPr>
        <w:t>антинаркотической</w:t>
      </w:r>
      <w:proofErr w:type="spellEnd"/>
      <w:r w:rsidRPr="00305700">
        <w:rPr>
          <w:color w:val="000000"/>
          <w:sz w:val="26"/>
          <w:szCs w:val="26"/>
        </w:rPr>
        <w:t xml:space="preserve"> работы необходим системный подход. Мероприятия подпрограммы предусматривают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 а также обеспечение их занятости в каникулярный период. </w:t>
      </w:r>
      <w:r w:rsidRPr="00305700">
        <w:rPr>
          <w:sz w:val="26"/>
          <w:szCs w:val="26"/>
        </w:rPr>
        <w:t xml:space="preserve">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sidRPr="00305700">
        <w:rPr>
          <w:sz w:val="26"/>
          <w:szCs w:val="26"/>
        </w:rPr>
        <w:t>наркоситуации</w:t>
      </w:r>
      <w:proofErr w:type="spellEnd"/>
      <w:r w:rsidRPr="00305700">
        <w:rPr>
          <w:sz w:val="26"/>
          <w:szCs w:val="26"/>
        </w:rPr>
        <w:t xml:space="preserve"> на территории района.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 реализация которого  строится по двум основным направлениям:</w:t>
      </w:r>
    </w:p>
    <w:p w:rsidR="004F26A7" w:rsidRPr="00305700" w:rsidRDefault="004F26A7" w:rsidP="004F26A7">
      <w:pPr>
        <w:shd w:val="clear" w:color="auto" w:fill="FFFFFF"/>
        <w:ind w:firstLine="851"/>
        <w:jc w:val="both"/>
        <w:rPr>
          <w:sz w:val="26"/>
          <w:szCs w:val="26"/>
        </w:rPr>
      </w:pPr>
      <w:r w:rsidRPr="00305700">
        <w:rPr>
          <w:sz w:val="26"/>
          <w:szCs w:val="26"/>
        </w:rPr>
        <w:t>- 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4F26A7" w:rsidRPr="00305700" w:rsidRDefault="004F26A7" w:rsidP="004F26A7">
      <w:pPr>
        <w:shd w:val="clear" w:color="auto" w:fill="FFFFFF"/>
        <w:ind w:firstLine="851"/>
        <w:jc w:val="both"/>
        <w:rPr>
          <w:sz w:val="26"/>
          <w:szCs w:val="26"/>
        </w:rPr>
      </w:pPr>
      <w:r w:rsidRPr="00305700">
        <w:rPr>
          <w:sz w:val="26"/>
          <w:szCs w:val="26"/>
        </w:rPr>
        <w:t>- сокращение спроса на наркотики путем совершенствования системы профилактической, лечебной и реабилитационной работы.</w:t>
      </w:r>
    </w:p>
    <w:p w:rsidR="004F26A7" w:rsidRPr="00305700" w:rsidRDefault="004F26A7" w:rsidP="004F26A7">
      <w:pPr>
        <w:shd w:val="clear" w:color="auto" w:fill="FFFFFF"/>
        <w:ind w:firstLine="851"/>
        <w:jc w:val="both"/>
        <w:rPr>
          <w:sz w:val="26"/>
          <w:szCs w:val="26"/>
        </w:rPr>
      </w:pPr>
      <w:r w:rsidRPr="00305700">
        <w:rPr>
          <w:sz w:val="26"/>
          <w:szCs w:val="26"/>
        </w:rPr>
        <w:t xml:space="preserve">В 2015 году  реализация программных мероприятий привела к некоторому улучшению </w:t>
      </w:r>
      <w:proofErr w:type="spellStart"/>
      <w:r w:rsidRPr="00305700">
        <w:rPr>
          <w:sz w:val="26"/>
          <w:szCs w:val="26"/>
        </w:rPr>
        <w:t>наркоситуации</w:t>
      </w:r>
      <w:proofErr w:type="spellEnd"/>
      <w:r w:rsidRPr="00305700">
        <w:rPr>
          <w:sz w:val="26"/>
          <w:szCs w:val="26"/>
        </w:rPr>
        <w:t xml:space="preserve"> в районе. Благодаря принятым мерам продолжилось снижение общего количества потребителей наркотиков, состоящих на учете в наркологическом  кабинете ГБУЗ АО «Володарская РБ». По итогам 2015 года на учете в наркологической службе состоит 92 человека с установленным диагнозом </w:t>
      </w:r>
      <w:r w:rsidRPr="00305700">
        <w:rPr>
          <w:sz w:val="26"/>
          <w:szCs w:val="26"/>
        </w:rPr>
        <w:lastRenderedPageBreak/>
        <w:t>"Пагубное употребление наркотических веществ".  За 2015 год количество больных снизилось по сравнению с 2014 годом на 3 человека. Вместе с тем 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на территории.</w:t>
      </w:r>
    </w:p>
    <w:p w:rsidR="004F26A7" w:rsidRPr="00305700" w:rsidRDefault="004F26A7" w:rsidP="004F26A7">
      <w:pPr>
        <w:shd w:val="clear" w:color="auto" w:fill="FFFFFF"/>
        <w:ind w:firstLine="851"/>
        <w:jc w:val="both"/>
        <w:rPr>
          <w:color w:val="000000"/>
          <w:sz w:val="26"/>
          <w:szCs w:val="26"/>
        </w:rPr>
      </w:pPr>
      <w:r w:rsidRPr="00305700">
        <w:rPr>
          <w:sz w:val="26"/>
          <w:szCs w:val="26"/>
        </w:rPr>
        <w:t xml:space="preserve">Распространению наркотиков способствует и имеющаяся в Астраханской области природная сырьевая база для изготовления наркотиков естественного происхождения. Прежде всего это дикорастущая конопля. В результате принятых мер в 2015 году на территории Володарского района уничтожено дикорастущих </w:t>
      </w:r>
      <w:proofErr w:type="spellStart"/>
      <w:r w:rsidRPr="00305700">
        <w:rPr>
          <w:sz w:val="26"/>
          <w:szCs w:val="26"/>
        </w:rPr>
        <w:t>наркосодержащих</w:t>
      </w:r>
      <w:proofErr w:type="spellEnd"/>
      <w:r w:rsidRPr="00305700">
        <w:rPr>
          <w:sz w:val="26"/>
          <w:szCs w:val="26"/>
        </w:rPr>
        <w:t xml:space="preserve"> растений на площади 32,2 га. Наркомания является криминогенным фактором. За 2015 год правоохранительными органами района  зарегистрировано 62 преступления, связанных с незаконным оборотом наркотиков (8,3 процента от общего числа преступлений), из них - 3 факта сбыта наркотиков. К уголовной ответственности за совершение преступлений в сфере незаконного оборота наркотиков привлечено 45 человек. Из незаконного оборота, на момент возбуждения уголовного дела, изъято 13,7 кг наркотических средств и психотропных веществ (2014 год – 2,9 кг). Указанные обстоятельства обуславливают необходимость усиления </w:t>
      </w:r>
      <w:proofErr w:type="spellStart"/>
      <w:r w:rsidRPr="00305700">
        <w:rPr>
          <w:sz w:val="26"/>
          <w:szCs w:val="26"/>
        </w:rPr>
        <w:t>антинаркотической</w:t>
      </w:r>
      <w:proofErr w:type="spellEnd"/>
      <w:r w:rsidRPr="00305700">
        <w:rPr>
          <w:sz w:val="26"/>
          <w:szCs w:val="26"/>
        </w:rPr>
        <w:t xml:space="preserve"> деятельности с целевыми группами населения и обеспечения контроля за ее результативностью. Необходимо усиление работы по снижению спроса на наркотики, устранению условий, способствующих их распространению. 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4F26A7" w:rsidRDefault="004F26A7" w:rsidP="004F26A7">
      <w:pPr>
        <w:pStyle w:val="a4"/>
        <w:ind w:firstLine="851"/>
        <w:jc w:val="center"/>
        <w:rPr>
          <w:rFonts w:cs="Times New Roman"/>
          <w:sz w:val="26"/>
          <w:szCs w:val="26"/>
        </w:rPr>
      </w:pPr>
    </w:p>
    <w:p w:rsidR="004F26A7" w:rsidRPr="00305700" w:rsidRDefault="004F26A7" w:rsidP="004F26A7">
      <w:pPr>
        <w:pStyle w:val="a4"/>
        <w:ind w:firstLine="851"/>
        <w:jc w:val="center"/>
        <w:rPr>
          <w:rFonts w:cs="Times New Roman"/>
          <w:sz w:val="26"/>
          <w:szCs w:val="26"/>
        </w:rPr>
      </w:pPr>
      <w:r w:rsidRPr="00305700">
        <w:rPr>
          <w:rFonts w:cs="Times New Roman"/>
          <w:sz w:val="26"/>
          <w:szCs w:val="26"/>
        </w:rPr>
        <w:t>Цели, задачи и показатели (индикаторы) достижения целей и решения задач,</w:t>
      </w:r>
    </w:p>
    <w:p w:rsidR="004F26A7" w:rsidRPr="00305700" w:rsidRDefault="004F26A7" w:rsidP="004F26A7">
      <w:pPr>
        <w:pStyle w:val="a4"/>
        <w:ind w:firstLine="851"/>
        <w:jc w:val="center"/>
        <w:rPr>
          <w:rFonts w:cs="Times New Roman"/>
          <w:sz w:val="26"/>
          <w:szCs w:val="26"/>
        </w:rPr>
      </w:pPr>
      <w:r w:rsidRPr="00305700">
        <w:rPr>
          <w:rFonts w:cs="Times New Roman"/>
          <w:sz w:val="26"/>
          <w:szCs w:val="26"/>
        </w:rPr>
        <w:t>описание основных ожидаемых конечных результатов подпрограммы</w:t>
      </w:r>
    </w:p>
    <w:p w:rsidR="004F26A7" w:rsidRPr="00305700" w:rsidRDefault="004F26A7" w:rsidP="004F26A7">
      <w:pPr>
        <w:pStyle w:val="a4"/>
        <w:ind w:firstLine="851"/>
        <w:jc w:val="both"/>
        <w:rPr>
          <w:rFonts w:cs="Times New Roman"/>
          <w:sz w:val="26"/>
          <w:szCs w:val="26"/>
        </w:rPr>
      </w:pPr>
    </w:p>
    <w:p w:rsidR="004F26A7" w:rsidRPr="00305700" w:rsidRDefault="004F26A7" w:rsidP="004F26A7">
      <w:pPr>
        <w:pStyle w:val="a4"/>
        <w:ind w:firstLine="851"/>
        <w:jc w:val="both"/>
        <w:rPr>
          <w:rFonts w:cs="Times New Roman"/>
          <w:sz w:val="26"/>
          <w:szCs w:val="26"/>
        </w:rPr>
      </w:pPr>
      <w:r w:rsidRPr="00305700">
        <w:rPr>
          <w:rFonts w:cs="Times New Roman"/>
          <w:sz w:val="26"/>
          <w:szCs w:val="26"/>
        </w:rPr>
        <w:t>Подпрограмма  предусматривает достижение двух целей:</w:t>
      </w:r>
    </w:p>
    <w:p w:rsidR="004F26A7" w:rsidRPr="00305700" w:rsidRDefault="004F26A7" w:rsidP="004F26A7">
      <w:pPr>
        <w:pStyle w:val="a4"/>
        <w:ind w:firstLine="851"/>
        <w:jc w:val="both"/>
        <w:rPr>
          <w:rFonts w:cs="Times New Roman"/>
          <w:sz w:val="26"/>
          <w:szCs w:val="26"/>
        </w:rPr>
      </w:pPr>
      <w:r>
        <w:rPr>
          <w:rFonts w:cs="Times New Roman"/>
          <w:sz w:val="26"/>
          <w:szCs w:val="26"/>
        </w:rPr>
        <w:t>1.</w:t>
      </w:r>
      <w:r w:rsidRPr="00305700">
        <w:rPr>
          <w:rFonts w:cs="Times New Roman"/>
          <w:sz w:val="26"/>
          <w:szCs w:val="26"/>
        </w:rPr>
        <w:t>Снижение спроса на наркотики на территории МО «Володарский район»;</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2.Снижение уровня преступности в сфере незаконного оборота наркотиков на территории МО «Володарский район».</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Достижение цели № 1 предлагается осуществить за счет реализации следующих задач:</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-повышения уровня межведомственного взаимодействия, направленного на усиление профилактики наркомании на территории МО «Володарский район»;</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-совершенствования кадрового потенциала органов местного самоуправления, осуществляющих деятельность в сфере профилактики наркомании;</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 xml:space="preserve">-пропаганды </w:t>
      </w:r>
      <w:proofErr w:type="spellStart"/>
      <w:r w:rsidRPr="00305700">
        <w:rPr>
          <w:rFonts w:cs="Times New Roman"/>
          <w:sz w:val="26"/>
          <w:szCs w:val="26"/>
        </w:rPr>
        <w:t>антинаркотического</w:t>
      </w:r>
      <w:proofErr w:type="spellEnd"/>
      <w:r w:rsidRPr="00305700">
        <w:rPr>
          <w:rFonts w:cs="Times New Roman"/>
          <w:sz w:val="26"/>
          <w:szCs w:val="26"/>
        </w:rPr>
        <w:t xml:space="preserve"> мировоззрения у населения Володарского района;</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 xml:space="preserve">-формирования у подростков и молодежи культуры здоровья, мотивации к ведению здорового образа жизни, создания условий для участия граждан в волонтерском молодежном </w:t>
      </w:r>
      <w:proofErr w:type="spellStart"/>
      <w:r w:rsidRPr="00305700">
        <w:rPr>
          <w:rFonts w:cs="Times New Roman"/>
          <w:sz w:val="26"/>
          <w:szCs w:val="26"/>
        </w:rPr>
        <w:t>антинаркотическом</w:t>
      </w:r>
      <w:proofErr w:type="spellEnd"/>
      <w:r w:rsidRPr="00305700">
        <w:rPr>
          <w:rFonts w:cs="Times New Roman"/>
          <w:sz w:val="26"/>
          <w:szCs w:val="26"/>
        </w:rPr>
        <w:t xml:space="preserve"> движении на территории МО «Володарский район».</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Достижение цели № 2 предлагается осуществить за счет реализации следующих задач:</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 xml:space="preserve">-выработки мер противодействия </w:t>
      </w:r>
      <w:proofErr w:type="spellStart"/>
      <w:r w:rsidRPr="00305700">
        <w:rPr>
          <w:rFonts w:cs="Times New Roman"/>
          <w:sz w:val="26"/>
          <w:szCs w:val="26"/>
        </w:rPr>
        <w:t>наркотрафику</w:t>
      </w:r>
      <w:proofErr w:type="spellEnd"/>
      <w:r w:rsidRPr="00305700">
        <w:rPr>
          <w:rFonts w:cs="Times New Roman"/>
          <w:sz w:val="26"/>
          <w:szCs w:val="26"/>
        </w:rPr>
        <w:t xml:space="preserve"> на территории МО «Володарский район», адекватных существующей </w:t>
      </w:r>
      <w:proofErr w:type="spellStart"/>
      <w:r w:rsidRPr="00305700">
        <w:rPr>
          <w:rFonts w:cs="Times New Roman"/>
          <w:sz w:val="26"/>
          <w:szCs w:val="26"/>
        </w:rPr>
        <w:t>наркоугрозе</w:t>
      </w:r>
      <w:proofErr w:type="spellEnd"/>
      <w:r w:rsidRPr="00305700">
        <w:rPr>
          <w:rFonts w:cs="Times New Roman"/>
          <w:sz w:val="26"/>
          <w:szCs w:val="26"/>
        </w:rPr>
        <w:t>;</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lastRenderedPageBreak/>
        <w:t>-повышения уровня правовой грамотности населения в сфере ответственности за незаконный оборот наркотиков на территории МО «Володарский район».</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Показатели (индикаторы) достижения целей и решения задач и основные ожидаемые конечные результаты подпрограммы:</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-снижение количества лиц, употребляющих наркотики, зарегистрированных на территории МО «Володарский район», на 5% к уровню предыдущего года;</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-снижение числа зарегистрированных преступлений в сфере незаконного оборота наркотиков на 5% к предыдущему году;</w:t>
      </w:r>
    </w:p>
    <w:p w:rsidR="004F26A7" w:rsidRPr="00305700" w:rsidRDefault="004F26A7" w:rsidP="004F26A7">
      <w:pPr>
        <w:pStyle w:val="a4"/>
        <w:ind w:firstLine="851"/>
        <w:jc w:val="both"/>
        <w:rPr>
          <w:rFonts w:cs="Times New Roman"/>
          <w:sz w:val="26"/>
          <w:szCs w:val="26"/>
        </w:rPr>
      </w:pPr>
      <w:r>
        <w:rPr>
          <w:rFonts w:cs="Times New Roman"/>
          <w:sz w:val="26"/>
          <w:szCs w:val="26"/>
        </w:rPr>
        <w:t>-р</w:t>
      </w:r>
      <w:r w:rsidRPr="00305700">
        <w:rPr>
          <w:rFonts w:cs="Times New Roman"/>
          <w:sz w:val="26"/>
          <w:szCs w:val="26"/>
        </w:rPr>
        <w:t xml:space="preserve">ост числа проведенных </w:t>
      </w:r>
      <w:proofErr w:type="spellStart"/>
      <w:r w:rsidRPr="00305700">
        <w:rPr>
          <w:rFonts w:cs="Times New Roman"/>
          <w:sz w:val="26"/>
          <w:szCs w:val="26"/>
        </w:rPr>
        <w:t>антинаркотических</w:t>
      </w:r>
      <w:proofErr w:type="spellEnd"/>
      <w:r w:rsidRPr="00305700">
        <w:rPr>
          <w:rFonts w:cs="Times New Roman"/>
          <w:sz w:val="26"/>
          <w:szCs w:val="26"/>
        </w:rPr>
        <w:t xml:space="preserve"> профилактических мероприятий к предыдущему году на 15%;</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 xml:space="preserve">-увеличение доли работников органов местного самоуправления </w:t>
      </w:r>
      <w:r>
        <w:rPr>
          <w:rFonts w:cs="Times New Roman"/>
          <w:sz w:val="26"/>
          <w:szCs w:val="26"/>
        </w:rPr>
        <w:t xml:space="preserve">                                  </w:t>
      </w:r>
      <w:r w:rsidRPr="00305700">
        <w:rPr>
          <w:rFonts w:cs="Times New Roman"/>
          <w:sz w:val="26"/>
          <w:szCs w:val="26"/>
        </w:rPr>
        <w:t>МО «Володарский район», прошедших обучение в сфере профилактики наркомании, от общего числа сотрудников от 1 до 15 человек;</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-охват населения проинформированного о вреде употребления наркотиков, с 50 до 60%;</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 xml:space="preserve">-рост количества граждан, участвующих в волонтерском молодежном </w:t>
      </w:r>
      <w:proofErr w:type="spellStart"/>
      <w:r w:rsidRPr="00305700">
        <w:rPr>
          <w:rFonts w:cs="Times New Roman"/>
          <w:sz w:val="26"/>
          <w:szCs w:val="26"/>
        </w:rPr>
        <w:t>антинаркотическом</w:t>
      </w:r>
      <w:proofErr w:type="spellEnd"/>
      <w:r w:rsidRPr="00305700">
        <w:rPr>
          <w:rFonts w:cs="Times New Roman"/>
          <w:sz w:val="26"/>
          <w:szCs w:val="26"/>
        </w:rPr>
        <w:t xml:space="preserve"> движении, на 15%;</w:t>
      </w:r>
    </w:p>
    <w:p w:rsidR="004F26A7" w:rsidRPr="00305700" w:rsidRDefault="004F26A7" w:rsidP="004F26A7">
      <w:pPr>
        <w:pStyle w:val="a4"/>
        <w:ind w:firstLine="851"/>
        <w:jc w:val="both"/>
        <w:rPr>
          <w:rFonts w:cs="Times New Roman"/>
          <w:sz w:val="26"/>
          <w:szCs w:val="26"/>
        </w:rPr>
      </w:pPr>
      <w:r w:rsidRPr="00305700">
        <w:rPr>
          <w:rFonts w:cs="Times New Roman"/>
          <w:sz w:val="26"/>
          <w:szCs w:val="26"/>
        </w:rPr>
        <w:t xml:space="preserve">-увеличение количества мероприятий </w:t>
      </w:r>
      <w:proofErr w:type="spellStart"/>
      <w:r w:rsidRPr="00305700">
        <w:rPr>
          <w:rFonts w:cs="Times New Roman"/>
          <w:sz w:val="26"/>
          <w:szCs w:val="26"/>
        </w:rPr>
        <w:t>антинаркотической</w:t>
      </w:r>
      <w:proofErr w:type="spellEnd"/>
      <w:r w:rsidRPr="00305700">
        <w:rPr>
          <w:rFonts w:cs="Times New Roman"/>
          <w:sz w:val="26"/>
          <w:szCs w:val="26"/>
        </w:rPr>
        <w:t xml:space="preserve"> направленности, освещенных в средствах массовой информации, до 5 в год.</w:t>
      </w:r>
    </w:p>
    <w:p w:rsidR="004F26A7" w:rsidRPr="00305700" w:rsidRDefault="004F26A7" w:rsidP="004F26A7">
      <w:pPr>
        <w:pStyle w:val="a4"/>
        <w:ind w:firstLine="720"/>
        <w:jc w:val="both"/>
        <w:rPr>
          <w:rFonts w:cs="Times New Roman"/>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pStyle w:val="ConsPlusTitle"/>
        <w:widowControl/>
        <w:jc w:val="center"/>
        <w:rPr>
          <w:rFonts w:ascii="Times New Roman" w:hAnsi="Times New Roman" w:cs="Times New Roman"/>
          <w:b w:val="0"/>
          <w:sz w:val="26"/>
          <w:szCs w:val="26"/>
        </w:rPr>
      </w:pPr>
    </w:p>
    <w:p w:rsid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Pr="004F26A7" w:rsidRDefault="004F26A7" w:rsidP="004F26A7">
      <w:pPr>
        <w:rPr>
          <w:sz w:val="28"/>
          <w:szCs w:val="28"/>
        </w:rPr>
      </w:pPr>
    </w:p>
    <w:p w:rsidR="004F26A7" w:rsidRDefault="004F26A7" w:rsidP="004F26A7">
      <w:pPr>
        <w:rPr>
          <w:sz w:val="28"/>
          <w:szCs w:val="28"/>
        </w:rPr>
      </w:pPr>
    </w:p>
    <w:p w:rsidR="004F26A7" w:rsidRDefault="004F26A7" w:rsidP="004F26A7">
      <w:pPr>
        <w:tabs>
          <w:tab w:val="left" w:pos="3600"/>
        </w:tabs>
        <w:rPr>
          <w:sz w:val="28"/>
          <w:szCs w:val="28"/>
        </w:rPr>
        <w:sectPr w:rsidR="004F26A7" w:rsidSect="004F26A7">
          <w:pgSz w:w="11906" w:h="16838"/>
          <w:pgMar w:top="1134" w:right="1134" w:bottom="1134" w:left="1134" w:header="720" w:footer="720" w:gutter="0"/>
          <w:cols w:space="720"/>
          <w:docGrid w:linePitch="272"/>
        </w:sectPr>
      </w:pPr>
      <w:r>
        <w:rPr>
          <w:sz w:val="28"/>
          <w:szCs w:val="28"/>
        </w:rPr>
        <w:tab/>
      </w:r>
    </w:p>
    <w:p w:rsidR="004F26A7" w:rsidRPr="004F26A7" w:rsidRDefault="004F26A7" w:rsidP="004F26A7">
      <w:pPr>
        <w:spacing w:line="276" w:lineRule="auto"/>
        <w:jc w:val="center"/>
        <w:rPr>
          <w:bCs/>
          <w:sz w:val="26"/>
          <w:szCs w:val="26"/>
        </w:rPr>
      </w:pPr>
      <w:r w:rsidRPr="004F26A7">
        <w:rPr>
          <w:bCs/>
          <w:sz w:val="26"/>
          <w:szCs w:val="26"/>
        </w:rPr>
        <w:lastRenderedPageBreak/>
        <w:t xml:space="preserve">Раздел 2.3 Подпрограмма «Профилактика  экстремизма и терроризма </w:t>
      </w:r>
    </w:p>
    <w:p w:rsidR="004F26A7" w:rsidRPr="004F26A7" w:rsidRDefault="004F26A7" w:rsidP="004F26A7">
      <w:pPr>
        <w:pStyle w:val="a4"/>
        <w:jc w:val="center"/>
        <w:rPr>
          <w:rFonts w:cs="Times New Roman"/>
          <w:bCs/>
          <w:sz w:val="26"/>
          <w:szCs w:val="26"/>
        </w:rPr>
      </w:pPr>
      <w:r w:rsidRPr="004F26A7">
        <w:rPr>
          <w:rFonts w:cs="Times New Roman"/>
          <w:bCs/>
          <w:sz w:val="26"/>
          <w:szCs w:val="26"/>
        </w:rPr>
        <w:t>на территории муниципального образования «Володарский район»</w:t>
      </w:r>
    </w:p>
    <w:p w:rsidR="004F26A7" w:rsidRPr="004F26A7" w:rsidRDefault="004F26A7" w:rsidP="004F26A7">
      <w:pPr>
        <w:pStyle w:val="a4"/>
        <w:jc w:val="center"/>
        <w:rPr>
          <w:rStyle w:val="a6"/>
          <w:rFonts w:cs="Times New Roman"/>
          <w:b w:val="0"/>
          <w:sz w:val="26"/>
          <w:szCs w:val="26"/>
        </w:rPr>
      </w:pPr>
      <w:r w:rsidRPr="004F26A7">
        <w:rPr>
          <w:rFonts w:cs="Times New Roman"/>
          <w:sz w:val="26"/>
          <w:szCs w:val="26"/>
        </w:rPr>
        <w:t xml:space="preserve">Паспорт  подпрограммы </w:t>
      </w:r>
      <w:r w:rsidRPr="004F26A7">
        <w:rPr>
          <w:rStyle w:val="a6"/>
          <w:rFonts w:cs="Times New Roman"/>
          <w:b w:val="0"/>
          <w:sz w:val="26"/>
          <w:szCs w:val="26"/>
        </w:rPr>
        <w:t>«Профилактика экстремизма и терроризма на территории</w:t>
      </w:r>
    </w:p>
    <w:p w:rsidR="004F26A7" w:rsidRPr="004F26A7" w:rsidRDefault="004F26A7" w:rsidP="004F26A7">
      <w:pPr>
        <w:pStyle w:val="a4"/>
        <w:jc w:val="center"/>
        <w:rPr>
          <w:rStyle w:val="a6"/>
          <w:rFonts w:cs="Times New Roman"/>
          <w:b w:val="0"/>
          <w:sz w:val="26"/>
          <w:szCs w:val="26"/>
        </w:rPr>
      </w:pPr>
      <w:r w:rsidRPr="004F26A7">
        <w:rPr>
          <w:rStyle w:val="a6"/>
          <w:rFonts w:cs="Times New Roman"/>
          <w:b w:val="0"/>
          <w:sz w:val="26"/>
          <w:szCs w:val="26"/>
        </w:rPr>
        <w:t xml:space="preserve"> муниципального образования «Володарский район» на 2016 год»</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2332"/>
        <w:gridCol w:w="1983"/>
        <w:gridCol w:w="2268"/>
        <w:gridCol w:w="1842"/>
        <w:gridCol w:w="3481"/>
      </w:tblGrid>
      <w:tr w:rsidR="004F26A7" w:rsidRPr="001E1B0F" w:rsidTr="004F26A7">
        <w:trPr>
          <w:cantSplit/>
          <w:trHeight w:val="20"/>
        </w:trPr>
        <w:tc>
          <w:tcPr>
            <w:tcW w:w="2978" w:type="dxa"/>
          </w:tcPr>
          <w:p w:rsidR="004F26A7" w:rsidRPr="001E1B0F" w:rsidRDefault="004F26A7" w:rsidP="004F26A7">
            <w:pPr>
              <w:rPr>
                <w:sz w:val="22"/>
                <w:szCs w:val="22"/>
              </w:rPr>
            </w:pPr>
            <w:r w:rsidRPr="001E1B0F">
              <w:rPr>
                <w:sz w:val="22"/>
                <w:szCs w:val="22"/>
              </w:rPr>
              <w:t xml:space="preserve">Наименование    подпрограммы       </w:t>
            </w:r>
          </w:p>
        </w:tc>
        <w:tc>
          <w:tcPr>
            <w:tcW w:w="11906" w:type="dxa"/>
            <w:gridSpan w:val="5"/>
          </w:tcPr>
          <w:p w:rsidR="004F26A7" w:rsidRPr="001E1B0F" w:rsidRDefault="004F26A7" w:rsidP="004F26A7">
            <w:pPr>
              <w:rPr>
                <w:sz w:val="22"/>
                <w:szCs w:val="22"/>
              </w:rPr>
            </w:pPr>
            <w:r w:rsidRPr="001E1B0F">
              <w:rPr>
                <w:rFonts w:eastAsiaTheme="majorEastAsia"/>
                <w:sz w:val="22"/>
                <w:szCs w:val="22"/>
              </w:rPr>
              <w:t>«Профилактика экстремизма и терроризма на территории муниципального образования «Володарский район» на 2016 год»</w:t>
            </w:r>
            <w:r w:rsidRPr="001E1B0F">
              <w:rPr>
                <w:sz w:val="22"/>
                <w:szCs w:val="22"/>
              </w:rPr>
              <w:t xml:space="preserve"> (далее – подпрограмма )</w:t>
            </w:r>
          </w:p>
        </w:tc>
      </w:tr>
      <w:tr w:rsidR="004F26A7" w:rsidRPr="001E1B0F" w:rsidTr="004F26A7">
        <w:trPr>
          <w:cantSplit/>
          <w:trHeight w:val="20"/>
        </w:trPr>
        <w:tc>
          <w:tcPr>
            <w:tcW w:w="2978" w:type="dxa"/>
          </w:tcPr>
          <w:p w:rsidR="004F26A7" w:rsidRPr="001E1B0F" w:rsidRDefault="004F26A7" w:rsidP="004F26A7">
            <w:pPr>
              <w:rPr>
                <w:sz w:val="22"/>
                <w:szCs w:val="22"/>
              </w:rPr>
            </w:pPr>
            <w:r w:rsidRPr="001E1B0F">
              <w:rPr>
                <w:sz w:val="22"/>
                <w:szCs w:val="22"/>
              </w:rPr>
              <w:t>Цель подпрограммы</w:t>
            </w:r>
          </w:p>
        </w:tc>
        <w:tc>
          <w:tcPr>
            <w:tcW w:w="11906" w:type="dxa"/>
            <w:gridSpan w:val="5"/>
          </w:tcPr>
          <w:p w:rsidR="004F26A7" w:rsidRPr="001E1B0F" w:rsidRDefault="004F26A7" w:rsidP="004F26A7">
            <w:pPr>
              <w:rPr>
                <w:sz w:val="22"/>
                <w:szCs w:val="22"/>
              </w:rPr>
            </w:pPr>
            <w:r w:rsidRPr="001E1B0F">
              <w:rPr>
                <w:sz w:val="22"/>
                <w:szCs w:val="22"/>
              </w:rPr>
              <w:t>- создание и поддержание условий, затрудняющих проведение экстремистских и террористических акций на территории МО «Володарский район»;</w:t>
            </w:r>
          </w:p>
          <w:p w:rsidR="004F26A7" w:rsidRPr="001E1B0F" w:rsidRDefault="004F26A7" w:rsidP="004F26A7">
            <w:pPr>
              <w:rPr>
                <w:sz w:val="22"/>
                <w:szCs w:val="22"/>
              </w:rPr>
            </w:pPr>
            <w:r w:rsidRPr="001E1B0F">
              <w:rPr>
                <w:sz w:val="22"/>
                <w:szCs w:val="22"/>
              </w:rPr>
              <w:t xml:space="preserve">- 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1E1B0F">
              <w:rPr>
                <w:sz w:val="22"/>
                <w:szCs w:val="22"/>
              </w:rPr>
              <w:t>антиэкстремистских</w:t>
            </w:r>
            <w:proofErr w:type="spellEnd"/>
            <w:r w:rsidRPr="001E1B0F">
              <w:rPr>
                <w:sz w:val="22"/>
                <w:szCs w:val="22"/>
              </w:rPr>
              <w:t xml:space="preserve"> и антитеррористических мероприятий на территории МО «Володарский район»</w:t>
            </w:r>
          </w:p>
        </w:tc>
      </w:tr>
      <w:tr w:rsidR="004F26A7" w:rsidRPr="001E1B0F" w:rsidTr="004F26A7">
        <w:trPr>
          <w:cantSplit/>
          <w:trHeight w:val="20"/>
        </w:trPr>
        <w:tc>
          <w:tcPr>
            <w:tcW w:w="2978" w:type="dxa"/>
          </w:tcPr>
          <w:p w:rsidR="004F26A7" w:rsidRPr="001E1B0F" w:rsidRDefault="004F26A7" w:rsidP="004F26A7">
            <w:pPr>
              <w:rPr>
                <w:sz w:val="22"/>
                <w:szCs w:val="22"/>
              </w:rPr>
            </w:pPr>
            <w:r w:rsidRPr="001E1B0F">
              <w:rPr>
                <w:sz w:val="22"/>
                <w:szCs w:val="22"/>
              </w:rPr>
              <w:t>Муниципальный заказчик подпрограммы</w:t>
            </w:r>
          </w:p>
        </w:tc>
        <w:tc>
          <w:tcPr>
            <w:tcW w:w="11906" w:type="dxa"/>
            <w:gridSpan w:val="5"/>
          </w:tcPr>
          <w:p w:rsidR="004F26A7" w:rsidRPr="001E1B0F" w:rsidRDefault="004F26A7" w:rsidP="004F26A7">
            <w:pPr>
              <w:rPr>
                <w:sz w:val="22"/>
                <w:szCs w:val="22"/>
              </w:rPr>
            </w:pPr>
            <w:r w:rsidRPr="001E1B0F">
              <w:rPr>
                <w:sz w:val="22"/>
                <w:szCs w:val="22"/>
              </w:rPr>
              <w:t>Администрация  МО «Володарский район»</w:t>
            </w:r>
          </w:p>
        </w:tc>
      </w:tr>
      <w:tr w:rsidR="004F26A7" w:rsidRPr="001E1B0F" w:rsidTr="004F26A7">
        <w:trPr>
          <w:cantSplit/>
          <w:trHeight w:val="20"/>
        </w:trPr>
        <w:tc>
          <w:tcPr>
            <w:tcW w:w="2978" w:type="dxa"/>
          </w:tcPr>
          <w:p w:rsidR="004F26A7" w:rsidRPr="001E1B0F" w:rsidRDefault="004F26A7" w:rsidP="004F26A7">
            <w:pPr>
              <w:rPr>
                <w:sz w:val="22"/>
                <w:szCs w:val="22"/>
              </w:rPr>
            </w:pPr>
            <w:r w:rsidRPr="001E1B0F">
              <w:rPr>
                <w:sz w:val="22"/>
                <w:szCs w:val="22"/>
              </w:rPr>
              <w:t xml:space="preserve">Задачи  подпрограммы       </w:t>
            </w:r>
          </w:p>
        </w:tc>
        <w:tc>
          <w:tcPr>
            <w:tcW w:w="11906" w:type="dxa"/>
            <w:gridSpan w:val="5"/>
          </w:tcPr>
          <w:p w:rsidR="004F26A7" w:rsidRPr="001E1B0F" w:rsidRDefault="004F26A7" w:rsidP="004F26A7">
            <w:pPr>
              <w:rPr>
                <w:sz w:val="22"/>
                <w:szCs w:val="22"/>
              </w:rPr>
            </w:pPr>
            <w:r w:rsidRPr="001E1B0F">
              <w:rPr>
                <w:sz w:val="22"/>
                <w:szCs w:val="22"/>
              </w:rPr>
              <w:t>- совершенствование нормативно-правовых основ профилактики экстремизма и терроризма на территории МО «Володарский район»;</w:t>
            </w:r>
          </w:p>
          <w:p w:rsidR="004F26A7" w:rsidRPr="001E1B0F" w:rsidRDefault="004F26A7" w:rsidP="004F26A7">
            <w:pPr>
              <w:rPr>
                <w:sz w:val="22"/>
                <w:szCs w:val="22"/>
              </w:rPr>
            </w:pPr>
            <w:r w:rsidRPr="001E1B0F">
              <w:rPr>
                <w:sz w:val="22"/>
                <w:szCs w:val="22"/>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4F26A7" w:rsidRPr="001E1B0F" w:rsidRDefault="004F26A7" w:rsidP="004F26A7">
            <w:pPr>
              <w:rPr>
                <w:sz w:val="22"/>
                <w:szCs w:val="22"/>
              </w:rPr>
            </w:pPr>
            <w:r w:rsidRPr="001E1B0F">
              <w:rPr>
                <w:sz w:val="22"/>
                <w:szCs w:val="22"/>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4F26A7" w:rsidRPr="001E1B0F" w:rsidRDefault="004F26A7" w:rsidP="004F26A7">
            <w:pPr>
              <w:rPr>
                <w:sz w:val="22"/>
                <w:szCs w:val="22"/>
              </w:rPr>
            </w:pPr>
            <w:r w:rsidRPr="001E1B0F">
              <w:rPr>
                <w:sz w:val="22"/>
                <w:szCs w:val="22"/>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4F26A7" w:rsidRPr="001E1B0F" w:rsidRDefault="004F26A7" w:rsidP="004F26A7">
            <w:pPr>
              <w:rPr>
                <w:sz w:val="22"/>
                <w:szCs w:val="22"/>
              </w:rPr>
            </w:pPr>
            <w:r w:rsidRPr="001E1B0F">
              <w:rPr>
                <w:sz w:val="22"/>
                <w:szCs w:val="22"/>
              </w:rPr>
              <w:t>- контрпропаганда экстремизма и терроризма на территории МО «Володарский район»</w:t>
            </w:r>
          </w:p>
        </w:tc>
      </w:tr>
      <w:tr w:rsidR="004F26A7" w:rsidRPr="001E1B0F" w:rsidTr="004F26A7">
        <w:trPr>
          <w:cantSplit/>
          <w:trHeight w:val="20"/>
        </w:trPr>
        <w:tc>
          <w:tcPr>
            <w:tcW w:w="2978" w:type="dxa"/>
          </w:tcPr>
          <w:p w:rsidR="004F26A7" w:rsidRPr="001E1B0F" w:rsidRDefault="004F26A7" w:rsidP="004F26A7">
            <w:pPr>
              <w:rPr>
                <w:sz w:val="22"/>
                <w:szCs w:val="22"/>
              </w:rPr>
            </w:pPr>
            <w:r w:rsidRPr="001E1B0F">
              <w:rPr>
                <w:sz w:val="22"/>
                <w:szCs w:val="22"/>
              </w:rPr>
              <w:t>Сроки реализации подпрограммы</w:t>
            </w:r>
          </w:p>
        </w:tc>
        <w:tc>
          <w:tcPr>
            <w:tcW w:w="11906" w:type="dxa"/>
            <w:gridSpan w:val="5"/>
          </w:tcPr>
          <w:p w:rsidR="004F26A7" w:rsidRPr="001E1B0F" w:rsidRDefault="004F26A7" w:rsidP="004F26A7">
            <w:pPr>
              <w:rPr>
                <w:sz w:val="22"/>
                <w:szCs w:val="22"/>
              </w:rPr>
            </w:pPr>
            <w:r w:rsidRPr="001E1B0F">
              <w:rPr>
                <w:sz w:val="22"/>
                <w:szCs w:val="22"/>
              </w:rPr>
              <w:t>2016 год</w:t>
            </w:r>
          </w:p>
        </w:tc>
      </w:tr>
      <w:tr w:rsidR="004F26A7" w:rsidRPr="001E1B0F" w:rsidTr="004F26A7">
        <w:trPr>
          <w:cantSplit/>
          <w:trHeight w:val="20"/>
        </w:trPr>
        <w:tc>
          <w:tcPr>
            <w:tcW w:w="2978" w:type="dxa"/>
            <w:vMerge w:val="restart"/>
          </w:tcPr>
          <w:p w:rsidR="004F26A7" w:rsidRPr="001E1B0F" w:rsidRDefault="004F26A7" w:rsidP="004F26A7">
            <w:pPr>
              <w:rPr>
                <w:sz w:val="22"/>
                <w:szCs w:val="22"/>
              </w:rPr>
            </w:pPr>
            <w:r w:rsidRPr="001E1B0F">
              <w:rPr>
                <w:sz w:val="22"/>
                <w:szCs w:val="22"/>
              </w:rPr>
              <w:t>Источники финансирования подпрограммы по реализации и главным распорядителем бюджетных средств</w:t>
            </w:r>
          </w:p>
        </w:tc>
        <w:tc>
          <w:tcPr>
            <w:tcW w:w="11906" w:type="dxa"/>
            <w:gridSpan w:val="5"/>
          </w:tcPr>
          <w:p w:rsidR="004F26A7" w:rsidRPr="001E1B0F" w:rsidRDefault="004F26A7" w:rsidP="004F26A7">
            <w:pPr>
              <w:rPr>
                <w:sz w:val="22"/>
                <w:szCs w:val="22"/>
              </w:rPr>
            </w:pPr>
            <w:r w:rsidRPr="001E1B0F">
              <w:rPr>
                <w:sz w:val="22"/>
                <w:szCs w:val="22"/>
              </w:rPr>
              <w:t>Расходы (тыс.руб.)</w:t>
            </w:r>
          </w:p>
        </w:tc>
      </w:tr>
      <w:tr w:rsidR="004F26A7" w:rsidRPr="001E1B0F" w:rsidTr="004F26A7">
        <w:trPr>
          <w:cantSplit/>
          <w:trHeight w:val="20"/>
        </w:trPr>
        <w:tc>
          <w:tcPr>
            <w:tcW w:w="2978" w:type="dxa"/>
            <w:vMerge/>
          </w:tcPr>
          <w:p w:rsidR="004F26A7" w:rsidRPr="001E1B0F" w:rsidRDefault="004F26A7" w:rsidP="004F26A7">
            <w:pPr>
              <w:rPr>
                <w:sz w:val="22"/>
                <w:szCs w:val="22"/>
              </w:rPr>
            </w:pPr>
          </w:p>
        </w:tc>
        <w:tc>
          <w:tcPr>
            <w:tcW w:w="2332" w:type="dxa"/>
          </w:tcPr>
          <w:p w:rsidR="004F26A7" w:rsidRPr="001E1B0F" w:rsidRDefault="004F26A7" w:rsidP="004F26A7">
            <w:pPr>
              <w:rPr>
                <w:sz w:val="22"/>
                <w:szCs w:val="22"/>
              </w:rPr>
            </w:pPr>
            <w:r w:rsidRPr="001E1B0F">
              <w:rPr>
                <w:sz w:val="22"/>
                <w:szCs w:val="22"/>
              </w:rPr>
              <w:t>Наименование подпрограммы</w:t>
            </w:r>
          </w:p>
        </w:tc>
        <w:tc>
          <w:tcPr>
            <w:tcW w:w="1983" w:type="dxa"/>
          </w:tcPr>
          <w:p w:rsidR="004F26A7" w:rsidRPr="001E1B0F" w:rsidRDefault="004F26A7" w:rsidP="004F26A7">
            <w:pPr>
              <w:rPr>
                <w:sz w:val="22"/>
                <w:szCs w:val="22"/>
              </w:rPr>
            </w:pPr>
            <w:r w:rsidRPr="001E1B0F">
              <w:rPr>
                <w:sz w:val="22"/>
                <w:szCs w:val="22"/>
              </w:rPr>
              <w:t>Главный распорядитель бюджетных средств</w:t>
            </w:r>
          </w:p>
        </w:tc>
        <w:tc>
          <w:tcPr>
            <w:tcW w:w="2268" w:type="dxa"/>
          </w:tcPr>
          <w:p w:rsidR="004F26A7" w:rsidRPr="001E1B0F" w:rsidRDefault="004F26A7" w:rsidP="004F26A7">
            <w:pPr>
              <w:rPr>
                <w:sz w:val="22"/>
                <w:szCs w:val="22"/>
              </w:rPr>
            </w:pPr>
            <w:r w:rsidRPr="001E1B0F">
              <w:rPr>
                <w:sz w:val="22"/>
                <w:szCs w:val="22"/>
              </w:rPr>
              <w:t>Источник финансирования</w:t>
            </w:r>
          </w:p>
        </w:tc>
        <w:tc>
          <w:tcPr>
            <w:tcW w:w="1842" w:type="dxa"/>
          </w:tcPr>
          <w:p w:rsidR="004F26A7" w:rsidRPr="001E1B0F" w:rsidRDefault="004F26A7" w:rsidP="004F26A7">
            <w:pPr>
              <w:rPr>
                <w:sz w:val="22"/>
                <w:szCs w:val="22"/>
              </w:rPr>
            </w:pPr>
            <w:r w:rsidRPr="001E1B0F">
              <w:rPr>
                <w:sz w:val="22"/>
                <w:szCs w:val="22"/>
              </w:rPr>
              <w:t>Очередной финансовый год 2016 год</w:t>
            </w:r>
          </w:p>
        </w:tc>
        <w:tc>
          <w:tcPr>
            <w:tcW w:w="3481" w:type="dxa"/>
          </w:tcPr>
          <w:p w:rsidR="004F26A7" w:rsidRPr="001E1B0F" w:rsidRDefault="004F26A7" w:rsidP="004F26A7">
            <w:pPr>
              <w:rPr>
                <w:sz w:val="22"/>
                <w:szCs w:val="22"/>
              </w:rPr>
            </w:pPr>
            <w:r w:rsidRPr="001E1B0F">
              <w:rPr>
                <w:sz w:val="22"/>
                <w:szCs w:val="22"/>
              </w:rPr>
              <w:t>2016 год</w:t>
            </w:r>
          </w:p>
        </w:tc>
      </w:tr>
      <w:tr w:rsidR="004F26A7" w:rsidRPr="001E1B0F" w:rsidTr="004F26A7">
        <w:trPr>
          <w:cantSplit/>
          <w:trHeight w:val="20"/>
        </w:trPr>
        <w:tc>
          <w:tcPr>
            <w:tcW w:w="2978" w:type="dxa"/>
            <w:vMerge/>
          </w:tcPr>
          <w:p w:rsidR="004F26A7" w:rsidRPr="001E1B0F" w:rsidRDefault="004F26A7" w:rsidP="004F26A7">
            <w:pPr>
              <w:rPr>
                <w:sz w:val="22"/>
                <w:szCs w:val="22"/>
              </w:rPr>
            </w:pPr>
          </w:p>
        </w:tc>
        <w:tc>
          <w:tcPr>
            <w:tcW w:w="2332" w:type="dxa"/>
            <w:vMerge w:val="restart"/>
          </w:tcPr>
          <w:p w:rsidR="004F26A7" w:rsidRPr="001E1B0F" w:rsidRDefault="004F26A7" w:rsidP="004F26A7">
            <w:pPr>
              <w:rPr>
                <w:rFonts w:eastAsiaTheme="majorEastAsia"/>
                <w:sz w:val="22"/>
                <w:szCs w:val="22"/>
              </w:rPr>
            </w:pPr>
            <w:r w:rsidRPr="001E1B0F">
              <w:rPr>
                <w:rFonts w:eastAsiaTheme="majorEastAsia"/>
                <w:sz w:val="22"/>
                <w:szCs w:val="22"/>
              </w:rPr>
              <w:t>«Профилактика экстремизма и терроризма</w:t>
            </w:r>
          </w:p>
          <w:p w:rsidR="004F26A7" w:rsidRPr="001E1B0F" w:rsidRDefault="004F26A7" w:rsidP="004F26A7">
            <w:pPr>
              <w:rPr>
                <w:sz w:val="22"/>
                <w:szCs w:val="22"/>
              </w:rPr>
            </w:pPr>
            <w:r w:rsidRPr="001E1B0F">
              <w:rPr>
                <w:rFonts w:eastAsiaTheme="majorEastAsia"/>
                <w:sz w:val="22"/>
                <w:szCs w:val="22"/>
              </w:rPr>
              <w:t xml:space="preserve">на территории </w:t>
            </w:r>
            <w:r w:rsidRPr="001E1B0F">
              <w:rPr>
                <w:rFonts w:eastAsiaTheme="majorEastAsia"/>
                <w:sz w:val="22"/>
                <w:szCs w:val="22"/>
              </w:rPr>
              <w:lastRenderedPageBreak/>
              <w:t>муниципального образования «Володарский район»»</w:t>
            </w:r>
          </w:p>
        </w:tc>
        <w:tc>
          <w:tcPr>
            <w:tcW w:w="1983" w:type="dxa"/>
            <w:vMerge w:val="restart"/>
          </w:tcPr>
          <w:p w:rsidR="004F26A7" w:rsidRPr="001E1B0F" w:rsidRDefault="004F26A7" w:rsidP="004F26A7">
            <w:pPr>
              <w:rPr>
                <w:sz w:val="22"/>
                <w:szCs w:val="22"/>
              </w:rPr>
            </w:pPr>
            <w:r w:rsidRPr="001E1B0F">
              <w:rPr>
                <w:sz w:val="22"/>
                <w:szCs w:val="22"/>
              </w:rPr>
              <w:lastRenderedPageBreak/>
              <w:t xml:space="preserve">Финансово-экономическое управление администрации </w:t>
            </w:r>
            <w:r w:rsidRPr="001E1B0F">
              <w:rPr>
                <w:sz w:val="22"/>
                <w:szCs w:val="22"/>
              </w:rPr>
              <w:lastRenderedPageBreak/>
              <w:t>МО "Володарский район"</w:t>
            </w:r>
          </w:p>
        </w:tc>
        <w:tc>
          <w:tcPr>
            <w:tcW w:w="2268" w:type="dxa"/>
          </w:tcPr>
          <w:p w:rsidR="004F26A7" w:rsidRPr="001E1B0F" w:rsidRDefault="004F26A7" w:rsidP="004F26A7">
            <w:pPr>
              <w:rPr>
                <w:sz w:val="22"/>
                <w:szCs w:val="22"/>
              </w:rPr>
            </w:pPr>
            <w:r w:rsidRPr="001E1B0F">
              <w:rPr>
                <w:sz w:val="22"/>
                <w:szCs w:val="22"/>
              </w:rPr>
              <w:lastRenderedPageBreak/>
              <w:t xml:space="preserve">Всего: в т.ч. </w:t>
            </w:r>
          </w:p>
        </w:tc>
        <w:tc>
          <w:tcPr>
            <w:tcW w:w="1842" w:type="dxa"/>
          </w:tcPr>
          <w:p w:rsidR="004F26A7" w:rsidRPr="001E1B0F" w:rsidRDefault="004F26A7" w:rsidP="004F26A7">
            <w:pPr>
              <w:rPr>
                <w:sz w:val="22"/>
                <w:szCs w:val="22"/>
              </w:rPr>
            </w:pPr>
            <w:r w:rsidRPr="001E1B0F">
              <w:rPr>
                <w:sz w:val="22"/>
                <w:szCs w:val="22"/>
              </w:rPr>
              <w:t>0</w:t>
            </w:r>
          </w:p>
        </w:tc>
        <w:tc>
          <w:tcPr>
            <w:tcW w:w="3481" w:type="dxa"/>
          </w:tcPr>
          <w:p w:rsidR="004F26A7" w:rsidRPr="001E1B0F" w:rsidRDefault="004F26A7" w:rsidP="004F26A7">
            <w:pPr>
              <w:rPr>
                <w:sz w:val="22"/>
                <w:szCs w:val="22"/>
              </w:rPr>
            </w:pPr>
            <w:r w:rsidRPr="001E1B0F">
              <w:rPr>
                <w:sz w:val="22"/>
                <w:szCs w:val="22"/>
              </w:rPr>
              <w:t>0</w:t>
            </w:r>
          </w:p>
        </w:tc>
      </w:tr>
      <w:tr w:rsidR="004F26A7" w:rsidRPr="001E1B0F" w:rsidTr="004F26A7">
        <w:trPr>
          <w:cantSplit/>
          <w:trHeight w:val="20"/>
        </w:trPr>
        <w:tc>
          <w:tcPr>
            <w:tcW w:w="2978" w:type="dxa"/>
            <w:vMerge/>
          </w:tcPr>
          <w:p w:rsidR="004F26A7" w:rsidRPr="001E1B0F" w:rsidRDefault="004F26A7" w:rsidP="004F26A7">
            <w:pPr>
              <w:rPr>
                <w:sz w:val="22"/>
                <w:szCs w:val="22"/>
              </w:rPr>
            </w:pPr>
          </w:p>
        </w:tc>
        <w:tc>
          <w:tcPr>
            <w:tcW w:w="2332" w:type="dxa"/>
            <w:vMerge/>
          </w:tcPr>
          <w:p w:rsidR="004F26A7" w:rsidRPr="001E1B0F" w:rsidRDefault="004F26A7" w:rsidP="004F26A7">
            <w:pPr>
              <w:rPr>
                <w:sz w:val="22"/>
                <w:szCs w:val="22"/>
              </w:rPr>
            </w:pPr>
          </w:p>
        </w:tc>
        <w:tc>
          <w:tcPr>
            <w:tcW w:w="1983" w:type="dxa"/>
            <w:vMerge/>
          </w:tcPr>
          <w:p w:rsidR="004F26A7" w:rsidRPr="001E1B0F" w:rsidRDefault="004F26A7" w:rsidP="004F26A7">
            <w:pPr>
              <w:rPr>
                <w:sz w:val="22"/>
                <w:szCs w:val="22"/>
              </w:rPr>
            </w:pPr>
          </w:p>
        </w:tc>
        <w:tc>
          <w:tcPr>
            <w:tcW w:w="2268" w:type="dxa"/>
          </w:tcPr>
          <w:p w:rsidR="004F26A7" w:rsidRPr="001E1B0F" w:rsidRDefault="004F26A7" w:rsidP="004F26A7">
            <w:pPr>
              <w:rPr>
                <w:sz w:val="22"/>
                <w:szCs w:val="22"/>
              </w:rPr>
            </w:pPr>
            <w:r w:rsidRPr="001E1B0F">
              <w:rPr>
                <w:sz w:val="22"/>
                <w:szCs w:val="22"/>
              </w:rPr>
              <w:t>Средства районного бюджета</w:t>
            </w:r>
          </w:p>
        </w:tc>
        <w:tc>
          <w:tcPr>
            <w:tcW w:w="1842" w:type="dxa"/>
          </w:tcPr>
          <w:p w:rsidR="004F26A7" w:rsidRPr="001E1B0F" w:rsidRDefault="004F26A7" w:rsidP="004F26A7">
            <w:pPr>
              <w:rPr>
                <w:sz w:val="22"/>
                <w:szCs w:val="22"/>
              </w:rPr>
            </w:pPr>
            <w:r w:rsidRPr="001E1B0F">
              <w:rPr>
                <w:sz w:val="22"/>
                <w:szCs w:val="22"/>
              </w:rPr>
              <w:t>0</w:t>
            </w:r>
          </w:p>
        </w:tc>
        <w:tc>
          <w:tcPr>
            <w:tcW w:w="3481" w:type="dxa"/>
          </w:tcPr>
          <w:p w:rsidR="004F26A7" w:rsidRPr="001E1B0F" w:rsidRDefault="004F26A7" w:rsidP="004F26A7">
            <w:pPr>
              <w:rPr>
                <w:sz w:val="22"/>
                <w:szCs w:val="22"/>
              </w:rPr>
            </w:pPr>
            <w:r w:rsidRPr="001E1B0F">
              <w:rPr>
                <w:sz w:val="22"/>
                <w:szCs w:val="22"/>
              </w:rPr>
              <w:t>0</w:t>
            </w:r>
          </w:p>
        </w:tc>
      </w:tr>
      <w:tr w:rsidR="004F26A7" w:rsidRPr="001E1B0F" w:rsidTr="004F26A7">
        <w:trPr>
          <w:cantSplit/>
          <w:trHeight w:val="20"/>
        </w:trPr>
        <w:tc>
          <w:tcPr>
            <w:tcW w:w="2978" w:type="dxa"/>
            <w:vMerge/>
          </w:tcPr>
          <w:p w:rsidR="004F26A7" w:rsidRPr="001E1B0F" w:rsidRDefault="004F26A7" w:rsidP="004F26A7">
            <w:pPr>
              <w:rPr>
                <w:sz w:val="22"/>
                <w:szCs w:val="22"/>
              </w:rPr>
            </w:pPr>
          </w:p>
        </w:tc>
        <w:tc>
          <w:tcPr>
            <w:tcW w:w="2332" w:type="dxa"/>
            <w:vMerge/>
          </w:tcPr>
          <w:p w:rsidR="004F26A7" w:rsidRPr="001E1B0F" w:rsidRDefault="004F26A7" w:rsidP="004F26A7">
            <w:pPr>
              <w:rPr>
                <w:sz w:val="22"/>
                <w:szCs w:val="22"/>
              </w:rPr>
            </w:pPr>
          </w:p>
        </w:tc>
        <w:tc>
          <w:tcPr>
            <w:tcW w:w="1983" w:type="dxa"/>
            <w:vMerge/>
          </w:tcPr>
          <w:p w:rsidR="004F26A7" w:rsidRPr="001E1B0F" w:rsidRDefault="004F26A7" w:rsidP="004F26A7">
            <w:pPr>
              <w:rPr>
                <w:sz w:val="22"/>
                <w:szCs w:val="22"/>
              </w:rPr>
            </w:pPr>
          </w:p>
        </w:tc>
        <w:tc>
          <w:tcPr>
            <w:tcW w:w="2268" w:type="dxa"/>
          </w:tcPr>
          <w:p w:rsidR="004F26A7" w:rsidRPr="001E1B0F" w:rsidRDefault="004F26A7" w:rsidP="004F26A7">
            <w:pPr>
              <w:rPr>
                <w:sz w:val="22"/>
                <w:szCs w:val="22"/>
              </w:rPr>
            </w:pPr>
            <w:r w:rsidRPr="001E1B0F">
              <w:rPr>
                <w:sz w:val="22"/>
                <w:szCs w:val="22"/>
              </w:rPr>
              <w:t>Средства бюджета АО</w:t>
            </w:r>
          </w:p>
        </w:tc>
        <w:tc>
          <w:tcPr>
            <w:tcW w:w="1842" w:type="dxa"/>
          </w:tcPr>
          <w:p w:rsidR="004F26A7" w:rsidRPr="001E1B0F" w:rsidRDefault="004F26A7" w:rsidP="004F26A7">
            <w:pPr>
              <w:rPr>
                <w:sz w:val="22"/>
                <w:szCs w:val="22"/>
              </w:rPr>
            </w:pPr>
            <w:r w:rsidRPr="001E1B0F">
              <w:rPr>
                <w:sz w:val="22"/>
                <w:szCs w:val="22"/>
              </w:rPr>
              <w:t>0</w:t>
            </w:r>
          </w:p>
        </w:tc>
        <w:tc>
          <w:tcPr>
            <w:tcW w:w="3481" w:type="dxa"/>
          </w:tcPr>
          <w:p w:rsidR="004F26A7" w:rsidRPr="001E1B0F" w:rsidRDefault="004F26A7" w:rsidP="004F26A7">
            <w:pPr>
              <w:rPr>
                <w:sz w:val="22"/>
                <w:szCs w:val="22"/>
              </w:rPr>
            </w:pPr>
            <w:r w:rsidRPr="001E1B0F">
              <w:rPr>
                <w:sz w:val="22"/>
                <w:szCs w:val="22"/>
              </w:rPr>
              <w:t>0</w:t>
            </w:r>
          </w:p>
        </w:tc>
      </w:tr>
      <w:tr w:rsidR="004F26A7" w:rsidRPr="001E1B0F" w:rsidTr="004F26A7">
        <w:trPr>
          <w:cantSplit/>
          <w:trHeight w:val="20"/>
        </w:trPr>
        <w:tc>
          <w:tcPr>
            <w:tcW w:w="2978" w:type="dxa"/>
            <w:vMerge/>
          </w:tcPr>
          <w:p w:rsidR="004F26A7" w:rsidRPr="001E1B0F" w:rsidRDefault="004F26A7" w:rsidP="004F26A7">
            <w:pPr>
              <w:rPr>
                <w:sz w:val="22"/>
                <w:szCs w:val="22"/>
              </w:rPr>
            </w:pPr>
          </w:p>
        </w:tc>
        <w:tc>
          <w:tcPr>
            <w:tcW w:w="2332" w:type="dxa"/>
            <w:vMerge/>
          </w:tcPr>
          <w:p w:rsidR="004F26A7" w:rsidRPr="001E1B0F" w:rsidRDefault="004F26A7" w:rsidP="004F26A7">
            <w:pPr>
              <w:rPr>
                <w:sz w:val="22"/>
                <w:szCs w:val="22"/>
              </w:rPr>
            </w:pPr>
          </w:p>
        </w:tc>
        <w:tc>
          <w:tcPr>
            <w:tcW w:w="1983" w:type="dxa"/>
            <w:vMerge/>
          </w:tcPr>
          <w:p w:rsidR="004F26A7" w:rsidRPr="001E1B0F" w:rsidRDefault="004F26A7" w:rsidP="004F26A7">
            <w:pPr>
              <w:rPr>
                <w:sz w:val="22"/>
                <w:szCs w:val="22"/>
              </w:rPr>
            </w:pPr>
          </w:p>
        </w:tc>
        <w:tc>
          <w:tcPr>
            <w:tcW w:w="2268" w:type="dxa"/>
          </w:tcPr>
          <w:p w:rsidR="004F26A7" w:rsidRPr="001E1B0F" w:rsidRDefault="004F26A7" w:rsidP="004F26A7">
            <w:pPr>
              <w:rPr>
                <w:sz w:val="22"/>
                <w:szCs w:val="22"/>
              </w:rPr>
            </w:pPr>
            <w:r w:rsidRPr="001E1B0F">
              <w:rPr>
                <w:sz w:val="22"/>
                <w:szCs w:val="22"/>
              </w:rPr>
              <w:t>Другие источники</w:t>
            </w:r>
          </w:p>
        </w:tc>
        <w:tc>
          <w:tcPr>
            <w:tcW w:w="1842" w:type="dxa"/>
          </w:tcPr>
          <w:p w:rsidR="004F26A7" w:rsidRPr="001E1B0F" w:rsidRDefault="004F26A7" w:rsidP="004F26A7">
            <w:pPr>
              <w:rPr>
                <w:sz w:val="22"/>
                <w:szCs w:val="22"/>
              </w:rPr>
            </w:pPr>
            <w:r w:rsidRPr="001E1B0F">
              <w:rPr>
                <w:sz w:val="22"/>
                <w:szCs w:val="22"/>
              </w:rPr>
              <w:t xml:space="preserve"> 0</w:t>
            </w:r>
          </w:p>
        </w:tc>
        <w:tc>
          <w:tcPr>
            <w:tcW w:w="3481" w:type="dxa"/>
          </w:tcPr>
          <w:p w:rsidR="004F26A7" w:rsidRPr="001E1B0F" w:rsidRDefault="004F26A7" w:rsidP="004F26A7">
            <w:pPr>
              <w:rPr>
                <w:sz w:val="22"/>
                <w:szCs w:val="22"/>
              </w:rPr>
            </w:pPr>
            <w:r w:rsidRPr="001E1B0F">
              <w:rPr>
                <w:sz w:val="22"/>
                <w:szCs w:val="22"/>
              </w:rPr>
              <w:t>0</w:t>
            </w:r>
          </w:p>
        </w:tc>
      </w:tr>
      <w:tr w:rsidR="004F26A7" w:rsidRPr="001E1B0F" w:rsidTr="004F26A7">
        <w:tblPrEx>
          <w:tblCellMar>
            <w:top w:w="75" w:type="dxa"/>
            <w:left w:w="0" w:type="dxa"/>
            <w:bottom w:w="75" w:type="dxa"/>
            <w:right w:w="0" w:type="dxa"/>
          </w:tblCellMar>
          <w:tblLook w:val="04A0"/>
        </w:tblPrEx>
        <w:trPr>
          <w:trHeight w:val="20"/>
        </w:trPr>
        <w:tc>
          <w:tcPr>
            <w:tcW w:w="14884" w:type="dxa"/>
            <w:gridSpan w:val="6"/>
            <w:vAlign w:val="center"/>
            <w:hideMark/>
          </w:tcPr>
          <w:p w:rsidR="004F26A7" w:rsidRPr="001E1B0F" w:rsidRDefault="004F26A7" w:rsidP="004F26A7">
            <w:pPr>
              <w:jc w:val="center"/>
              <w:rPr>
                <w:sz w:val="22"/>
                <w:szCs w:val="22"/>
              </w:rPr>
            </w:pPr>
            <w:r w:rsidRPr="001E1B0F">
              <w:rPr>
                <w:sz w:val="22"/>
                <w:szCs w:val="22"/>
              </w:rPr>
              <w:lastRenderedPageBreak/>
              <w:t xml:space="preserve">Перечень мероприятий подпрограммы </w:t>
            </w:r>
          </w:p>
          <w:p w:rsidR="004F26A7" w:rsidRPr="001E1B0F" w:rsidRDefault="004F26A7" w:rsidP="004F26A7">
            <w:pPr>
              <w:jc w:val="center"/>
              <w:rPr>
                <w:sz w:val="22"/>
                <w:szCs w:val="22"/>
              </w:rPr>
            </w:pPr>
            <w:r w:rsidRPr="001E1B0F">
              <w:rPr>
                <w:rFonts w:eastAsiaTheme="majorEastAsia"/>
                <w:sz w:val="22"/>
                <w:szCs w:val="22"/>
              </w:rPr>
              <w:t>«Профилактика экстремизма и терроризма на территории муниципального образования «Володарский район» на 2016 год»</w:t>
            </w:r>
          </w:p>
        </w:tc>
      </w:tr>
    </w:tbl>
    <w:tbl>
      <w:tblPr>
        <w:tblpPr w:leftFromText="180" w:rightFromText="180" w:vertAnchor="text" w:horzAnchor="margin" w:tblpX="108"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2674"/>
        <w:gridCol w:w="2410"/>
        <w:gridCol w:w="1559"/>
        <w:gridCol w:w="1276"/>
        <w:gridCol w:w="1417"/>
        <w:gridCol w:w="2694"/>
        <w:gridCol w:w="2327"/>
      </w:tblGrid>
      <w:tr w:rsidR="004F26A7" w:rsidRPr="001E1B0F" w:rsidTr="001E1B0F">
        <w:trPr>
          <w:trHeight w:val="20"/>
        </w:trPr>
        <w:tc>
          <w:tcPr>
            <w:tcW w:w="635" w:type="dxa"/>
            <w:vMerge w:val="restart"/>
            <w:shd w:val="clear" w:color="auto" w:fill="auto"/>
            <w:noWrap/>
            <w:vAlign w:val="center"/>
            <w:hideMark/>
          </w:tcPr>
          <w:p w:rsidR="001E1B0F" w:rsidRPr="001E1B0F" w:rsidRDefault="004F26A7" w:rsidP="001E1B0F">
            <w:pPr>
              <w:rPr>
                <w:sz w:val="22"/>
                <w:szCs w:val="22"/>
              </w:rPr>
            </w:pPr>
            <w:r w:rsidRPr="001E1B0F">
              <w:rPr>
                <w:sz w:val="22"/>
                <w:szCs w:val="22"/>
              </w:rPr>
              <w:t>№</w:t>
            </w:r>
          </w:p>
          <w:p w:rsidR="004F26A7" w:rsidRPr="001E1B0F" w:rsidRDefault="004F26A7" w:rsidP="001E1B0F">
            <w:pPr>
              <w:rPr>
                <w:sz w:val="22"/>
                <w:szCs w:val="22"/>
              </w:rPr>
            </w:pPr>
            <w:proofErr w:type="spellStart"/>
            <w:r w:rsidRPr="001E1B0F">
              <w:rPr>
                <w:sz w:val="22"/>
                <w:szCs w:val="22"/>
              </w:rPr>
              <w:t>п</w:t>
            </w:r>
            <w:proofErr w:type="spellEnd"/>
            <w:r w:rsidR="001E1B0F" w:rsidRPr="001E1B0F">
              <w:rPr>
                <w:sz w:val="22"/>
                <w:szCs w:val="22"/>
              </w:rPr>
              <w:t>/</w:t>
            </w:r>
            <w:proofErr w:type="spellStart"/>
            <w:r w:rsidRPr="001E1B0F">
              <w:rPr>
                <w:sz w:val="22"/>
                <w:szCs w:val="22"/>
              </w:rPr>
              <w:t>п</w:t>
            </w:r>
            <w:proofErr w:type="spellEnd"/>
          </w:p>
        </w:tc>
        <w:tc>
          <w:tcPr>
            <w:tcW w:w="2674" w:type="dxa"/>
            <w:vMerge w:val="restart"/>
            <w:shd w:val="clear" w:color="auto" w:fill="auto"/>
            <w:vAlign w:val="center"/>
            <w:hideMark/>
          </w:tcPr>
          <w:p w:rsidR="004F26A7" w:rsidRPr="001E1B0F" w:rsidRDefault="004F26A7" w:rsidP="001E1B0F">
            <w:pPr>
              <w:rPr>
                <w:sz w:val="22"/>
                <w:szCs w:val="22"/>
              </w:rPr>
            </w:pPr>
            <w:r w:rsidRPr="001E1B0F">
              <w:rPr>
                <w:sz w:val="22"/>
                <w:szCs w:val="22"/>
              </w:rPr>
              <w:t>Наименование мероприятия</w:t>
            </w:r>
          </w:p>
        </w:tc>
        <w:tc>
          <w:tcPr>
            <w:tcW w:w="2410" w:type="dxa"/>
            <w:vMerge w:val="restart"/>
            <w:shd w:val="clear" w:color="auto" w:fill="auto"/>
            <w:vAlign w:val="center"/>
            <w:hideMark/>
          </w:tcPr>
          <w:p w:rsidR="004F26A7" w:rsidRPr="001E1B0F" w:rsidRDefault="004F26A7" w:rsidP="001E1B0F">
            <w:pPr>
              <w:rPr>
                <w:sz w:val="22"/>
                <w:szCs w:val="22"/>
              </w:rPr>
            </w:pPr>
            <w:r w:rsidRPr="001E1B0F">
              <w:rPr>
                <w:sz w:val="22"/>
                <w:szCs w:val="22"/>
              </w:rPr>
              <w:t>Источник финансирования</w:t>
            </w:r>
          </w:p>
        </w:tc>
        <w:tc>
          <w:tcPr>
            <w:tcW w:w="1559" w:type="dxa"/>
            <w:vMerge w:val="restart"/>
            <w:shd w:val="clear" w:color="auto" w:fill="auto"/>
            <w:vAlign w:val="center"/>
            <w:hideMark/>
          </w:tcPr>
          <w:p w:rsidR="004F26A7" w:rsidRPr="001E1B0F" w:rsidRDefault="004F26A7" w:rsidP="001E1B0F">
            <w:pPr>
              <w:rPr>
                <w:sz w:val="22"/>
                <w:szCs w:val="22"/>
              </w:rPr>
            </w:pPr>
            <w:r w:rsidRPr="001E1B0F">
              <w:rPr>
                <w:sz w:val="22"/>
                <w:szCs w:val="22"/>
              </w:rPr>
              <w:t>Срок исполнения</w:t>
            </w:r>
          </w:p>
        </w:tc>
        <w:tc>
          <w:tcPr>
            <w:tcW w:w="2693" w:type="dxa"/>
            <w:gridSpan w:val="2"/>
            <w:shd w:val="clear" w:color="auto" w:fill="auto"/>
            <w:noWrap/>
            <w:vAlign w:val="center"/>
            <w:hideMark/>
          </w:tcPr>
          <w:p w:rsidR="004F26A7" w:rsidRPr="001E1B0F" w:rsidRDefault="004F26A7" w:rsidP="001E1B0F">
            <w:pPr>
              <w:rPr>
                <w:sz w:val="22"/>
                <w:szCs w:val="22"/>
              </w:rPr>
            </w:pPr>
            <w:r w:rsidRPr="001E1B0F">
              <w:rPr>
                <w:sz w:val="22"/>
                <w:szCs w:val="22"/>
              </w:rPr>
              <w:t>Объем финансирования</w:t>
            </w:r>
          </w:p>
        </w:tc>
        <w:tc>
          <w:tcPr>
            <w:tcW w:w="2694" w:type="dxa"/>
            <w:vMerge w:val="restart"/>
            <w:shd w:val="clear" w:color="auto" w:fill="auto"/>
            <w:vAlign w:val="center"/>
            <w:hideMark/>
          </w:tcPr>
          <w:p w:rsidR="004F26A7" w:rsidRPr="001E1B0F" w:rsidRDefault="004F26A7" w:rsidP="001E1B0F">
            <w:pPr>
              <w:rPr>
                <w:sz w:val="22"/>
                <w:szCs w:val="22"/>
              </w:rPr>
            </w:pPr>
            <w:r w:rsidRPr="001E1B0F">
              <w:rPr>
                <w:sz w:val="22"/>
                <w:szCs w:val="22"/>
              </w:rPr>
              <w:t>Ответственный исполнитель мероприятия</w:t>
            </w:r>
          </w:p>
        </w:tc>
        <w:tc>
          <w:tcPr>
            <w:tcW w:w="2327" w:type="dxa"/>
            <w:vMerge w:val="restart"/>
            <w:shd w:val="clear" w:color="auto" w:fill="auto"/>
            <w:vAlign w:val="center"/>
            <w:hideMark/>
          </w:tcPr>
          <w:p w:rsidR="004F26A7" w:rsidRPr="001E1B0F" w:rsidRDefault="004F26A7" w:rsidP="001E1B0F">
            <w:pPr>
              <w:rPr>
                <w:sz w:val="22"/>
                <w:szCs w:val="22"/>
              </w:rPr>
            </w:pPr>
            <w:r w:rsidRPr="001E1B0F">
              <w:rPr>
                <w:sz w:val="22"/>
                <w:szCs w:val="22"/>
              </w:rPr>
              <w:t>Планируемые результаты реализации мероприятия</w:t>
            </w: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tcBorders>
              <w:bottom w:val="single" w:sz="4" w:space="0" w:color="auto"/>
            </w:tcBorders>
            <w:vAlign w:val="center"/>
            <w:hideMark/>
          </w:tcPr>
          <w:p w:rsidR="004F26A7" w:rsidRPr="001E1B0F" w:rsidRDefault="004F26A7" w:rsidP="001E1B0F">
            <w:pPr>
              <w:rPr>
                <w:sz w:val="22"/>
                <w:szCs w:val="22"/>
              </w:rPr>
            </w:pPr>
          </w:p>
        </w:tc>
        <w:tc>
          <w:tcPr>
            <w:tcW w:w="2410" w:type="dxa"/>
            <w:vMerge/>
            <w:tcBorders>
              <w:bottom w:val="single" w:sz="4" w:space="0" w:color="auto"/>
            </w:tcBorders>
            <w:vAlign w:val="center"/>
            <w:hideMark/>
          </w:tcPr>
          <w:p w:rsidR="004F26A7" w:rsidRPr="001E1B0F" w:rsidRDefault="004F26A7" w:rsidP="001E1B0F">
            <w:pPr>
              <w:rPr>
                <w:sz w:val="22"/>
                <w:szCs w:val="22"/>
              </w:rPr>
            </w:pPr>
          </w:p>
        </w:tc>
        <w:tc>
          <w:tcPr>
            <w:tcW w:w="1559" w:type="dxa"/>
            <w:vMerge/>
            <w:tcBorders>
              <w:bottom w:val="single" w:sz="4" w:space="0" w:color="auto"/>
            </w:tcBorders>
            <w:vAlign w:val="center"/>
            <w:hideMark/>
          </w:tcPr>
          <w:p w:rsidR="004F26A7" w:rsidRPr="001E1B0F" w:rsidRDefault="004F26A7" w:rsidP="001E1B0F">
            <w:pPr>
              <w:rPr>
                <w:sz w:val="22"/>
                <w:szCs w:val="22"/>
              </w:rPr>
            </w:pPr>
          </w:p>
        </w:tc>
        <w:tc>
          <w:tcPr>
            <w:tcW w:w="1276" w:type="dxa"/>
            <w:tcBorders>
              <w:bottom w:val="single" w:sz="4" w:space="0" w:color="auto"/>
            </w:tcBorders>
            <w:shd w:val="clear" w:color="auto" w:fill="auto"/>
            <w:noWrap/>
            <w:vAlign w:val="center"/>
            <w:hideMark/>
          </w:tcPr>
          <w:p w:rsidR="004F26A7" w:rsidRPr="001E1B0F" w:rsidRDefault="004F26A7" w:rsidP="001E1B0F">
            <w:pPr>
              <w:rPr>
                <w:sz w:val="22"/>
                <w:szCs w:val="22"/>
              </w:rPr>
            </w:pPr>
            <w:r w:rsidRPr="001E1B0F">
              <w:rPr>
                <w:sz w:val="22"/>
                <w:szCs w:val="22"/>
              </w:rPr>
              <w:t>Всего:</w:t>
            </w:r>
          </w:p>
        </w:tc>
        <w:tc>
          <w:tcPr>
            <w:tcW w:w="1417" w:type="dxa"/>
            <w:tcBorders>
              <w:bottom w:val="single" w:sz="4" w:space="0" w:color="auto"/>
            </w:tcBorders>
            <w:shd w:val="clear" w:color="auto" w:fill="auto"/>
            <w:noWrap/>
            <w:vAlign w:val="center"/>
            <w:hideMark/>
          </w:tcPr>
          <w:p w:rsidR="004F26A7" w:rsidRPr="001E1B0F" w:rsidRDefault="004F26A7" w:rsidP="001E1B0F">
            <w:pPr>
              <w:rPr>
                <w:sz w:val="22"/>
                <w:szCs w:val="22"/>
              </w:rPr>
            </w:pPr>
            <w:r w:rsidRPr="001E1B0F">
              <w:rPr>
                <w:sz w:val="22"/>
                <w:szCs w:val="22"/>
              </w:rPr>
              <w:t>2016 год</w:t>
            </w:r>
          </w:p>
        </w:tc>
        <w:tc>
          <w:tcPr>
            <w:tcW w:w="2694" w:type="dxa"/>
            <w:vMerge/>
            <w:tcBorders>
              <w:bottom w:val="single" w:sz="4" w:space="0" w:color="auto"/>
            </w:tcBorders>
            <w:vAlign w:val="center"/>
            <w:hideMark/>
          </w:tcPr>
          <w:p w:rsidR="004F26A7" w:rsidRPr="001E1B0F" w:rsidRDefault="004F26A7" w:rsidP="001E1B0F">
            <w:pPr>
              <w:rPr>
                <w:sz w:val="22"/>
                <w:szCs w:val="22"/>
              </w:rPr>
            </w:pPr>
          </w:p>
        </w:tc>
        <w:tc>
          <w:tcPr>
            <w:tcW w:w="2327" w:type="dxa"/>
            <w:vMerge/>
            <w:tcBorders>
              <w:bottom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tcBorders>
              <w:right w:val="single" w:sz="4" w:space="0" w:color="auto"/>
            </w:tcBorders>
            <w:shd w:val="clear" w:color="auto" w:fill="auto"/>
            <w:noWrap/>
            <w:vAlign w:val="center"/>
            <w:hideMark/>
          </w:tcPr>
          <w:p w:rsidR="004F26A7" w:rsidRPr="001E1B0F" w:rsidRDefault="004F26A7" w:rsidP="001E1B0F">
            <w:pPr>
              <w:rPr>
                <w:sz w:val="22"/>
                <w:szCs w:val="22"/>
              </w:rPr>
            </w:pPr>
            <w:r w:rsidRPr="001E1B0F">
              <w:rPr>
                <w:sz w:val="22"/>
                <w:szCs w:val="22"/>
              </w:rPr>
              <w:t>1</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Проведение межведомственных комиссионных обследований состояния антитеррористической защищенности объектов критической инфраструктуры, повышенной опасности, жизнеобеспечения, с массовым пребыванием граждан  с  выработкой рекомендаций по повышению уровня их антитеррористической защищенности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 xml:space="preserve">Всего: </w:t>
            </w:r>
          </w:p>
          <w:p w:rsidR="004F26A7" w:rsidRPr="001E1B0F" w:rsidRDefault="004F26A7" w:rsidP="001E1B0F">
            <w:pPr>
              <w:rPr>
                <w:sz w:val="22"/>
                <w:szCs w:val="22"/>
              </w:rPr>
            </w:pPr>
            <w:r w:rsidRPr="001E1B0F">
              <w:rPr>
                <w:sz w:val="22"/>
                <w:szCs w:val="22"/>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Отдел ГО и ЧС и МР администрации МО «Володарский район», межведомственная районная комиссия по обследованию и категорированию объектов</w:t>
            </w:r>
          </w:p>
          <w:p w:rsidR="004F26A7" w:rsidRPr="001E1B0F" w:rsidRDefault="004F26A7" w:rsidP="001E1B0F">
            <w:pPr>
              <w:rPr>
                <w:sz w:val="22"/>
                <w:szCs w:val="22"/>
              </w:rPr>
            </w:pP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4F26A7" w:rsidRPr="001E1B0F" w:rsidRDefault="004F26A7" w:rsidP="001E1B0F">
            <w:pPr>
              <w:rPr>
                <w:sz w:val="22"/>
                <w:szCs w:val="22"/>
              </w:rPr>
            </w:pPr>
            <w:r w:rsidRPr="001E1B0F">
              <w:rPr>
                <w:sz w:val="22"/>
                <w:szCs w:val="22"/>
              </w:rPr>
              <w:t xml:space="preserve">- 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w:t>
            </w:r>
            <w:proofErr w:type="spellStart"/>
            <w:r w:rsidRPr="001E1B0F">
              <w:rPr>
                <w:sz w:val="22"/>
                <w:szCs w:val="22"/>
              </w:rPr>
              <w:t>антиэкстремистской</w:t>
            </w:r>
            <w:proofErr w:type="spellEnd"/>
            <w:r w:rsidRPr="001E1B0F">
              <w:rPr>
                <w:sz w:val="22"/>
                <w:szCs w:val="22"/>
              </w:rPr>
              <w:t xml:space="preserve"> направленности;</w:t>
            </w:r>
          </w:p>
          <w:p w:rsidR="004F26A7" w:rsidRPr="001E1B0F" w:rsidRDefault="004F26A7" w:rsidP="001E1B0F">
            <w:pPr>
              <w:rPr>
                <w:sz w:val="22"/>
                <w:szCs w:val="22"/>
              </w:rPr>
            </w:pPr>
            <w:r w:rsidRPr="001E1B0F">
              <w:rPr>
                <w:sz w:val="22"/>
                <w:szCs w:val="22"/>
              </w:rPr>
              <w:t xml:space="preserve">- увеличение доли объектов и территорий, обеспеченных </w:t>
            </w:r>
            <w:r w:rsidRPr="001E1B0F">
              <w:rPr>
                <w:sz w:val="22"/>
                <w:szCs w:val="22"/>
              </w:rPr>
              <w:lastRenderedPageBreak/>
              <w:t>контролем за безопасностью, от общего количества критически важных объектов с 50 до 60%;</w:t>
            </w:r>
          </w:p>
          <w:p w:rsidR="004F26A7" w:rsidRPr="001E1B0F" w:rsidRDefault="004F26A7" w:rsidP="001E1B0F">
            <w:pPr>
              <w:rPr>
                <w:sz w:val="22"/>
                <w:szCs w:val="22"/>
              </w:rPr>
            </w:pPr>
            <w:r w:rsidRPr="001E1B0F">
              <w:rPr>
                <w:sz w:val="22"/>
                <w:szCs w:val="22"/>
              </w:rPr>
              <w:t>- 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4F26A7" w:rsidRPr="001E1B0F" w:rsidRDefault="004F26A7" w:rsidP="001E1B0F">
            <w:pPr>
              <w:rPr>
                <w:sz w:val="22"/>
                <w:szCs w:val="22"/>
              </w:rPr>
            </w:pPr>
            <w:r w:rsidRPr="001E1B0F">
              <w:rPr>
                <w:sz w:val="22"/>
                <w:szCs w:val="22"/>
              </w:rPr>
              <w:t>- недопущение увеличения доли участников в террористических и экстремистских проявлениях на территории МО «Володарский район» (не более 0.1%);</w:t>
            </w:r>
          </w:p>
          <w:p w:rsidR="004F26A7" w:rsidRPr="001E1B0F" w:rsidRDefault="004F26A7" w:rsidP="001E1B0F">
            <w:pPr>
              <w:rPr>
                <w:sz w:val="22"/>
                <w:szCs w:val="22"/>
              </w:rPr>
            </w:pPr>
            <w:r w:rsidRPr="001E1B0F">
              <w:rPr>
                <w:sz w:val="22"/>
                <w:szCs w:val="22"/>
              </w:rPr>
              <w:t>- сохранение доли населения, охваченного стимулирующими мероприятиями от запланированных (100%);</w:t>
            </w:r>
          </w:p>
          <w:p w:rsidR="004F26A7" w:rsidRPr="001E1B0F" w:rsidRDefault="004F26A7" w:rsidP="001E1B0F">
            <w:pPr>
              <w:rPr>
                <w:sz w:val="22"/>
                <w:szCs w:val="22"/>
              </w:rPr>
            </w:pPr>
            <w:r w:rsidRPr="001E1B0F">
              <w:rPr>
                <w:sz w:val="22"/>
                <w:szCs w:val="22"/>
              </w:rPr>
              <w:t xml:space="preserve">- сохранение доли реализованных мероприятий к общему количеству </w:t>
            </w:r>
            <w:r w:rsidRPr="001E1B0F">
              <w:rPr>
                <w:sz w:val="22"/>
                <w:szCs w:val="22"/>
              </w:rPr>
              <w:lastRenderedPageBreak/>
              <w:t>запланированных контрольно-пропагандистских мероприятий (100%).</w:t>
            </w:r>
          </w:p>
          <w:p w:rsidR="004F26A7" w:rsidRPr="001E1B0F" w:rsidRDefault="004F26A7" w:rsidP="001E1B0F">
            <w:pPr>
              <w:rPr>
                <w:sz w:val="22"/>
                <w:szCs w:val="22"/>
              </w:rPr>
            </w:pPr>
          </w:p>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tcBorders>
              <w:right w:val="single" w:sz="4" w:space="0" w:color="auto"/>
            </w:tcBorders>
            <w:shd w:val="clear" w:color="auto" w:fill="auto"/>
            <w:noWrap/>
            <w:vAlign w:val="center"/>
            <w:hideMark/>
          </w:tcPr>
          <w:p w:rsidR="004F26A7" w:rsidRPr="001E1B0F" w:rsidRDefault="004F26A7" w:rsidP="001E1B0F">
            <w:pPr>
              <w:rPr>
                <w:sz w:val="22"/>
                <w:szCs w:val="22"/>
              </w:rPr>
            </w:pPr>
            <w:r w:rsidRPr="001E1B0F">
              <w:rPr>
                <w:sz w:val="22"/>
                <w:szCs w:val="22"/>
              </w:rPr>
              <w:t>2</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B0F" w:rsidRDefault="004F26A7" w:rsidP="001E1B0F">
            <w:pPr>
              <w:rPr>
                <w:sz w:val="22"/>
                <w:szCs w:val="22"/>
              </w:rPr>
            </w:pPr>
            <w:r w:rsidRPr="001E1B0F">
              <w:rPr>
                <w:sz w:val="22"/>
                <w:szCs w:val="22"/>
              </w:rPr>
              <w:t>Организация демонстрации 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и</w:t>
            </w:r>
          </w:p>
          <w:p w:rsidR="001E1B0F" w:rsidRDefault="001E1B0F" w:rsidP="001E1B0F">
            <w:pPr>
              <w:rPr>
                <w:sz w:val="22"/>
                <w:szCs w:val="22"/>
              </w:rPr>
            </w:pPr>
          </w:p>
          <w:p w:rsidR="004F26A7" w:rsidRPr="001E1B0F" w:rsidRDefault="004F26A7" w:rsidP="001E1B0F">
            <w:pPr>
              <w:rPr>
                <w:sz w:val="22"/>
                <w:szCs w:val="22"/>
              </w:rPr>
            </w:pPr>
            <w:r w:rsidRPr="001E1B0F">
              <w:rPr>
                <w:sz w:val="22"/>
                <w:szCs w:val="22"/>
              </w:rPr>
              <w:lastRenderedPageBreak/>
              <w:t xml:space="preserve"> предупреждению социальной и национальной нетерпимости насилия, жестокости и экстремистской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lastRenderedPageBreak/>
              <w:t>Всего:                                                      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B0F" w:rsidRDefault="004F26A7" w:rsidP="001E1B0F">
            <w:pPr>
              <w:rPr>
                <w:sz w:val="22"/>
                <w:szCs w:val="22"/>
              </w:rPr>
            </w:pPr>
            <w:r w:rsidRPr="001E1B0F">
              <w:rPr>
                <w:sz w:val="22"/>
                <w:szCs w:val="22"/>
              </w:rPr>
              <w:t xml:space="preserve">Главы МО, руководители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w:t>
            </w:r>
          </w:p>
          <w:p w:rsidR="004F26A7" w:rsidRPr="001E1B0F" w:rsidRDefault="004F26A7" w:rsidP="001E1B0F">
            <w:pPr>
              <w:rPr>
                <w:sz w:val="22"/>
                <w:szCs w:val="22"/>
              </w:rPr>
            </w:pPr>
            <w:r w:rsidRPr="001E1B0F">
              <w:rPr>
                <w:sz w:val="22"/>
                <w:szCs w:val="22"/>
              </w:rPr>
              <w:lastRenderedPageBreak/>
              <w:t>МО «Володарский район», ГБУЗ АО «Володарская РБ», ГКУ АО «Центр социальной поддержки населения Володарского района</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tcBorders>
              <w:right w:val="single" w:sz="4" w:space="0" w:color="auto"/>
            </w:tcBorders>
            <w:shd w:val="clear" w:color="auto" w:fill="auto"/>
            <w:noWrap/>
            <w:vAlign w:val="center"/>
            <w:hideMark/>
          </w:tcPr>
          <w:p w:rsidR="004F26A7" w:rsidRPr="001E1B0F" w:rsidRDefault="004F26A7" w:rsidP="001E1B0F">
            <w:pPr>
              <w:rPr>
                <w:sz w:val="22"/>
                <w:szCs w:val="22"/>
              </w:rPr>
            </w:pPr>
            <w:r w:rsidRPr="001E1B0F">
              <w:rPr>
                <w:sz w:val="22"/>
                <w:szCs w:val="22"/>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 xml:space="preserve">Резервирование печатных площадей в районной газете «Заря Каспия» для публикации материалов по тематике </w:t>
            </w:r>
            <w:proofErr w:type="spellStart"/>
            <w:r w:rsidRPr="001E1B0F">
              <w:rPr>
                <w:sz w:val="22"/>
                <w:szCs w:val="22"/>
              </w:rPr>
              <w:t>противо-действия</w:t>
            </w:r>
            <w:proofErr w:type="spellEnd"/>
            <w:r w:rsidRPr="001E1B0F">
              <w:rPr>
                <w:sz w:val="22"/>
                <w:szCs w:val="22"/>
              </w:rPr>
              <w:t xml:space="preserve"> терроризму и экстремизму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Всего:                                                      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Редакция газеты «Заря Каспия»</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tcBorders>
              <w:right w:val="single" w:sz="4" w:space="0" w:color="auto"/>
            </w:tcBorders>
            <w:shd w:val="clear" w:color="auto" w:fill="auto"/>
            <w:noWrap/>
            <w:vAlign w:val="center"/>
            <w:hideMark/>
          </w:tcPr>
          <w:p w:rsidR="004F26A7" w:rsidRPr="001E1B0F" w:rsidRDefault="004F26A7" w:rsidP="001E1B0F">
            <w:pPr>
              <w:rPr>
                <w:sz w:val="22"/>
                <w:szCs w:val="22"/>
              </w:rPr>
            </w:pPr>
            <w:r w:rsidRPr="001E1B0F">
              <w:rPr>
                <w:sz w:val="22"/>
                <w:szCs w:val="22"/>
              </w:rPr>
              <w:t>4</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Организация проведения семинаров, тренингов, круглых столов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Всего:                                                      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tcBorders>
              <w:right w:val="single" w:sz="4" w:space="0" w:color="auto"/>
            </w:tcBorders>
            <w:vAlign w:val="center"/>
            <w:hideMark/>
          </w:tcPr>
          <w:p w:rsidR="004F26A7" w:rsidRPr="001E1B0F" w:rsidRDefault="004F26A7" w:rsidP="001E1B0F">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tcBorders>
              <w:right w:val="single" w:sz="4" w:space="0" w:color="auto"/>
            </w:tcBorders>
            <w:shd w:val="clear" w:color="auto" w:fill="auto"/>
            <w:noWrap/>
            <w:vAlign w:val="center"/>
            <w:hideMark/>
          </w:tcPr>
          <w:p w:rsidR="004F26A7" w:rsidRPr="001E1B0F" w:rsidRDefault="004F26A7" w:rsidP="001E1B0F">
            <w:pPr>
              <w:rPr>
                <w:sz w:val="22"/>
                <w:szCs w:val="22"/>
              </w:rPr>
            </w:pPr>
            <w:r w:rsidRPr="001E1B0F">
              <w:rPr>
                <w:sz w:val="22"/>
                <w:szCs w:val="22"/>
              </w:rPr>
              <w:t>5</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Проведение обучающих семинаров по противодействию терроризму и экстремизму:</w:t>
            </w:r>
          </w:p>
          <w:p w:rsidR="004F26A7" w:rsidRPr="001E1B0F" w:rsidRDefault="004F26A7" w:rsidP="001E1B0F">
            <w:pPr>
              <w:rPr>
                <w:sz w:val="22"/>
                <w:szCs w:val="22"/>
              </w:rPr>
            </w:pPr>
            <w:r w:rsidRPr="001E1B0F">
              <w:rPr>
                <w:sz w:val="22"/>
                <w:szCs w:val="22"/>
              </w:rPr>
              <w:t>- с главами муниципальных поселений, входящих с состав МО «Воло</w:t>
            </w:r>
            <w:r w:rsidRPr="001E1B0F">
              <w:rPr>
                <w:sz w:val="22"/>
                <w:szCs w:val="22"/>
              </w:rPr>
              <w:softHyphen/>
              <w:t xml:space="preserve">дарский район» по вопросам </w:t>
            </w:r>
            <w:r w:rsidRPr="001E1B0F">
              <w:rPr>
                <w:sz w:val="22"/>
                <w:szCs w:val="22"/>
              </w:rPr>
              <w:lastRenderedPageBreak/>
              <w:t>реализации государственной национальной политики;</w:t>
            </w:r>
          </w:p>
          <w:p w:rsidR="004F26A7" w:rsidRPr="001E1B0F" w:rsidRDefault="004F26A7" w:rsidP="001E1B0F">
            <w:pPr>
              <w:rPr>
                <w:sz w:val="22"/>
                <w:szCs w:val="22"/>
              </w:rPr>
            </w:pPr>
            <w:r w:rsidRPr="001E1B0F">
              <w:rPr>
                <w:sz w:val="22"/>
                <w:szCs w:val="22"/>
              </w:rPr>
              <w:t>- с руководителями государственных учреждений, осуществляющих свою деятельность на территории МО «Воло</w:t>
            </w:r>
            <w:r w:rsidRPr="001E1B0F">
              <w:rPr>
                <w:sz w:val="22"/>
                <w:szCs w:val="22"/>
              </w:rPr>
              <w:softHyphen/>
              <w:t>дарский район» по социальной защите населения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lastRenderedPageBreak/>
              <w:t>Всего:                                                      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tcBorders>
              <w:top w:val="single" w:sz="4" w:space="0" w:color="auto"/>
            </w:tcBorders>
            <w:vAlign w:val="center"/>
            <w:hideMark/>
          </w:tcPr>
          <w:p w:rsidR="004F26A7" w:rsidRPr="001E1B0F" w:rsidRDefault="004F26A7" w:rsidP="001E1B0F">
            <w:pPr>
              <w:rPr>
                <w:sz w:val="22"/>
                <w:szCs w:val="22"/>
              </w:rPr>
            </w:pPr>
          </w:p>
        </w:tc>
        <w:tc>
          <w:tcPr>
            <w:tcW w:w="2410" w:type="dxa"/>
            <w:tcBorders>
              <w:top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tcBorders>
              <w:top w:val="single" w:sz="4" w:space="0" w:color="auto"/>
            </w:tcBorders>
            <w:vAlign w:val="center"/>
            <w:hideMark/>
          </w:tcPr>
          <w:p w:rsidR="004F26A7" w:rsidRPr="001E1B0F" w:rsidRDefault="004F26A7" w:rsidP="001E1B0F">
            <w:pPr>
              <w:rPr>
                <w:sz w:val="22"/>
                <w:szCs w:val="22"/>
              </w:rPr>
            </w:pPr>
          </w:p>
        </w:tc>
        <w:tc>
          <w:tcPr>
            <w:tcW w:w="1276" w:type="dxa"/>
            <w:tcBorders>
              <w:top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tcBorders>
              <w:top w:val="single" w:sz="4" w:space="0" w:color="auto"/>
            </w:tcBorders>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tcBorders>
              <w:top w:val="single" w:sz="4" w:space="0" w:color="auto"/>
            </w:tcBorders>
            <w:vAlign w:val="center"/>
            <w:hideMark/>
          </w:tcPr>
          <w:p w:rsidR="004F26A7" w:rsidRPr="001E1B0F" w:rsidRDefault="004F26A7" w:rsidP="001E1B0F">
            <w:pPr>
              <w:rPr>
                <w:sz w:val="22"/>
                <w:szCs w:val="22"/>
              </w:rPr>
            </w:pPr>
          </w:p>
        </w:tc>
        <w:tc>
          <w:tcPr>
            <w:tcW w:w="2327" w:type="dxa"/>
            <w:vMerge/>
            <w:tcBorders>
              <w:top w:val="single" w:sz="4" w:space="0" w:color="auto"/>
            </w:tcBorders>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shd w:val="clear" w:color="auto" w:fill="auto"/>
            <w:noWrap/>
            <w:vAlign w:val="center"/>
            <w:hideMark/>
          </w:tcPr>
          <w:p w:rsidR="004F26A7" w:rsidRPr="001E1B0F" w:rsidRDefault="004F26A7" w:rsidP="001E1B0F">
            <w:pPr>
              <w:rPr>
                <w:sz w:val="22"/>
                <w:szCs w:val="22"/>
              </w:rPr>
            </w:pPr>
            <w:r w:rsidRPr="001E1B0F">
              <w:rPr>
                <w:sz w:val="22"/>
                <w:szCs w:val="22"/>
              </w:rPr>
              <w:lastRenderedPageBreak/>
              <w:t>6</w:t>
            </w:r>
          </w:p>
        </w:tc>
        <w:tc>
          <w:tcPr>
            <w:tcW w:w="2674" w:type="dxa"/>
            <w:vMerge w:val="restart"/>
            <w:shd w:val="clear" w:color="auto" w:fill="auto"/>
            <w:vAlign w:val="center"/>
            <w:hideMark/>
          </w:tcPr>
          <w:p w:rsidR="004F26A7" w:rsidRPr="001E1B0F" w:rsidRDefault="004F26A7" w:rsidP="001E1B0F">
            <w:pPr>
              <w:rPr>
                <w:rFonts w:eastAsia="Calibri"/>
                <w:sz w:val="22"/>
                <w:szCs w:val="22"/>
              </w:rPr>
            </w:pPr>
          </w:p>
          <w:p w:rsidR="004F26A7" w:rsidRPr="001E1B0F" w:rsidRDefault="004F26A7" w:rsidP="001E1B0F">
            <w:pPr>
              <w:rPr>
                <w:sz w:val="22"/>
                <w:szCs w:val="22"/>
              </w:rPr>
            </w:pPr>
            <w:r w:rsidRPr="001E1B0F">
              <w:rPr>
                <w:sz w:val="22"/>
                <w:szCs w:val="22"/>
              </w:rPr>
              <w:t xml:space="preserve">  Проведение мониторинга среди учащихся общеобразовательных учреждений МО «Володарский район» в сфере </w:t>
            </w:r>
            <w:proofErr w:type="spellStart"/>
            <w:r w:rsidRPr="001E1B0F">
              <w:rPr>
                <w:sz w:val="22"/>
                <w:szCs w:val="22"/>
              </w:rPr>
              <w:t>этноконфессиональных</w:t>
            </w:r>
            <w:proofErr w:type="spellEnd"/>
            <w:r w:rsidRPr="001E1B0F">
              <w:rPr>
                <w:sz w:val="22"/>
                <w:szCs w:val="22"/>
              </w:rPr>
              <w:t xml:space="preserve"> отношений с целью выявления возможных негативных тенденций, определения путей их нейтрализации и профилактики экстремистских проявлений</w:t>
            </w: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Всего:                                                      в том числе:</w:t>
            </w:r>
          </w:p>
        </w:tc>
        <w:tc>
          <w:tcPr>
            <w:tcW w:w="1559" w:type="dxa"/>
            <w:vMerge w:val="restart"/>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shd w:val="clear" w:color="auto" w:fill="auto"/>
            <w:vAlign w:val="center"/>
            <w:hideMark/>
          </w:tcPr>
          <w:p w:rsidR="004F26A7" w:rsidRPr="001E1B0F" w:rsidRDefault="004F26A7" w:rsidP="001E1B0F">
            <w:pPr>
              <w:rPr>
                <w:sz w:val="22"/>
                <w:szCs w:val="22"/>
              </w:rPr>
            </w:pPr>
            <w:r w:rsidRPr="001E1B0F">
              <w:rPr>
                <w:sz w:val="22"/>
                <w:szCs w:val="22"/>
              </w:rPr>
              <w:t>Отдел образования администрации МО «Володарский район»</w:t>
            </w: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shd w:val="clear" w:color="auto" w:fill="auto"/>
            <w:noWrap/>
            <w:vAlign w:val="center"/>
            <w:hideMark/>
          </w:tcPr>
          <w:p w:rsidR="004F26A7" w:rsidRPr="001E1B0F" w:rsidRDefault="004F26A7" w:rsidP="001E1B0F">
            <w:pPr>
              <w:rPr>
                <w:sz w:val="22"/>
                <w:szCs w:val="22"/>
              </w:rPr>
            </w:pPr>
            <w:r w:rsidRPr="001E1B0F">
              <w:rPr>
                <w:sz w:val="22"/>
                <w:szCs w:val="22"/>
              </w:rPr>
              <w:t>7</w:t>
            </w:r>
          </w:p>
        </w:tc>
        <w:tc>
          <w:tcPr>
            <w:tcW w:w="2674" w:type="dxa"/>
            <w:vMerge w:val="restart"/>
            <w:shd w:val="clear" w:color="auto" w:fill="auto"/>
            <w:vAlign w:val="center"/>
            <w:hideMark/>
          </w:tcPr>
          <w:p w:rsidR="004F26A7" w:rsidRPr="001E1B0F" w:rsidRDefault="004F26A7" w:rsidP="001E1B0F">
            <w:pPr>
              <w:rPr>
                <w:sz w:val="22"/>
                <w:szCs w:val="22"/>
              </w:rPr>
            </w:pPr>
            <w:r w:rsidRPr="001E1B0F">
              <w:rPr>
                <w:sz w:val="22"/>
                <w:szCs w:val="22"/>
              </w:rPr>
              <w:t xml:space="preserve">Приобретение и установка информационных стендов (баннеры) о соблюдении правил пребывания  иностранных  граждан  на территории МО </w:t>
            </w:r>
            <w:r w:rsidRPr="001E1B0F">
              <w:rPr>
                <w:sz w:val="22"/>
                <w:szCs w:val="22"/>
              </w:rPr>
              <w:lastRenderedPageBreak/>
              <w:t>«Володарский район», а также по вопросам, связанным с осуществлением трудовой деятельности на территории Российской Федерации</w:t>
            </w: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lastRenderedPageBreak/>
              <w:t>Всего:                                                      в том числе:</w:t>
            </w:r>
          </w:p>
        </w:tc>
        <w:tc>
          <w:tcPr>
            <w:tcW w:w="1559" w:type="dxa"/>
            <w:vMerge w:val="restart"/>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shd w:val="clear" w:color="auto" w:fill="auto"/>
            <w:vAlign w:val="center"/>
            <w:hideMark/>
          </w:tcPr>
          <w:p w:rsidR="004F26A7" w:rsidRPr="001E1B0F" w:rsidRDefault="004F26A7" w:rsidP="001E1B0F">
            <w:pPr>
              <w:rPr>
                <w:sz w:val="22"/>
                <w:szCs w:val="22"/>
              </w:rPr>
            </w:pPr>
            <w:r w:rsidRPr="001E1B0F">
              <w:rPr>
                <w:sz w:val="22"/>
                <w:szCs w:val="22"/>
              </w:rPr>
              <w:t>ФЭУ администрации МО «Володарский район», администрации муниципальных поселений МО «Володарский район»;</w:t>
            </w:r>
          </w:p>
          <w:p w:rsidR="004F26A7" w:rsidRPr="001E1B0F" w:rsidRDefault="004F26A7" w:rsidP="001E1B0F">
            <w:pPr>
              <w:rPr>
                <w:sz w:val="22"/>
                <w:szCs w:val="22"/>
              </w:rPr>
            </w:pPr>
            <w:r w:rsidRPr="001E1B0F">
              <w:rPr>
                <w:sz w:val="22"/>
                <w:szCs w:val="22"/>
              </w:rPr>
              <w:t xml:space="preserve">ОУФМС России в Володарском районе (по </w:t>
            </w:r>
            <w:r w:rsidRPr="001E1B0F">
              <w:rPr>
                <w:sz w:val="22"/>
                <w:szCs w:val="22"/>
              </w:rPr>
              <w:lastRenderedPageBreak/>
              <w:t>согласованию); ОМВД России по Володарскому району (по согласованию)</w:t>
            </w: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shd w:val="clear" w:color="auto" w:fill="auto"/>
            <w:noWrap/>
            <w:vAlign w:val="center"/>
            <w:hideMark/>
          </w:tcPr>
          <w:p w:rsidR="004F26A7" w:rsidRPr="001E1B0F" w:rsidRDefault="004F26A7" w:rsidP="001E1B0F">
            <w:pPr>
              <w:rPr>
                <w:sz w:val="22"/>
                <w:szCs w:val="22"/>
              </w:rPr>
            </w:pPr>
            <w:r w:rsidRPr="001E1B0F">
              <w:rPr>
                <w:sz w:val="22"/>
                <w:szCs w:val="22"/>
              </w:rPr>
              <w:lastRenderedPageBreak/>
              <w:t>8</w:t>
            </w:r>
          </w:p>
        </w:tc>
        <w:tc>
          <w:tcPr>
            <w:tcW w:w="2674" w:type="dxa"/>
            <w:vMerge w:val="restart"/>
            <w:shd w:val="clear" w:color="auto" w:fill="auto"/>
            <w:vAlign w:val="center"/>
            <w:hideMark/>
          </w:tcPr>
          <w:p w:rsidR="004F26A7" w:rsidRPr="001E1B0F" w:rsidRDefault="004F26A7" w:rsidP="001E1B0F">
            <w:pPr>
              <w:rPr>
                <w:sz w:val="22"/>
                <w:szCs w:val="22"/>
              </w:rPr>
            </w:pPr>
          </w:p>
          <w:p w:rsidR="004F26A7" w:rsidRDefault="004F26A7" w:rsidP="001E1B0F">
            <w:pPr>
              <w:rPr>
                <w:sz w:val="22"/>
                <w:szCs w:val="22"/>
              </w:rPr>
            </w:pPr>
            <w:r w:rsidRPr="001E1B0F">
              <w:rPr>
                <w:sz w:val="22"/>
                <w:szCs w:val="22"/>
              </w:rPr>
              <w:t xml:space="preserve">Приобретение информационно-пропагандистских  материалов (баннеры, плакаты, брошюры, буклеты, листовки) и </w:t>
            </w:r>
            <w:proofErr w:type="spellStart"/>
            <w:r w:rsidRPr="001E1B0F">
              <w:rPr>
                <w:sz w:val="22"/>
                <w:szCs w:val="22"/>
              </w:rPr>
              <w:t>видеокопий</w:t>
            </w:r>
            <w:proofErr w:type="spellEnd"/>
            <w:r w:rsidRPr="001E1B0F">
              <w:rPr>
                <w:sz w:val="22"/>
                <w:szCs w:val="22"/>
              </w:rPr>
              <w:t xml:space="preserve"> хроникально-документальных фильмов о борьбе с терроризмом и экстремизмом по теме: «Терроризм и экстремизм - главные угрозы человечеству», направленные на разъяснение учащимся  образовательных учреждений сути и причин терроризма, с целью формирования в подростковой среде активной гражданской позиции неприятия терроризма и его идеологии</w:t>
            </w:r>
          </w:p>
          <w:p w:rsidR="001E1B0F" w:rsidRDefault="001E1B0F" w:rsidP="001E1B0F">
            <w:pPr>
              <w:rPr>
                <w:sz w:val="22"/>
                <w:szCs w:val="22"/>
              </w:rPr>
            </w:pPr>
          </w:p>
          <w:p w:rsidR="001E1B0F" w:rsidRDefault="001E1B0F" w:rsidP="001E1B0F">
            <w:pPr>
              <w:rPr>
                <w:sz w:val="22"/>
                <w:szCs w:val="22"/>
              </w:rPr>
            </w:pPr>
          </w:p>
          <w:p w:rsidR="001E1B0F" w:rsidRDefault="001E1B0F" w:rsidP="001E1B0F">
            <w:pPr>
              <w:rPr>
                <w:sz w:val="22"/>
                <w:szCs w:val="22"/>
              </w:rPr>
            </w:pPr>
          </w:p>
          <w:p w:rsidR="001E1B0F" w:rsidRDefault="001E1B0F" w:rsidP="001E1B0F">
            <w:pPr>
              <w:rPr>
                <w:sz w:val="22"/>
                <w:szCs w:val="22"/>
              </w:rPr>
            </w:pPr>
          </w:p>
          <w:p w:rsidR="001E1B0F" w:rsidRPr="001E1B0F" w:rsidRDefault="001E1B0F"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Всего:                                                      в том числе:</w:t>
            </w:r>
          </w:p>
        </w:tc>
        <w:tc>
          <w:tcPr>
            <w:tcW w:w="1559" w:type="dxa"/>
            <w:vMerge w:val="restart"/>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shd w:val="clear" w:color="auto" w:fill="auto"/>
            <w:vAlign w:val="center"/>
            <w:hideMark/>
          </w:tcPr>
          <w:p w:rsidR="004F26A7" w:rsidRPr="001E1B0F" w:rsidRDefault="004F26A7" w:rsidP="001E1B0F">
            <w:pPr>
              <w:rPr>
                <w:sz w:val="22"/>
                <w:szCs w:val="22"/>
              </w:rPr>
            </w:pPr>
            <w:r w:rsidRPr="001E1B0F">
              <w:rPr>
                <w:sz w:val="22"/>
                <w:szCs w:val="22"/>
              </w:rPr>
              <w:t>ФЭУ администрации МО «Володарский район», администрации муниципальных поселений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ГКУ АО «Центр социальной поддержки населения Володарского района</w:t>
            </w:r>
          </w:p>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shd w:val="clear" w:color="auto" w:fill="auto"/>
            <w:noWrap/>
            <w:vAlign w:val="center"/>
            <w:hideMark/>
          </w:tcPr>
          <w:p w:rsidR="004F26A7" w:rsidRPr="001E1B0F" w:rsidRDefault="004F26A7" w:rsidP="001E1B0F">
            <w:pPr>
              <w:rPr>
                <w:sz w:val="22"/>
                <w:szCs w:val="22"/>
              </w:rPr>
            </w:pPr>
            <w:r w:rsidRPr="001E1B0F">
              <w:rPr>
                <w:sz w:val="22"/>
                <w:szCs w:val="22"/>
              </w:rPr>
              <w:lastRenderedPageBreak/>
              <w:t>9</w:t>
            </w:r>
          </w:p>
        </w:tc>
        <w:tc>
          <w:tcPr>
            <w:tcW w:w="2674" w:type="dxa"/>
            <w:vMerge w:val="restart"/>
            <w:shd w:val="clear" w:color="auto" w:fill="auto"/>
            <w:vAlign w:val="center"/>
            <w:hideMark/>
          </w:tcPr>
          <w:p w:rsidR="004F26A7" w:rsidRPr="001E1B0F" w:rsidRDefault="004F26A7" w:rsidP="001E1B0F">
            <w:pPr>
              <w:rPr>
                <w:sz w:val="22"/>
                <w:szCs w:val="22"/>
              </w:rPr>
            </w:pPr>
            <w:r w:rsidRPr="001E1B0F">
              <w:rPr>
                <w:sz w:val="22"/>
                <w:szCs w:val="22"/>
              </w:rPr>
              <w:t xml:space="preserve">  Разработка, издание и распространение учебно-методических материалов, информационных сборников, направленных на профилактику экстремизма в обществе и формирование толерантного отношения к </w:t>
            </w:r>
            <w:proofErr w:type="spellStart"/>
            <w:r w:rsidRPr="001E1B0F">
              <w:rPr>
                <w:sz w:val="22"/>
                <w:szCs w:val="22"/>
              </w:rPr>
              <w:t>этноконфессиональным</w:t>
            </w:r>
            <w:proofErr w:type="spellEnd"/>
            <w:r w:rsidRPr="001E1B0F">
              <w:rPr>
                <w:sz w:val="22"/>
                <w:szCs w:val="22"/>
              </w:rPr>
              <w:t xml:space="preserve"> различиям</w:t>
            </w: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Всего:                                                      в том числе:</w:t>
            </w:r>
          </w:p>
        </w:tc>
        <w:tc>
          <w:tcPr>
            <w:tcW w:w="1559" w:type="dxa"/>
            <w:vMerge w:val="restart"/>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shd w:val="clear" w:color="auto" w:fill="auto"/>
            <w:vAlign w:val="center"/>
            <w:hideMark/>
          </w:tcPr>
          <w:p w:rsidR="004F26A7" w:rsidRPr="001E1B0F" w:rsidRDefault="004F26A7" w:rsidP="001E1B0F">
            <w:pPr>
              <w:rPr>
                <w:sz w:val="22"/>
                <w:szCs w:val="22"/>
              </w:rPr>
            </w:pPr>
            <w:r w:rsidRPr="001E1B0F">
              <w:rPr>
                <w:sz w:val="22"/>
                <w:szCs w:val="22"/>
              </w:rPr>
              <w:t>ФЭУ администрации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w:t>
            </w: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shd w:val="clear" w:color="auto" w:fill="auto"/>
            <w:noWrap/>
            <w:vAlign w:val="center"/>
            <w:hideMark/>
          </w:tcPr>
          <w:p w:rsidR="004F26A7" w:rsidRPr="001E1B0F" w:rsidRDefault="004F26A7" w:rsidP="001E1B0F">
            <w:pPr>
              <w:rPr>
                <w:sz w:val="22"/>
                <w:szCs w:val="22"/>
              </w:rPr>
            </w:pPr>
            <w:r w:rsidRPr="001E1B0F">
              <w:rPr>
                <w:sz w:val="22"/>
                <w:szCs w:val="22"/>
              </w:rPr>
              <w:t>10</w:t>
            </w:r>
          </w:p>
        </w:tc>
        <w:tc>
          <w:tcPr>
            <w:tcW w:w="2674" w:type="dxa"/>
            <w:vMerge w:val="restart"/>
            <w:shd w:val="clear" w:color="auto" w:fill="auto"/>
            <w:vAlign w:val="center"/>
            <w:hideMark/>
          </w:tcPr>
          <w:p w:rsidR="004F26A7" w:rsidRPr="001E1B0F" w:rsidRDefault="004F26A7" w:rsidP="001E1B0F">
            <w:pPr>
              <w:rPr>
                <w:sz w:val="22"/>
                <w:szCs w:val="22"/>
              </w:rPr>
            </w:pPr>
            <w:r w:rsidRPr="001E1B0F">
              <w:rPr>
                <w:rFonts w:eastAsia="Calibri"/>
                <w:sz w:val="22"/>
                <w:szCs w:val="22"/>
              </w:rPr>
              <w:t xml:space="preserve">  </w:t>
            </w:r>
            <w:r w:rsidRPr="001E1B0F">
              <w:rPr>
                <w:sz w:val="22"/>
                <w:szCs w:val="22"/>
              </w:rPr>
              <w:t xml:space="preserve">Пополнение фондов библиотек литературой о культуре на родов, проживающих на территории Российской Федерации национальной литературой и литературой </w:t>
            </w:r>
            <w:proofErr w:type="spellStart"/>
            <w:r w:rsidRPr="001E1B0F">
              <w:rPr>
                <w:sz w:val="22"/>
                <w:szCs w:val="22"/>
              </w:rPr>
              <w:t>антиэкстремистского</w:t>
            </w:r>
            <w:proofErr w:type="spellEnd"/>
            <w:r w:rsidRPr="001E1B0F">
              <w:rPr>
                <w:sz w:val="22"/>
                <w:szCs w:val="22"/>
              </w:rPr>
              <w:t xml:space="preserve"> содержания</w:t>
            </w: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Всего:                                                      в том числе:</w:t>
            </w:r>
          </w:p>
        </w:tc>
        <w:tc>
          <w:tcPr>
            <w:tcW w:w="1559" w:type="dxa"/>
            <w:vMerge w:val="restart"/>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shd w:val="clear" w:color="auto" w:fill="auto"/>
            <w:vAlign w:val="center"/>
            <w:hideMark/>
          </w:tcPr>
          <w:p w:rsidR="004F26A7" w:rsidRPr="001E1B0F" w:rsidRDefault="004F26A7" w:rsidP="001E1B0F">
            <w:pPr>
              <w:rPr>
                <w:sz w:val="22"/>
                <w:szCs w:val="22"/>
              </w:rPr>
            </w:pPr>
            <w:r w:rsidRPr="001E1B0F">
              <w:rPr>
                <w:sz w:val="22"/>
                <w:szCs w:val="22"/>
              </w:rPr>
              <w:t>ФЭУ администрации МО «Володарский район», отдел образования администрации МО «Володарский район», отдел культуры, молодежи и туризма администрации МО «Володарский район»,</w:t>
            </w: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10,00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restart"/>
            <w:shd w:val="clear" w:color="auto" w:fill="auto"/>
            <w:noWrap/>
            <w:vAlign w:val="center"/>
            <w:hideMark/>
          </w:tcPr>
          <w:p w:rsidR="004F26A7" w:rsidRPr="001E1B0F" w:rsidRDefault="004F26A7" w:rsidP="001E1B0F">
            <w:pPr>
              <w:rPr>
                <w:sz w:val="22"/>
                <w:szCs w:val="22"/>
              </w:rPr>
            </w:pPr>
            <w:r w:rsidRPr="001E1B0F">
              <w:rPr>
                <w:sz w:val="22"/>
                <w:szCs w:val="22"/>
              </w:rPr>
              <w:t>11</w:t>
            </w:r>
          </w:p>
        </w:tc>
        <w:tc>
          <w:tcPr>
            <w:tcW w:w="2674" w:type="dxa"/>
            <w:vMerge w:val="restart"/>
            <w:shd w:val="clear" w:color="auto" w:fill="auto"/>
            <w:vAlign w:val="center"/>
            <w:hideMark/>
          </w:tcPr>
          <w:p w:rsidR="004F26A7" w:rsidRPr="001E1B0F" w:rsidRDefault="004F26A7" w:rsidP="001E1B0F">
            <w:pPr>
              <w:rPr>
                <w:sz w:val="22"/>
                <w:szCs w:val="22"/>
              </w:rPr>
            </w:pPr>
            <w:r w:rsidRPr="001E1B0F">
              <w:rPr>
                <w:sz w:val="22"/>
                <w:szCs w:val="22"/>
              </w:rPr>
              <w:t>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w:t>
            </w: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Всего:                                                      в том числе:</w:t>
            </w:r>
          </w:p>
        </w:tc>
        <w:tc>
          <w:tcPr>
            <w:tcW w:w="1559" w:type="dxa"/>
            <w:vMerge w:val="restart"/>
            <w:shd w:val="clear" w:color="auto" w:fill="auto"/>
            <w:vAlign w:val="center"/>
            <w:hideMark/>
          </w:tcPr>
          <w:p w:rsidR="004F26A7" w:rsidRPr="001E1B0F" w:rsidRDefault="004F26A7" w:rsidP="001E1B0F">
            <w:pPr>
              <w:rPr>
                <w:sz w:val="22"/>
                <w:szCs w:val="22"/>
              </w:rPr>
            </w:pPr>
            <w:r w:rsidRPr="001E1B0F">
              <w:rPr>
                <w:sz w:val="22"/>
                <w:szCs w:val="22"/>
              </w:rPr>
              <w:t>2016 год</w:t>
            </w: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restart"/>
            <w:shd w:val="clear" w:color="auto" w:fill="auto"/>
            <w:vAlign w:val="center"/>
            <w:hideMark/>
          </w:tcPr>
          <w:p w:rsidR="004F26A7" w:rsidRPr="001E1B0F" w:rsidRDefault="004F26A7" w:rsidP="001E1B0F">
            <w:pPr>
              <w:rPr>
                <w:sz w:val="22"/>
                <w:szCs w:val="22"/>
              </w:rPr>
            </w:pPr>
            <w:r w:rsidRPr="001E1B0F">
              <w:rPr>
                <w:sz w:val="22"/>
                <w:szCs w:val="22"/>
              </w:rPr>
              <w:t>Межведомственная рабочая группа по противодействию идеологии терроризма и экстремизма администрации МО «Володарский район»</w:t>
            </w: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МО "Володарский район"</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Бюджет Астраханской области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Merge/>
            <w:vAlign w:val="center"/>
            <w:hideMark/>
          </w:tcPr>
          <w:p w:rsidR="004F26A7" w:rsidRPr="001E1B0F" w:rsidRDefault="004F26A7" w:rsidP="001E1B0F">
            <w:pPr>
              <w:rPr>
                <w:sz w:val="22"/>
                <w:szCs w:val="22"/>
              </w:rPr>
            </w:pPr>
          </w:p>
        </w:tc>
        <w:tc>
          <w:tcPr>
            <w:tcW w:w="2674" w:type="dxa"/>
            <w:vMerge/>
            <w:vAlign w:val="center"/>
            <w:hideMark/>
          </w:tcPr>
          <w:p w:rsidR="004F26A7" w:rsidRPr="001E1B0F" w:rsidRDefault="004F26A7" w:rsidP="001E1B0F">
            <w:pPr>
              <w:rPr>
                <w:sz w:val="22"/>
                <w:szCs w:val="22"/>
              </w:rPr>
            </w:pP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t>Другие источники</w:t>
            </w:r>
          </w:p>
        </w:tc>
        <w:tc>
          <w:tcPr>
            <w:tcW w:w="1559" w:type="dxa"/>
            <w:vMerge/>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Merge/>
            <w:vAlign w:val="center"/>
            <w:hideMark/>
          </w:tcPr>
          <w:p w:rsidR="004F26A7" w:rsidRPr="001E1B0F" w:rsidRDefault="004F26A7" w:rsidP="001E1B0F">
            <w:pPr>
              <w:rPr>
                <w:sz w:val="22"/>
                <w:szCs w:val="22"/>
              </w:rPr>
            </w:pPr>
          </w:p>
        </w:tc>
        <w:tc>
          <w:tcPr>
            <w:tcW w:w="2327" w:type="dxa"/>
            <w:vMerge/>
            <w:vAlign w:val="center"/>
            <w:hideMark/>
          </w:tcPr>
          <w:p w:rsidR="004F26A7" w:rsidRPr="001E1B0F" w:rsidRDefault="004F26A7" w:rsidP="001E1B0F">
            <w:pPr>
              <w:rPr>
                <w:sz w:val="22"/>
                <w:szCs w:val="22"/>
              </w:rPr>
            </w:pPr>
          </w:p>
        </w:tc>
      </w:tr>
      <w:tr w:rsidR="004F26A7" w:rsidRPr="001E1B0F" w:rsidTr="001E1B0F">
        <w:trPr>
          <w:trHeight w:val="20"/>
        </w:trPr>
        <w:tc>
          <w:tcPr>
            <w:tcW w:w="635" w:type="dxa"/>
            <w:vAlign w:val="center"/>
            <w:hideMark/>
          </w:tcPr>
          <w:p w:rsidR="004F26A7" w:rsidRPr="001E1B0F" w:rsidRDefault="004F26A7" w:rsidP="001E1B0F">
            <w:pPr>
              <w:rPr>
                <w:sz w:val="22"/>
                <w:szCs w:val="22"/>
              </w:rPr>
            </w:pPr>
            <w:r w:rsidRPr="001E1B0F">
              <w:rPr>
                <w:sz w:val="22"/>
                <w:szCs w:val="22"/>
              </w:rPr>
              <w:t>12</w:t>
            </w:r>
          </w:p>
        </w:tc>
        <w:tc>
          <w:tcPr>
            <w:tcW w:w="2674" w:type="dxa"/>
            <w:vAlign w:val="center"/>
            <w:hideMark/>
          </w:tcPr>
          <w:p w:rsidR="004F26A7" w:rsidRPr="001E1B0F" w:rsidRDefault="004F26A7" w:rsidP="001E1B0F">
            <w:pPr>
              <w:rPr>
                <w:sz w:val="22"/>
                <w:szCs w:val="22"/>
              </w:rPr>
            </w:pPr>
            <w:r w:rsidRPr="001E1B0F">
              <w:rPr>
                <w:sz w:val="22"/>
                <w:szCs w:val="22"/>
              </w:rPr>
              <w:t xml:space="preserve">Проведение профилактических </w:t>
            </w:r>
            <w:r w:rsidRPr="001E1B0F">
              <w:rPr>
                <w:sz w:val="22"/>
                <w:szCs w:val="22"/>
              </w:rPr>
              <w:lastRenderedPageBreak/>
              <w:t>мероприятий, акций, посвященных Всемирному дню толерантности, Дню России, Дню солидарности в борьбе с терроризмом, Дню народного единства и празднованию дней национальных культур</w:t>
            </w:r>
          </w:p>
        </w:tc>
        <w:tc>
          <w:tcPr>
            <w:tcW w:w="2410" w:type="dxa"/>
            <w:shd w:val="clear" w:color="auto" w:fill="auto"/>
            <w:vAlign w:val="center"/>
            <w:hideMark/>
          </w:tcPr>
          <w:p w:rsidR="004F26A7" w:rsidRPr="001E1B0F" w:rsidRDefault="004F26A7" w:rsidP="001E1B0F">
            <w:pPr>
              <w:rPr>
                <w:sz w:val="22"/>
                <w:szCs w:val="22"/>
              </w:rPr>
            </w:pPr>
            <w:r w:rsidRPr="001E1B0F">
              <w:rPr>
                <w:sz w:val="22"/>
                <w:szCs w:val="22"/>
              </w:rPr>
              <w:lastRenderedPageBreak/>
              <w:t>Всего:                                                      в том числе:</w:t>
            </w:r>
          </w:p>
        </w:tc>
        <w:tc>
          <w:tcPr>
            <w:tcW w:w="1559" w:type="dxa"/>
            <w:vAlign w:val="center"/>
            <w:hideMark/>
          </w:tcPr>
          <w:p w:rsidR="004F26A7" w:rsidRPr="001E1B0F" w:rsidRDefault="004F26A7" w:rsidP="001E1B0F">
            <w:pPr>
              <w:rPr>
                <w:sz w:val="22"/>
                <w:szCs w:val="22"/>
              </w:rPr>
            </w:pPr>
          </w:p>
        </w:tc>
        <w:tc>
          <w:tcPr>
            <w:tcW w:w="1276"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1417" w:type="dxa"/>
            <w:shd w:val="clear" w:color="auto" w:fill="auto"/>
            <w:vAlign w:val="center"/>
            <w:hideMark/>
          </w:tcPr>
          <w:p w:rsidR="004F26A7" w:rsidRPr="001E1B0F" w:rsidRDefault="004F26A7" w:rsidP="001E1B0F">
            <w:pPr>
              <w:rPr>
                <w:sz w:val="22"/>
                <w:szCs w:val="22"/>
              </w:rPr>
            </w:pPr>
            <w:r w:rsidRPr="001E1B0F">
              <w:rPr>
                <w:sz w:val="22"/>
                <w:szCs w:val="22"/>
              </w:rPr>
              <w:t>0,00</w:t>
            </w:r>
          </w:p>
        </w:tc>
        <w:tc>
          <w:tcPr>
            <w:tcW w:w="2694" w:type="dxa"/>
            <w:vAlign w:val="center"/>
            <w:hideMark/>
          </w:tcPr>
          <w:p w:rsidR="004F26A7" w:rsidRPr="001E1B0F" w:rsidRDefault="004F26A7" w:rsidP="001E1B0F">
            <w:pPr>
              <w:rPr>
                <w:sz w:val="22"/>
                <w:szCs w:val="22"/>
              </w:rPr>
            </w:pPr>
            <w:r w:rsidRPr="001E1B0F">
              <w:rPr>
                <w:sz w:val="22"/>
                <w:szCs w:val="22"/>
              </w:rPr>
              <w:t xml:space="preserve">ФЭУ администрации МО «Володарский район», </w:t>
            </w:r>
            <w:r w:rsidRPr="001E1B0F">
              <w:rPr>
                <w:sz w:val="22"/>
                <w:szCs w:val="22"/>
              </w:rPr>
              <w:lastRenderedPageBreak/>
              <w:t>межведомственная рабочая группа по противодействию идеологии терроризма и экстремизма; Главы МО, руководители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w:t>
            </w:r>
            <w:r w:rsidR="001E1B0F">
              <w:rPr>
                <w:sz w:val="22"/>
                <w:szCs w:val="22"/>
              </w:rPr>
              <w:t>.</w:t>
            </w:r>
          </w:p>
        </w:tc>
        <w:tc>
          <w:tcPr>
            <w:tcW w:w="2327" w:type="dxa"/>
            <w:vAlign w:val="center"/>
            <w:hideMark/>
          </w:tcPr>
          <w:p w:rsidR="004F26A7" w:rsidRPr="001E1B0F" w:rsidRDefault="004F26A7" w:rsidP="001E1B0F">
            <w:pPr>
              <w:rPr>
                <w:sz w:val="22"/>
                <w:szCs w:val="22"/>
              </w:rPr>
            </w:pPr>
          </w:p>
        </w:tc>
      </w:tr>
    </w:tbl>
    <w:p w:rsidR="004F26A7" w:rsidRDefault="004F26A7" w:rsidP="004F26A7">
      <w:pPr>
        <w:tabs>
          <w:tab w:val="left" w:pos="3600"/>
        </w:tabs>
        <w:rPr>
          <w:sz w:val="28"/>
          <w:szCs w:val="28"/>
        </w:rPr>
      </w:pPr>
    </w:p>
    <w:p w:rsidR="001E1B0F" w:rsidRDefault="001E1B0F" w:rsidP="004F26A7">
      <w:pPr>
        <w:tabs>
          <w:tab w:val="left" w:pos="3600"/>
        </w:tabs>
        <w:rPr>
          <w:sz w:val="28"/>
          <w:szCs w:val="28"/>
        </w:rPr>
      </w:pPr>
    </w:p>
    <w:p w:rsidR="001E1B0F" w:rsidRDefault="001E1B0F" w:rsidP="004F26A7">
      <w:pPr>
        <w:tabs>
          <w:tab w:val="left" w:pos="3600"/>
        </w:tabs>
        <w:rPr>
          <w:sz w:val="28"/>
          <w:szCs w:val="28"/>
        </w:rPr>
      </w:pPr>
    </w:p>
    <w:p w:rsidR="001E1B0F" w:rsidRDefault="001E1B0F" w:rsidP="001E1B0F">
      <w:pPr>
        <w:rPr>
          <w:sz w:val="28"/>
          <w:szCs w:val="28"/>
        </w:rPr>
      </w:pPr>
    </w:p>
    <w:p w:rsidR="001E1B0F" w:rsidRDefault="001E1B0F" w:rsidP="001E1B0F">
      <w:pPr>
        <w:jc w:val="center"/>
        <w:rPr>
          <w:sz w:val="28"/>
          <w:szCs w:val="28"/>
        </w:rPr>
        <w:sectPr w:rsidR="001E1B0F" w:rsidSect="004F26A7">
          <w:pgSz w:w="16838" w:h="11906" w:orient="landscape"/>
          <w:pgMar w:top="1134" w:right="1134" w:bottom="1134" w:left="1134" w:header="720" w:footer="720" w:gutter="0"/>
          <w:cols w:space="720"/>
          <w:docGrid w:linePitch="272"/>
        </w:sectPr>
      </w:pPr>
    </w:p>
    <w:p w:rsidR="001E1B0F" w:rsidRPr="00305700" w:rsidRDefault="001E1B0F" w:rsidP="001E1B0F">
      <w:pPr>
        <w:widowControl w:val="0"/>
        <w:autoSpaceDE w:val="0"/>
        <w:autoSpaceDN w:val="0"/>
        <w:adjustRightInd w:val="0"/>
        <w:jc w:val="center"/>
        <w:outlineLvl w:val="2"/>
        <w:rPr>
          <w:sz w:val="26"/>
          <w:szCs w:val="26"/>
        </w:rPr>
      </w:pPr>
      <w:r w:rsidRPr="00305700">
        <w:rPr>
          <w:sz w:val="26"/>
          <w:szCs w:val="26"/>
        </w:rPr>
        <w:lastRenderedPageBreak/>
        <w:t xml:space="preserve">Характеристика сферы </w:t>
      </w:r>
      <w:r>
        <w:rPr>
          <w:sz w:val="26"/>
          <w:szCs w:val="26"/>
        </w:rPr>
        <w:t xml:space="preserve"> </w:t>
      </w:r>
      <w:r w:rsidRPr="00305700">
        <w:rPr>
          <w:sz w:val="26"/>
          <w:szCs w:val="26"/>
        </w:rPr>
        <w:t>реализации подпрограммы,</w:t>
      </w:r>
      <w:r>
        <w:rPr>
          <w:sz w:val="26"/>
          <w:szCs w:val="26"/>
        </w:rPr>
        <w:t xml:space="preserve"> </w:t>
      </w:r>
      <w:r w:rsidRPr="00305700">
        <w:rPr>
          <w:sz w:val="26"/>
          <w:szCs w:val="26"/>
        </w:rPr>
        <w:t>описание основных проблем в указанной сфере и прогноз ее развития</w:t>
      </w:r>
    </w:p>
    <w:p w:rsidR="001E1B0F" w:rsidRPr="00305700" w:rsidRDefault="001E1B0F" w:rsidP="001E1B0F">
      <w:pPr>
        <w:widowControl w:val="0"/>
        <w:autoSpaceDE w:val="0"/>
        <w:autoSpaceDN w:val="0"/>
        <w:adjustRightInd w:val="0"/>
        <w:ind w:firstLine="851"/>
        <w:jc w:val="center"/>
        <w:rPr>
          <w:sz w:val="26"/>
          <w:szCs w:val="26"/>
        </w:rPr>
      </w:pPr>
    </w:p>
    <w:p w:rsidR="001E1B0F" w:rsidRPr="00305700" w:rsidRDefault="001E1B0F" w:rsidP="001E1B0F">
      <w:pPr>
        <w:pStyle w:val="a4"/>
        <w:ind w:firstLine="851"/>
        <w:jc w:val="both"/>
        <w:rPr>
          <w:rFonts w:cs="Times New Roman"/>
          <w:sz w:val="26"/>
          <w:szCs w:val="26"/>
        </w:rPr>
      </w:pPr>
      <w:r w:rsidRPr="00305700">
        <w:rPr>
          <w:rFonts w:cs="Times New Roman"/>
          <w:sz w:val="26"/>
          <w:szCs w:val="26"/>
        </w:rPr>
        <w:t xml:space="preserve">Подпрограмма  предусматривает продолжение реализации программных мероприятий по профилактике экстремизма и терроризма на территории </w:t>
      </w:r>
      <w:r>
        <w:rPr>
          <w:rFonts w:cs="Times New Roman"/>
          <w:sz w:val="26"/>
          <w:szCs w:val="26"/>
        </w:rPr>
        <w:t xml:space="preserve">                            </w:t>
      </w:r>
      <w:r w:rsidRPr="00305700">
        <w:rPr>
          <w:rFonts w:cs="Times New Roman"/>
          <w:sz w:val="26"/>
          <w:szCs w:val="26"/>
        </w:rPr>
        <w:t xml:space="preserve">МО «Володарский район», ранее предусмотренных муниципальной программой </w:t>
      </w:r>
      <w:r w:rsidRPr="001E1B0F">
        <w:rPr>
          <w:rStyle w:val="a6"/>
          <w:rFonts w:cs="Times New Roman"/>
          <w:b w:val="0"/>
          <w:sz w:val="26"/>
          <w:szCs w:val="26"/>
        </w:rPr>
        <w:t>«Профилактика экстремизма и терроризма в муниципальном образовании «Володарский район»</w:t>
      </w:r>
      <w:r w:rsidRPr="001E1B0F">
        <w:rPr>
          <w:rFonts w:cs="Times New Roman"/>
          <w:sz w:val="26"/>
          <w:szCs w:val="26"/>
        </w:rPr>
        <w:t xml:space="preserve"> на</w:t>
      </w:r>
      <w:r w:rsidRPr="00305700">
        <w:rPr>
          <w:rFonts w:cs="Times New Roman"/>
          <w:b/>
          <w:sz w:val="26"/>
          <w:szCs w:val="26"/>
        </w:rPr>
        <w:t xml:space="preserve"> </w:t>
      </w:r>
      <w:r w:rsidRPr="00305700">
        <w:rPr>
          <w:rFonts w:cs="Times New Roman"/>
          <w:sz w:val="26"/>
          <w:szCs w:val="26"/>
        </w:rPr>
        <w:t>2014-2017 годы», утвержденной постановлением администрации МО «Володарский район» от  04.07.2014 г.  № 1228.</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 xml:space="preserve">Реализация мероприятий указанной муниципальной программы позволила продолжить совершенствование мер борьбы с указанными видами преступлений, обеспечить организацию исполнения программными методами на территории </w:t>
      </w:r>
      <w:r>
        <w:rPr>
          <w:rFonts w:cs="Times New Roman"/>
          <w:sz w:val="26"/>
          <w:szCs w:val="26"/>
        </w:rPr>
        <w:t xml:space="preserve">                  </w:t>
      </w:r>
      <w:r w:rsidRPr="00305700">
        <w:rPr>
          <w:rFonts w:cs="Times New Roman"/>
          <w:sz w:val="26"/>
          <w:szCs w:val="26"/>
        </w:rPr>
        <w:t>МО «Володарский район» мероприятий Комплексного плана противодействия идеологии терроризма в Российской Федерации на 2013 - 2018 годы, утвержденного Президентом Российской Федерации 26 апреля 2013 года.</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С учетом реализации указанных мероприятий при координирующей роли антитеррористической комиссии при главе МО «Володарский район» удалось не допустить актов терроризма и экстремизма на территории МО «Володарский район», в значительной степени способствовать повышению готовности сил и средств по противодействию терроризму и экстремизму, предупреждению и пресечению террористических (экстремистских) акций. Однако, несмотря на принимаемые меры, кардинального снижения угрозы совершения экстремистских акций и террористических актов на территории МО «Володарский район» не наблюдается. Зачастую угрозы в данной сфере формируются не только и не столько под влиянием процессов, происходящих на территории МО «Володарский район» и Астраханской области, сколько в результате негативных тенденций, характерных для Российской Федерации в целом.</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Решить вопрос одними только правоохранительными мерами невозможно.</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Необходимо постоянно использовать другие возможности.</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 xml:space="preserve">Основной задачей эффективного противодействия возможным акциям экстремизма и терроризма на территории МО «Володарский район» является создание и поддержание комплексной системы мер по профилактике и предупреждению экстремистских и террористических проявлений, своевременному выявлению и пресечению действий деструктивных сил и радикально настроенных граждан, локализации актов экстремизма и терроризма, минимизации их последствий. Второе немаловажное звено системы - поддержание готовности сил и средств к своевременному выявлению, предупреждению и пресечению указанных противоправных действий, включая соответствующие структуры правоохранительных органов, органов местного самоуправления муниципального образования «Володарский район», хозяйствующих субъектов. Важным направлением остается мотивация деятельности граждан, институтов гражданского общества к участию в предупреждении (пресечении) экстремистских и террористических проявлений, формирование позитивного отношения и создание условий для содействия граждан проведению мероприятий </w:t>
      </w:r>
      <w:proofErr w:type="spellStart"/>
      <w:r w:rsidRPr="00305700">
        <w:rPr>
          <w:rFonts w:cs="Times New Roman"/>
          <w:sz w:val="26"/>
          <w:szCs w:val="26"/>
        </w:rPr>
        <w:t>антиэкстремистской</w:t>
      </w:r>
      <w:proofErr w:type="spellEnd"/>
      <w:r w:rsidRPr="00305700">
        <w:rPr>
          <w:rFonts w:cs="Times New Roman"/>
          <w:sz w:val="26"/>
          <w:szCs w:val="26"/>
        </w:rPr>
        <w:t xml:space="preserve"> и антитеррористической направленности. </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 xml:space="preserve">Основным средством в указанной деятельности является контрпропаганда идеологий терроризма и экстремизма, формирование обществом и неприятия самих </w:t>
      </w:r>
      <w:r w:rsidRPr="00305700">
        <w:rPr>
          <w:rFonts w:cs="Times New Roman"/>
          <w:sz w:val="26"/>
          <w:szCs w:val="26"/>
        </w:rPr>
        <w:lastRenderedPageBreak/>
        <w:t>идей решения конфликтных вопросов террористическими и экстремистскими методами.</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«Володарский район», территориальных органов федеральных органов исполнительной власти, осуществляющих свою деятельность на территории МО «Володарский район», общественных объединений, организаций и населения Володарского района.</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Действия подпрограммы направлены на совершенствование механизма межведомственного взаимодействия по вопросам профилактики экстремизма и терроризма и запланированные подпрограммные мероприятия будет осуществляться по двум основным направлениям:</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 осуществление профилактического воздействия на факторы, определяющие ситуацию в сфере противодействия терроризму и экстремизму на территории МО «Володарский район», минимизация угроз возникновения террористических и экстремистских проявлений;</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 обеспечение готовности к предупреждению и пресечению актов терроризма и экстремизма, минимизации (ликвидации) их последствий, совершенствование взаимодействия сил и средств органов местного самоуправления, исполнительных органов государственной власти,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 а также минимизации и ликвидации их последствий.</w:t>
      </w:r>
    </w:p>
    <w:p w:rsidR="001E1B0F" w:rsidRPr="00305700" w:rsidRDefault="001E1B0F" w:rsidP="001E1B0F">
      <w:pPr>
        <w:widowControl w:val="0"/>
        <w:autoSpaceDE w:val="0"/>
        <w:autoSpaceDN w:val="0"/>
        <w:adjustRightInd w:val="0"/>
        <w:ind w:firstLine="851"/>
        <w:jc w:val="center"/>
        <w:rPr>
          <w:sz w:val="26"/>
          <w:szCs w:val="26"/>
        </w:rPr>
      </w:pPr>
    </w:p>
    <w:p w:rsidR="001E1B0F" w:rsidRPr="00305700" w:rsidRDefault="001E1B0F" w:rsidP="001E1B0F">
      <w:pPr>
        <w:widowControl w:val="0"/>
        <w:autoSpaceDE w:val="0"/>
        <w:autoSpaceDN w:val="0"/>
        <w:adjustRightInd w:val="0"/>
        <w:ind w:left="851"/>
        <w:jc w:val="center"/>
        <w:outlineLvl w:val="2"/>
        <w:rPr>
          <w:sz w:val="26"/>
          <w:szCs w:val="26"/>
        </w:rPr>
      </w:pPr>
      <w:r w:rsidRPr="00305700">
        <w:rPr>
          <w:sz w:val="26"/>
          <w:szCs w:val="26"/>
        </w:rPr>
        <w:t>Цели, задачи и показатели (индикаторы) достижения целей и решения задач,</w:t>
      </w:r>
    </w:p>
    <w:p w:rsidR="001E1B0F" w:rsidRPr="00305700" w:rsidRDefault="001E1B0F" w:rsidP="001E1B0F">
      <w:pPr>
        <w:widowControl w:val="0"/>
        <w:autoSpaceDE w:val="0"/>
        <w:autoSpaceDN w:val="0"/>
        <w:adjustRightInd w:val="0"/>
        <w:ind w:firstLine="851"/>
        <w:jc w:val="center"/>
        <w:outlineLvl w:val="2"/>
        <w:rPr>
          <w:sz w:val="26"/>
          <w:szCs w:val="26"/>
        </w:rPr>
      </w:pPr>
      <w:r w:rsidRPr="00305700">
        <w:rPr>
          <w:sz w:val="26"/>
          <w:szCs w:val="26"/>
        </w:rPr>
        <w:t>описание основных ожидаемых конечных результатов подпрограммы</w:t>
      </w:r>
    </w:p>
    <w:p w:rsidR="001E1B0F" w:rsidRPr="00305700" w:rsidRDefault="001E1B0F" w:rsidP="001E1B0F">
      <w:pPr>
        <w:widowControl w:val="0"/>
        <w:autoSpaceDE w:val="0"/>
        <w:autoSpaceDN w:val="0"/>
        <w:adjustRightInd w:val="0"/>
        <w:ind w:firstLine="851"/>
        <w:jc w:val="center"/>
        <w:rPr>
          <w:sz w:val="26"/>
          <w:szCs w:val="26"/>
        </w:rPr>
      </w:pP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Основными целями подпрограммы  являются:</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1.Создание и поддержание условий, затрудняющих проведение экстремистских и террористических акций на территории МО «Володарский район»;</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 xml:space="preserve">2.Противодействие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305700">
        <w:rPr>
          <w:sz w:val="26"/>
          <w:szCs w:val="26"/>
        </w:rPr>
        <w:t>антиэкстремистских</w:t>
      </w:r>
      <w:proofErr w:type="spellEnd"/>
      <w:r w:rsidRPr="00305700">
        <w:rPr>
          <w:sz w:val="26"/>
          <w:szCs w:val="26"/>
        </w:rPr>
        <w:t xml:space="preserve"> и антитеррористических мероприятий на территории МО «Володарский район».</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Для достижения этих целей необходимо решение следующих задач.</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Задачи для достижения цели № 1:</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-совершенствование нормативно-правовых основ профилактики экстремизма и терроризма на территории МО «Володарский район»;</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r>
        <w:rPr>
          <w:sz w:val="26"/>
          <w:szCs w:val="26"/>
        </w:rPr>
        <w:t>.</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Задачи для достижения цели № 2:</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lastRenderedPageBreak/>
        <w:t>-стимулирование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-контрпропаганда экстремизма и терроризма на территории МО «Володарский район»</w:t>
      </w:r>
    </w:p>
    <w:p w:rsidR="001E1B0F" w:rsidRPr="00305700" w:rsidRDefault="001E1B0F" w:rsidP="001E1B0F">
      <w:pPr>
        <w:widowControl w:val="0"/>
        <w:autoSpaceDE w:val="0"/>
        <w:autoSpaceDN w:val="0"/>
        <w:adjustRightInd w:val="0"/>
        <w:ind w:firstLine="851"/>
        <w:jc w:val="both"/>
        <w:rPr>
          <w:sz w:val="26"/>
          <w:szCs w:val="26"/>
        </w:rPr>
      </w:pPr>
      <w:r w:rsidRPr="00305700">
        <w:rPr>
          <w:sz w:val="26"/>
          <w:szCs w:val="26"/>
        </w:rPr>
        <w:t>В результате исполнения намеченных мероприятий ожидается достижение следующих показателей:</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 xml:space="preserve">-количество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w:t>
      </w:r>
      <w:proofErr w:type="spellStart"/>
      <w:r w:rsidRPr="00305700">
        <w:rPr>
          <w:rFonts w:cs="Times New Roman"/>
          <w:sz w:val="26"/>
          <w:szCs w:val="26"/>
        </w:rPr>
        <w:t>антиэкстремистской</w:t>
      </w:r>
      <w:proofErr w:type="spellEnd"/>
      <w:r w:rsidRPr="00305700">
        <w:rPr>
          <w:rFonts w:cs="Times New Roman"/>
          <w:sz w:val="26"/>
          <w:szCs w:val="26"/>
        </w:rPr>
        <w:t xml:space="preserve"> направленности;</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-увеличение доли объектов и территорий, обеспеченных контролем за безопасностью, от общего количества критически важных объектов с 50 до 60%;</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-недопущение увеличения доли участников в террористических и экстремистских проявлениях на территории МО «Володарский район» (не более 0.1%);</w:t>
      </w:r>
    </w:p>
    <w:p w:rsidR="001E1B0F" w:rsidRPr="00305700" w:rsidRDefault="001E1B0F" w:rsidP="001E1B0F">
      <w:pPr>
        <w:pStyle w:val="a4"/>
        <w:ind w:firstLine="851"/>
        <w:jc w:val="both"/>
        <w:rPr>
          <w:rFonts w:cs="Times New Roman"/>
          <w:sz w:val="26"/>
          <w:szCs w:val="26"/>
        </w:rPr>
      </w:pPr>
      <w:r w:rsidRPr="00305700">
        <w:rPr>
          <w:rFonts w:cs="Times New Roman"/>
          <w:sz w:val="26"/>
          <w:szCs w:val="26"/>
        </w:rPr>
        <w:t>-сохранение доли населения, охваченного стимулирующими мероприятиями от запланированных (100%);</w:t>
      </w:r>
    </w:p>
    <w:p w:rsidR="001E1B0F" w:rsidRDefault="001E1B0F" w:rsidP="001E1B0F">
      <w:pPr>
        <w:widowControl w:val="0"/>
        <w:autoSpaceDE w:val="0"/>
        <w:autoSpaceDN w:val="0"/>
        <w:adjustRightInd w:val="0"/>
        <w:ind w:firstLine="851"/>
        <w:jc w:val="both"/>
        <w:rPr>
          <w:sz w:val="26"/>
          <w:szCs w:val="26"/>
        </w:rPr>
      </w:pPr>
      <w:r w:rsidRPr="00305700">
        <w:rPr>
          <w:sz w:val="26"/>
          <w:szCs w:val="26"/>
        </w:rPr>
        <w:t>-сохранение доли реализованных мероприятий к общему количеству запланированных контрольно-пропагандистских мероприятий (100%).</w:t>
      </w:r>
    </w:p>
    <w:p w:rsidR="001E1B0F" w:rsidRDefault="001E1B0F" w:rsidP="001E1B0F">
      <w:pPr>
        <w:widowControl w:val="0"/>
        <w:autoSpaceDE w:val="0"/>
        <w:autoSpaceDN w:val="0"/>
        <w:adjustRightInd w:val="0"/>
        <w:ind w:firstLine="851"/>
        <w:jc w:val="both"/>
        <w:rPr>
          <w:sz w:val="26"/>
          <w:szCs w:val="26"/>
        </w:rPr>
      </w:pPr>
    </w:p>
    <w:p w:rsidR="001E1B0F" w:rsidRDefault="001E1B0F" w:rsidP="001E1B0F">
      <w:pPr>
        <w:widowControl w:val="0"/>
        <w:autoSpaceDE w:val="0"/>
        <w:autoSpaceDN w:val="0"/>
        <w:adjustRightInd w:val="0"/>
        <w:ind w:firstLine="851"/>
        <w:jc w:val="both"/>
        <w:rPr>
          <w:sz w:val="26"/>
          <w:szCs w:val="26"/>
        </w:rPr>
      </w:pPr>
    </w:p>
    <w:p w:rsidR="001E1B0F" w:rsidRDefault="001E1B0F" w:rsidP="001E1B0F">
      <w:pPr>
        <w:widowControl w:val="0"/>
        <w:autoSpaceDE w:val="0"/>
        <w:autoSpaceDN w:val="0"/>
        <w:adjustRightInd w:val="0"/>
        <w:ind w:firstLine="851"/>
        <w:jc w:val="both"/>
        <w:rPr>
          <w:sz w:val="26"/>
          <w:szCs w:val="26"/>
        </w:rPr>
      </w:pPr>
    </w:p>
    <w:p w:rsidR="001E1B0F" w:rsidRDefault="001E1B0F" w:rsidP="001E1B0F">
      <w:pPr>
        <w:widowControl w:val="0"/>
        <w:autoSpaceDE w:val="0"/>
        <w:autoSpaceDN w:val="0"/>
        <w:adjustRightInd w:val="0"/>
        <w:ind w:firstLine="851"/>
        <w:jc w:val="both"/>
        <w:rPr>
          <w:sz w:val="26"/>
          <w:szCs w:val="26"/>
        </w:rPr>
      </w:pPr>
    </w:p>
    <w:p w:rsidR="001E1B0F" w:rsidRDefault="001E1B0F" w:rsidP="001E1B0F">
      <w:pPr>
        <w:widowControl w:val="0"/>
        <w:autoSpaceDE w:val="0"/>
        <w:autoSpaceDN w:val="0"/>
        <w:adjustRightInd w:val="0"/>
        <w:ind w:firstLine="851"/>
        <w:jc w:val="both"/>
        <w:rPr>
          <w:sz w:val="26"/>
          <w:szCs w:val="26"/>
        </w:rPr>
      </w:pPr>
    </w:p>
    <w:p w:rsidR="001E1B0F" w:rsidRDefault="001E1B0F" w:rsidP="001E1B0F">
      <w:pPr>
        <w:widowControl w:val="0"/>
        <w:autoSpaceDE w:val="0"/>
        <w:autoSpaceDN w:val="0"/>
        <w:adjustRightInd w:val="0"/>
        <w:ind w:firstLine="851"/>
        <w:jc w:val="both"/>
        <w:rPr>
          <w:sz w:val="26"/>
          <w:szCs w:val="26"/>
        </w:rPr>
        <w:sectPr w:rsidR="001E1B0F" w:rsidSect="001E1B0F">
          <w:pgSz w:w="11906" w:h="16838"/>
          <w:pgMar w:top="1134" w:right="1134" w:bottom="1134" w:left="1134" w:header="720" w:footer="720" w:gutter="0"/>
          <w:cols w:space="720"/>
          <w:docGrid w:linePitch="272"/>
        </w:sectPr>
      </w:pPr>
    </w:p>
    <w:p w:rsidR="001E1B0F" w:rsidRPr="001E1B0F" w:rsidRDefault="001E1B0F" w:rsidP="001E1B0F">
      <w:pPr>
        <w:pStyle w:val="a4"/>
        <w:ind w:left="360"/>
        <w:jc w:val="center"/>
        <w:rPr>
          <w:rFonts w:cs="Times New Roman"/>
          <w:sz w:val="26"/>
          <w:szCs w:val="26"/>
        </w:rPr>
      </w:pPr>
      <w:r>
        <w:rPr>
          <w:rFonts w:cs="Times New Roman"/>
          <w:sz w:val="26"/>
          <w:szCs w:val="26"/>
        </w:rPr>
        <w:lastRenderedPageBreak/>
        <w:t>Подпрограмма</w:t>
      </w:r>
    </w:p>
    <w:p w:rsidR="001E1B0F" w:rsidRPr="001E1B0F" w:rsidRDefault="001E1B0F" w:rsidP="001E1B0F">
      <w:pPr>
        <w:pStyle w:val="a4"/>
        <w:ind w:left="360"/>
        <w:jc w:val="center"/>
        <w:rPr>
          <w:rFonts w:cs="Times New Roman"/>
          <w:sz w:val="26"/>
          <w:szCs w:val="26"/>
        </w:rPr>
      </w:pPr>
      <w:r w:rsidRPr="001E1B0F">
        <w:rPr>
          <w:rFonts w:cs="Times New Roman"/>
          <w:sz w:val="26"/>
          <w:szCs w:val="26"/>
        </w:rPr>
        <w:t>«</w:t>
      </w:r>
      <w:r>
        <w:rPr>
          <w:rFonts w:cs="Times New Roman"/>
          <w:sz w:val="26"/>
          <w:szCs w:val="26"/>
        </w:rPr>
        <w:t>Противодействие</w:t>
      </w:r>
      <w:r w:rsidRPr="001E1B0F">
        <w:rPr>
          <w:rFonts w:cs="Times New Roman"/>
          <w:sz w:val="26"/>
          <w:szCs w:val="26"/>
        </w:rPr>
        <w:t xml:space="preserve"> </w:t>
      </w:r>
      <w:r>
        <w:rPr>
          <w:rFonts w:cs="Times New Roman"/>
          <w:sz w:val="26"/>
          <w:szCs w:val="26"/>
        </w:rPr>
        <w:t>коррупции</w:t>
      </w:r>
      <w:r w:rsidRPr="001E1B0F">
        <w:rPr>
          <w:rFonts w:cs="Times New Roman"/>
          <w:sz w:val="26"/>
          <w:szCs w:val="26"/>
        </w:rPr>
        <w:t xml:space="preserve"> </w:t>
      </w:r>
      <w:r>
        <w:rPr>
          <w:rFonts w:cs="Times New Roman"/>
          <w:sz w:val="26"/>
          <w:szCs w:val="26"/>
        </w:rPr>
        <w:t>на</w:t>
      </w:r>
      <w:r w:rsidRPr="001E1B0F">
        <w:rPr>
          <w:rFonts w:cs="Times New Roman"/>
          <w:sz w:val="26"/>
          <w:szCs w:val="26"/>
        </w:rPr>
        <w:t xml:space="preserve"> </w:t>
      </w:r>
      <w:r>
        <w:rPr>
          <w:rFonts w:cs="Times New Roman"/>
          <w:sz w:val="26"/>
          <w:szCs w:val="26"/>
        </w:rPr>
        <w:t>территории</w:t>
      </w:r>
    </w:p>
    <w:p w:rsidR="001E1B0F" w:rsidRPr="001E1B0F" w:rsidRDefault="001E1B0F" w:rsidP="001E1B0F">
      <w:pPr>
        <w:pStyle w:val="a4"/>
        <w:ind w:left="360"/>
        <w:jc w:val="center"/>
        <w:rPr>
          <w:rFonts w:cs="Times New Roman"/>
          <w:sz w:val="26"/>
          <w:szCs w:val="26"/>
        </w:rPr>
      </w:pPr>
      <w:r>
        <w:rPr>
          <w:rFonts w:cs="Times New Roman"/>
          <w:sz w:val="26"/>
          <w:szCs w:val="26"/>
        </w:rPr>
        <w:t>муниципального</w:t>
      </w:r>
      <w:r w:rsidRPr="001E1B0F">
        <w:rPr>
          <w:rFonts w:cs="Times New Roman"/>
          <w:sz w:val="26"/>
          <w:szCs w:val="26"/>
        </w:rPr>
        <w:t xml:space="preserve"> </w:t>
      </w:r>
      <w:r>
        <w:rPr>
          <w:rFonts w:cs="Times New Roman"/>
          <w:sz w:val="26"/>
          <w:szCs w:val="26"/>
        </w:rPr>
        <w:t>образования</w:t>
      </w:r>
      <w:r w:rsidRPr="001E1B0F">
        <w:rPr>
          <w:rFonts w:cs="Times New Roman"/>
          <w:sz w:val="26"/>
          <w:szCs w:val="26"/>
        </w:rPr>
        <w:t xml:space="preserve"> «</w:t>
      </w:r>
      <w:r>
        <w:rPr>
          <w:rFonts w:cs="Times New Roman"/>
          <w:sz w:val="26"/>
          <w:szCs w:val="26"/>
        </w:rPr>
        <w:t>Володарский</w:t>
      </w:r>
      <w:r w:rsidRPr="001E1B0F">
        <w:rPr>
          <w:rFonts w:cs="Times New Roman"/>
          <w:sz w:val="26"/>
          <w:szCs w:val="26"/>
        </w:rPr>
        <w:t xml:space="preserve"> </w:t>
      </w:r>
      <w:r>
        <w:rPr>
          <w:rFonts w:cs="Times New Roman"/>
          <w:sz w:val="26"/>
          <w:szCs w:val="26"/>
        </w:rPr>
        <w:t>район</w:t>
      </w:r>
      <w:r w:rsidRPr="001E1B0F">
        <w:rPr>
          <w:rFonts w:cs="Times New Roman"/>
          <w:sz w:val="26"/>
          <w:szCs w:val="26"/>
        </w:rPr>
        <w:t>» на 2016 год»</w:t>
      </w:r>
    </w:p>
    <w:p w:rsidR="001E1B0F" w:rsidRPr="001E1B0F" w:rsidRDefault="001E1B0F" w:rsidP="001E1B0F">
      <w:pPr>
        <w:pStyle w:val="a4"/>
        <w:ind w:left="360"/>
        <w:jc w:val="center"/>
        <w:rPr>
          <w:rStyle w:val="a6"/>
          <w:rFonts w:cs="Times New Roman"/>
          <w:b w:val="0"/>
          <w:sz w:val="26"/>
          <w:szCs w:val="26"/>
        </w:rPr>
      </w:pPr>
      <w:r w:rsidRPr="001E1B0F">
        <w:rPr>
          <w:rFonts w:cs="Times New Roman"/>
          <w:sz w:val="26"/>
          <w:szCs w:val="26"/>
        </w:rPr>
        <w:t xml:space="preserve">Паспорт  подпрограммы </w:t>
      </w:r>
      <w:r w:rsidRPr="001E1B0F">
        <w:rPr>
          <w:rStyle w:val="a6"/>
          <w:rFonts w:cs="Times New Roman"/>
          <w:b w:val="0"/>
          <w:sz w:val="26"/>
          <w:szCs w:val="26"/>
        </w:rPr>
        <w:t>«</w:t>
      </w:r>
      <w:r w:rsidRPr="001E1B0F">
        <w:rPr>
          <w:rFonts w:cs="Times New Roman"/>
          <w:sz w:val="26"/>
          <w:szCs w:val="26"/>
        </w:rPr>
        <w:t xml:space="preserve">Противодействие коррупции </w:t>
      </w:r>
      <w:r w:rsidRPr="001E1B0F">
        <w:rPr>
          <w:rStyle w:val="a6"/>
          <w:rFonts w:cs="Times New Roman"/>
          <w:b w:val="0"/>
          <w:sz w:val="26"/>
          <w:szCs w:val="26"/>
        </w:rPr>
        <w:t xml:space="preserve">на территории </w:t>
      </w:r>
    </w:p>
    <w:p w:rsidR="001E1B0F" w:rsidRPr="001E1B0F" w:rsidRDefault="001E1B0F" w:rsidP="001E1B0F">
      <w:pPr>
        <w:pStyle w:val="a4"/>
        <w:ind w:left="360"/>
        <w:jc w:val="center"/>
        <w:rPr>
          <w:rFonts w:cs="Times New Roman"/>
          <w:sz w:val="26"/>
          <w:szCs w:val="26"/>
        </w:rPr>
      </w:pPr>
      <w:r w:rsidRPr="001E1B0F">
        <w:rPr>
          <w:rStyle w:val="a6"/>
          <w:rFonts w:cs="Times New Roman"/>
          <w:b w:val="0"/>
          <w:sz w:val="26"/>
          <w:szCs w:val="26"/>
        </w:rPr>
        <w:t>муниципального образования «Володарский район» на 2016 год»</w:t>
      </w:r>
    </w:p>
    <w:tbl>
      <w:tblPr>
        <w:tblW w:w="15309" w:type="dxa"/>
        <w:tblInd w:w="70" w:type="dxa"/>
        <w:tblLayout w:type="fixed"/>
        <w:tblCellMar>
          <w:left w:w="70" w:type="dxa"/>
          <w:right w:w="70" w:type="dxa"/>
        </w:tblCellMar>
        <w:tblLook w:val="0000"/>
      </w:tblPr>
      <w:tblGrid>
        <w:gridCol w:w="3686"/>
        <w:gridCol w:w="2835"/>
        <w:gridCol w:w="2268"/>
        <w:gridCol w:w="2126"/>
        <w:gridCol w:w="2268"/>
        <w:gridCol w:w="2126"/>
      </w:tblGrid>
      <w:tr w:rsidR="001E1B0F" w:rsidRPr="001E1B0F" w:rsidTr="001E1B0F">
        <w:trPr>
          <w:cantSplit/>
          <w:trHeight w:val="20"/>
        </w:trPr>
        <w:tc>
          <w:tcPr>
            <w:tcW w:w="3686" w:type="dxa"/>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 xml:space="preserve">Наименование подпрограммы       </w:t>
            </w:r>
          </w:p>
        </w:tc>
        <w:tc>
          <w:tcPr>
            <w:tcW w:w="11623" w:type="dxa"/>
            <w:gridSpan w:val="5"/>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 xml:space="preserve"> </w:t>
            </w:r>
            <w:r w:rsidRPr="001E1B0F">
              <w:rPr>
                <w:rFonts w:eastAsiaTheme="majorEastAsia"/>
                <w:sz w:val="24"/>
                <w:szCs w:val="24"/>
              </w:rPr>
              <w:t>«</w:t>
            </w:r>
            <w:r w:rsidRPr="001E1B0F">
              <w:rPr>
                <w:sz w:val="24"/>
                <w:szCs w:val="24"/>
              </w:rPr>
              <w:t xml:space="preserve">Противодействие коррупции на территории муниципального образования «Володарский район» на 2016 год»    </w:t>
            </w:r>
          </w:p>
        </w:tc>
      </w:tr>
      <w:tr w:rsidR="001E1B0F" w:rsidRPr="001E1B0F" w:rsidTr="001E1B0F">
        <w:trPr>
          <w:cantSplit/>
          <w:trHeight w:val="20"/>
        </w:trPr>
        <w:tc>
          <w:tcPr>
            <w:tcW w:w="3686" w:type="dxa"/>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Цель подпрограммы</w:t>
            </w:r>
          </w:p>
        </w:tc>
        <w:tc>
          <w:tcPr>
            <w:tcW w:w="11623" w:type="dxa"/>
            <w:gridSpan w:val="5"/>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Создание эффективной системы противодействия (профилактики) коррупции на территории муниципального образования «Володарский район»</w:t>
            </w:r>
          </w:p>
        </w:tc>
      </w:tr>
      <w:tr w:rsidR="001E1B0F" w:rsidRPr="001E1B0F" w:rsidTr="001E1B0F">
        <w:trPr>
          <w:cantSplit/>
          <w:trHeight w:val="20"/>
        </w:trPr>
        <w:tc>
          <w:tcPr>
            <w:tcW w:w="3686" w:type="dxa"/>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Муниципальный заказчик подпрограммы</w:t>
            </w:r>
          </w:p>
        </w:tc>
        <w:tc>
          <w:tcPr>
            <w:tcW w:w="11623" w:type="dxa"/>
            <w:gridSpan w:val="5"/>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Администрация  МО «Володарский район»</w:t>
            </w:r>
          </w:p>
        </w:tc>
      </w:tr>
      <w:tr w:rsidR="001E1B0F" w:rsidRPr="001E1B0F" w:rsidTr="001E1B0F">
        <w:trPr>
          <w:cantSplit/>
          <w:trHeight w:val="20"/>
        </w:trPr>
        <w:tc>
          <w:tcPr>
            <w:tcW w:w="3686" w:type="dxa"/>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 xml:space="preserve">Задачи  </w:t>
            </w:r>
            <w:r w:rsidRPr="001E1B0F">
              <w:rPr>
                <w:sz w:val="24"/>
                <w:szCs w:val="24"/>
              </w:rPr>
              <w:br/>
              <w:t xml:space="preserve">подпрограммы       </w:t>
            </w:r>
          </w:p>
        </w:tc>
        <w:tc>
          <w:tcPr>
            <w:tcW w:w="11623" w:type="dxa"/>
            <w:gridSpan w:val="5"/>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 xml:space="preserve">- нормативно-правовое и организационное обеспечение </w:t>
            </w:r>
            <w:proofErr w:type="spellStart"/>
            <w:r w:rsidRPr="001E1B0F">
              <w:rPr>
                <w:sz w:val="24"/>
                <w:szCs w:val="24"/>
              </w:rPr>
              <w:t>антикорруционной</w:t>
            </w:r>
            <w:proofErr w:type="spellEnd"/>
            <w:r w:rsidRPr="001E1B0F">
              <w:rPr>
                <w:sz w:val="24"/>
                <w:szCs w:val="24"/>
              </w:rPr>
              <w:t xml:space="preserve"> деятельности;</w:t>
            </w:r>
          </w:p>
          <w:p w:rsidR="001E1B0F" w:rsidRPr="001E1B0F" w:rsidRDefault="001E1B0F" w:rsidP="001E1B0F">
            <w:pPr>
              <w:rPr>
                <w:sz w:val="24"/>
                <w:szCs w:val="24"/>
              </w:rPr>
            </w:pPr>
            <w:r w:rsidRPr="001E1B0F">
              <w:rPr>
                <w:sz w:val="24"/>
                <w:szCs w:val="24"/>
              </w:rPr>
              <w:t xml:space="preserve">- совершенствование системы проведения </w:t>
            </w:r>
            <w:proofErr w:type="spellStart"/>
            <w:r w:rsidRPr="001E1B0F">
              <w:rPr>
                <w:sz w:val="24"/>
                <w:szCs w:val="24"/>
              </w:rPr>
              <w:t>антикорруционной</w:t>
            </w:r>
            <w:proofErr w:type="spellEnd"/>
            <w:r w:rsidRPr="001E1B0F">
              <w:rPr>
                <w:sz w:val="24"/>
                <w:szCs w:val="24"/>
              </w:rPr>
              <w:t xml:space="preserve"> экспертизы муниципальных нормативных правовых актов и их проектов;</w:t>
            </w:r>
          </w:p>
          <w:p w:rsidR="001E1B0F" w:rsidRPr="001E1B0F" w:rsidRDefault="001E1B0F" w:rsidP="001E1B0F">
            <w:pPr>
              <w:rPr>
                <w:sz w:val="24"/>
                <w:szCs w:val="24"/>
              </w:rPr>
            </w:pPr>
            <w:r w:rsidRPr="001E1B0F">
              <w:rPr>
                <w:sz w:val="24"/>
                <w:szCs w:val="24"/>
              </w:rPr>
              <w:t>- совершенствование механизма контроля за соблюдением ограничений и запретов, связанных с прохождением муниципальной службы;</w:t>
            </w:r>
          </w:p>
          <w:p w:rsidR="001E1B0F" w:rsidRPr="001E1B0F" w:rsidRDefault="001E1B0F" w:rsidP="001E1B0F">
            <w:pPr>
              <w:rPr>
                <w:sz w:val="24"/>
                <w:szCs w:val="24"/>
              </w:rPr>
            </w:pPr>
            <w:r w:rsidRPr="001E1B0F">
              <w:rPr>
                <w:sz w:val="24"/>
                <w:szCs w:val="24"/>
              </w:rPr>
              <w:t>- противодействие коррупции в сфере закупок товаров, работ, услуг для обеспечения муниципальных нужд;</w:t>
            </w:r>
          </w:p>
          <w:p w:rsidR="001E1B0F" w:rsidRPr="001E1B0F" w:rsidRDefault="001E1B0F" w:rsidP="001E1B0F">
            <w:pPr>
              <w:rPr>
                <w:sz w:val="24"/>
                <w:szCs w:val="24"/>
              </w:rPr>
            </w:pPr>
            <w:r w:rsidRPr="001E1B0F">
              <w:rPr>
                <w:sz w:val="24"/>
                <w:szCs w:val="24"/>
              </w:rPr>
              <w:t xml:space="preserve">- организация </w:t>
            </w:r>
            <w:proofErr w:type="spellStart"/>
            <w:r w:rsidRPr="001E1B0F">
              <w:rPr>
                <w:sz w:val="24"/>
                <w:szCs w:val="24"/>
              </w:rPr>
              <w:t>антикоррупионного</w:t>
            </w:r>
            <w:proofErr w:type="spellEnd"/>
            <w:r w:rsidRPr="001E1B0F">
              <w:rPr>
                <w:sz w:val="24"/>
                <w:szCs w:val="24"/>
              </w:rPr>
              <w:t xml:space="preserve"> образования и пропаганды, формирование нетерпимого отношения к коррупции;</w:t>
            </w:r>
          </w:p>
          <w:p w:rsidR="001E1B0F" w:rsidRPr="001E1B0F" w:rsidRDefault="001E1B0F" w:rsidP="001E1B0F">
            <w:pPr>
              <w:rPr>
                <w:sz w:val="24"/>
                <w:szCs w:val="24"/>
              </w:rPr>
            </w:pPr>
            <w:r w:rsidRPr="001E1B0F">
              <w:rPr>
                <w:sz w:val="24"/>
                <w:szCs w:val="24"/>
              </w:rPr>
              <w:t xml:space="preserve">- обеспечение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w:t>
            </w:r>
            <w:proofErr w:type="spellStart"/>
            <w:r w:rsidRPr="001E1B0F">
              <w:rPr>
                <w:sz w:val="24"/>
                <w:szCs w:val="24"/>
              </w:rPr>
              <w:t>антикоррупционной</w:t>
            </w:r>
            <w:proofErr w:type="spellEnd"/>
            <w:r w:rsidRPr="001E1B0F">
              <w:rPr>
                <w:sz w:val="24"/>
                <w:szCs w:val="24"/>
              </w:rPr>
              <w:t xml:space="preserve"> активности общественности;</w:t>
            </w:r>
          </w:p>
          <w:p w:rsidR="001E1B0F" w:rsidRPr="001E1B0F" w:rsidRDefault="001E1B0F" w:rsidP="001E1B0F">
            <w:pPr>
              <w:rPr>
                <w:sz w:val="24"/>
                <w:szCs w:val="24"/>
              </w:rPr>
            </w:pPr>
            <w:r w:rsidRPr="001E1B0F">
              <w:rPr>
                <w:sz w:val="24"/>
                <w:szCs w:val="24"/>
              </w:rPr>
              <w:t>- 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1E1B0F" w:rsidRPr="001E1B0F" w:rsidTr="001E1B0F">
        <w:trPr>
          <w:cantSplit/>
          <w:trHeight w:val="20"/>
        </w:trPr>
        <w:tc>
          <w:tcPr>
            <w:tcW w:w="3686" w:type="dxa"/>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Сроки реализации муниципальной программы</w:t>
            </w:r>
          </w:p>
        </w:tc>
        <w:tc>
          <w:tcPr>
            <w:tcW w:w="11623" w:type="dxa"/>
            <w:gridSpan w:val="5"/>
            <w:tcBorders>
              <w:top w:val="single" w:sz="6" w:space="0" w:color="auto"/>
              <w:left w:val="single" w:sz="6" w:space="0" w:color="auto"/>
              <w:bottom w:val="single" w:sz="6" w:space="0" w:color="auto"/>
              <w:right w:val="single" w:sz="6" w:space="0" w:color="auto"/>
            </w:tcBorders>
          </w:tcPr>
          <w:p w:rsidR="001E1B0F" w:rsidRPr="001E1B0F" w:rsidRDefault="001E1B0F" w:rsidP="001E1B0F">
            <w:pPr>
              <w:rPr>
                <w:sz w:val="24"/>
                <w:szCs w:val="24"/>
              </w:rPr>
            </w:pPr>
            <w:r w:rsidRPr="001E1B0F">
              <w:rPr>
                <w:sz w:val="24"/>
                <w:szCs w:val="24"/>
              </w:rPr>
              <w:t>2016 год</w:t>
            </w:r>
          </w:p>
        </w:tc>
      </w:tr>
      <w:tr w:rsidR="001E1B0F" w:rsidRPr="001E1B0F" w:rsidTr="001E1B0F">
        <w:trPr>
          <w:cantSplit/>
          <w:trHeight w:val="20"/>
        </w:trPr>
        <w:tc>
          <w:tcPr>
            <w:tcW w:w="3686" w:type="dxa"/>
            <w:vMerge w:val="restart"/>
            <w:tcBorders>
              <w:top w:val="single" w:sz="6" w:space="0" w:color="auto"/>
              <w:left w:val="single" w:sz="6" w:space="0" w:color="auto"/>
              <w:right w:val="single" w:sz="6" w:space="0" w:color="auto"/>
            </w:tcBorders>
          </w:tcPr>
          <w:p w:rsidR="001E1B0F" w:rsidRPr="001E1B0F" w:rsidRDefault="001E1B0F" w:rsidP="001E1B0F">
            <w:pPr>
              <w:rPr>
                <w:sz w:val="24"/>
                <w:szCs w:val="24"/>
              </w:rPr>
            </w:pPr>
            <w:r w:rsidRPr="001E1B0F">
              <w:rPr>
                <w:sz w:val="24"/>
                <w:szCs w:val="24"/>
              </w:rPr>
              <w:t>Источники финансирования подпрограммы по реализации и главным распорядителем бюджетных средств</w:t>
            </w:r>
          </w:p>
        </w:tc>
        <w:tc>
          <w:tcPr>
            <w:tcW w:w="11623" w:type="dxa"/>
            <w:gridSpan w:val="5"/>
            <w:tcBorders>
              <w:top w:val="single" w:sz="6" w:space="0" w:color="auto"/>
              <w:left w:val="single" w:sz="6" w:space="0" w:color="auto"/>
              <w:bottom w:val="single" w:sz="4" w:space="0" w:color="auto"/>
              <w:right w:val="single" w:sz="6" w:space="0" w:color="auto"/>
            </w:tcBorders>
          </w:tcPr>
          <w:p w:rsidR="001E1B0F" w:rsidRPr="001E1B0F" w:rsidRDefault="001E1B0F" w:rsidP="001E1B0F">
            <w:pPr>
              <w:rPr>
                <w:sz w:val="24"/>
                <w:szCs w:val="24"/>
              </w:rPr>
            </w:pPr>
            <w:r w:rsidRPr="001E1B0F">
              <w:rPr>
                <w:sz w:val="24"/>
                <w:szCs w:val="24"/>
              </w:rPr>
              <w:t>Расходы (тыс.руб.)</w:t>
            </w:r>
          </w:p>
        </w:tc>
      </w:tr>
      <w:tr w:rsidR="001E1B0F" w:rsidRPr="001E1B0F" w:rsidTr="001E1B0F">
        <w:trPr>
          <w:cantSplit/>
          <w:trHeight w:val="20"/>
        </w:trPr>
        <w:tc>
          <w:tcPr>
            <w:tcW w:w="3686" w:type="dxa"/>
            <w:vMerge/>
            <w:tcBorders>
              <w:left w:val="single" w:sz="6" w:space="0" w:color="auto"/>
              <w:right w:val="single" w:sz="6" w:space="0" w:color="auto"/>
            </w:tcBorders>
          </w:tcPr>
          <w:p w:rsidR="001E1B0F" w:rsidRPr="001E1B0F" w:rsidRDefault="001E1B0F" w:rsidP="001E1B0F">
            <w:pPr>
              <w:rPr>
                <w:sz w:val="24"/>
                <w:szCs w:val="24"/>
              </w:rPr>
            </w:pPr>
          </w:p>
        </w:tc>
        <w:tc>
          <w:tcPr>
            <w:tcW w:w="2835" w:type="dxa"/>
            <w:tcBorders>
              <w:top w:val="single" w:sz="4" w:space="0" w:color="auto"/>
              <w:left w:val="single" w:sz="6" w:space="0" w:color="auto"/>
              <w:right w:val="single" w:sz="4" w:space="0" w:color="auto"/>
            </w:tcBorders>
          </w:tcPr>
          <w:p w:rsidR="001E1B0F" w:rsidRPr="001E1B0F" w:rsidRDefault="001E1B0F" w:rsidP="001E1B0F">
            <w:pPr>
              <w:rPr>
                <w:sz w:val="24"/>
                <w:szCs w:val="24"/>
              </w:rPr>
            </w:pPr>
            <w:r w:rsidRPr="001E1B0F">
              <w:rPr>
                <w:sz w:val="24"/>
                <w:szCs w:val="24"/>
              </w:rPr>
              <w:t>Наименование подпрограммы</w:t>
            </w:r>
          </w:p>
        </w:tc>
        <w:tc>
          <w:tcPr>
            <w:tcW w:w="2268" w:type="dxa"/>
            <w:tcBorders>
              <w:top w:val="single" w:sz="4" w:space="0" w:color="auto"/>
              <w:left w:val="single" w:sz="4" w:space="0" w:color="auto"/>
              <w:right w:val="single" w:sz="4" w:space="0" w:color="auto"/>
            </w:tcBorders>
          </w:tcPr>
          <w:p w:rsidR="001E1B0F" w:rsidRPr="001E1B0F" w:rsidRDefault="001E1B0F" w:rsidP="001E1B0F">
            <w:pPr>
              <w:rPr>
                <w:sz w:val="24"/>
                <w:szCs w:val="24"/>
              </w:rPr>
            </w:pPr>
            <w:r w:rsidRPr="001E1B0F">
              <w:rPr>
                <w:sz w:val="24"/>
                <w:szCs w:val="24"/>
              </w:rPr>
              <w:t>Главный распорядитель бюджетных средств</w:t>
            </w:r>
          </w:p>
        </w:tc>
        <w:tc>
          <w:tcPr>
            <w:tcW w:w="2126" w:type="dxa"/>
            <w:tcBorders>
              <w:top w:val="single" w:sz="4" w:space="0" w:color="auto"/>
              <w:left w:val="single" w:sz="4" w:space="0" w:color="auto"/>
              <w:right w:val="single" w:sz="4" w:space="0" w:color="auto"/>
            </w:tcBorders>
          </w:tcPr>
          <w:p w:rsidR="001E1B0F" w:rsidRPr="001E1B0F" w:rsidRDefault="001E1B0F" w:rsidP="001E1B0F">
            <w:pPr>
              <w:rPr>
                <w:sz w:val="24"/>
                <w:szCs w:val="24"/>
              </w:rPr>
            </w:pPr>
            <w:r w:rsidRPr="001E1B0F">
              <w:rPr>
                <w:sz w:val="24"/>
                <w:szCs w:val="24"/>
              </w:rPr>
              <w:t>Источник финансирования</w:t>
            </w:r>
          </w:p>
        </w:tc>
        <w:tc>
          <w:tcPr>
            <w:tcW w:w="2268" w:type="dxa"/>
            <w:tcBorders>
              <w:top w:val="single" w:sz="4" w:space="0" w:color="auto"/>
              <w:left w:val="single" w:sz="4" w:space="0" w:color="auto"/>
              <w:right w:val="single" w:sz="4" w:space="0" w:color="auto"/>
            </w:tcBorders>
          </w:tcPr>
          <w:p w:rsidR="001E1B0F" w:rsidRPr="001E1B0F" w:rsidRDefault="001E1B0F" w:rsidP="001E1B0F">
            <w:pPr>
              <w:rPr>
                <w:sz w:val="24"/>
                <w:szCs w:val="24"/>
              </w:rPr>
            </w:pPr>
            <w:r w:rsidRPr="001E1B0F">
              <w:rPr>
                <w:sz w:val="24"/>
                <w:szCs w:val="24"/>
              </w:rPr>
              <w:t>Очередной финансовый год 2016 год</w:t>
            </w:r>
          </w:p>
        </w:tc>
        <w:tc>
          <w:tcPr>
            <w:tcW w:w="2126" w:type="dxa"/>
            <w:tcBorders>
              <w:top w:val="single" w:sz="4" w:space="0" w:color="auto"/>
              <w:left w:val="single" w:sz="4" w:space="0" w:color="auto"/>
              <w:right w:val="single" w:sz="6" w:space="0" w:color="auto"/>
            </w:tcBorders>
          </w:tcPr>
          <w:p w:rsidR="001E1B0F" w:rsidRPr="001E1B0F" w:rsidRDefault="001E1B0F" w:rsidP="001E1B0F">
            <w:pPr>
              <w:rPr>
                <w:sz w:val="24"/>
                <w:szCs w:val="24"/>
              </w:rPr>
            </w:pPr>
            <w:r w:rsidRPr="001E1B0F">
              <w:rPr>
                <w:sz w:val="24"/>
                <w:szCs w:val="24"/>
              </w:rPr>
              <w:t>2016 год</w:t>
            </w:r>
          </w:p>
        </w:tc>
      </w:tr>
      <w:tr w:rsidR="001E1B0F" w:rsidRPr="001E1B0F" w:rsidTr="001E1B0F">
        <w:trPr>
          <w:cantSplit/>
          <w:trHeight w:val="20"/>
        </w:trPr>
        <w:tc>
          <w:tcPr>
            <w:tcW w:w="3686" w:type="dxa"/>
            <w:vMerge/>
            <w:tcBorders>
              <w:left w:val="single" w:sz="6" w:space="0" w:color="auto"/>
              <w:right w:val="single" w:sz="6" w:space="0" w:color="auto"/>
            </w:tcBorders>
          </w:tcPr>
          <w:p w:rsidR="001E1B0F" w:rsidRPr="001E1B0F" w:rsidRDefault="001E1B0F" w:rsidP="001E1B0F">
            <w:pPr>
              <w:rPr>
                <w:sz w:val="24"/>
                <w:szCs w:val="24"/>
              </w:rPr>
            </w:pPr>
          </w:p>
        </w:tc>
        <w:tc>
          <w:tcPr>
            <w:tcW w:w="2835" w:type="dxa"/>
            <w:vMerge w:val="restart"/>
            <w:tcBorders>
              <w:left w:val="single" w:sz="6" w:space="0" w:color="auto"/>
              <w:right w:val="single" w:sz="4" w:space="0" w:color="auto"/>
            </w:tcBorders>
          </w:tcPr>
          <w:p w:rsidR="001E1B0F" w:rsidRPr="001E1B0F" w:rsidRDefault="001E1B0F" w:rsidP="001E1B0F">
            <w:pPr>
              <w:rPr>
                <w:sz w:val="24"/>
                <w:szCs w:val="24"/>
              </w:rPr>
            </w:pPr>
            <w:r w:rsidRPr="001E1B0F">
              <w:rPr>
                <w:rFonts w:eastAsiaTheme="majorEastAsia"/>
                <w:sz w:val="24"/>
                <w:szCs w:val="24"/>
              </w:rPr>
              <w:t>«</w:t>
            </w:r>
            <w:r w:rsidRPr="001E1B0F">
              <w:rPr>
                <w:sz w:val="24"/>
                <w:szCs w:val="24"/>
              </w:rPr>
              <w:t xml:space="preserve">Противодействие коррупции на территории муниципального образования «Володарский район» на 2016 год»    </w:t>
            </w:r>
          </w:p>
        </w:tc>
        <w:tc>
          <w:tcPr>
            <w:tcW w:w="2268" w:type="dxa"/>
            <w:vMerge w:val="restart"/>
            <w:tcBorders>
              <w:left w:val="single" w:sz="4" w:space="0" w:color="auto"/>
              <w:right w:val="single" w:sz="4" w:space="0" w:color="auto"/>
            </w:tcBorders>
          </w:tcPr>
          <w:p w:rsidR="001E1B0F" w:rsidRPr="001E1B0F" w:rsidRDefault="001E1B0F" w:rsidP="001E1B0F">
            <w:pPr>
              <w:rPr>
                <w:sz w:val="24"/>
                <w:szCs w:val="24"/>
              </w:rPr>
            </w:pPr>
            <w:r w:rsidRPr="001E1B0F">
              <w:rPr>
                <w:sz w:val="24"/>
                <w:szCs w:val="24"/>
              </w:rPr>
              <w:t>Финансово-экономическое управление администрации МО «Володарский район»</w:t>
            </w:r>
          </w:p>
        </w:tc>
        <w:tc>
          <w:tcPr>
            <w:tcW w:w="2126" w:type="dxa"/>
            <w:tcBorders>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 xml:space="preserve">Всего: в т.ч. </w:t>
            </w:r>
          </w:p>
        </w:tc>
        <w:tc>
          <w:tcPr>
            <w:tcW w:w="2268" w:type="dxa"/>
            <w:tcBorders>
              <w:top w:val="single" w:sz="4" w:space="0" w:color="auto"/>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1E1B0F" w:rsidRPr="001E1B0F" w:rsidRDefault="001E1B0F" w:rsidP="001E1B0F">
            <w:pPr>
              <w:rPr>
                <w:sz w:val="24"/>
                <w:szCs w:val="24"/>
              </w:rPr>
            </w:pPr>
            <w:r w:rsidRPr="001E1B0F">
              <w:rPr>
                <w:sz w:val="24"/>
                <w:szCs w:val="24"/>
              </w:rPr>
              <w:t>0</w:t>
            </w:r>
          </w:p>
        </w:tc>
      </w:tr>
      <w:tr w:rsidR="001E1B0F" w:rsidRPr="001E1B0F" w:rsidTr="001E1B0F">
        <w:trPr>
          <w:cantSplit/>
          <w:trHeight w:val="20"/>
        </w:trPr>
        <w:tc>
          <w:tcPr>
            <w:tcW w:w="3686" w:type="dxa"/>
            <w:vMerge/>
            <w:tcBorders>
              <w:left w:val="single" w:sz="6" w:space="0" w:color="auto"/>
              <w:right w:val="single" w:sz="6" w:space="0" w:color="auto"/>
            </w:tcBorders>
          </w:tcPr>
          <w:p w:rsidR="001E1B0F" w:rsidRPr="001E1B0F" w:rsidRDefault="001E1B0F" w:rsidP="001E1B0F">
            <w:pPr>
              <w:rPr>
                <w:sz w:val="24"/>
                <w:szCs w:val="24"/>
              </w:rPr>
            </w:pPr>
          </w:p>
        </w:tc>
        <w:tc>
          <w:tcPr>
            <w:tcW w:w="2835" w:type="dxa"/>
            <w:vMerge/>
            <w:tcBorders>
              <w:left w:val="single" w:sz="6" w:space="0" w:color="auto"/>
              <w:right w:val="single" w:sz="4" w:space="0" w:color="auto"/>
            </w:tcBorders>
          </w:tcPr>
          <w:p w:rsidR="001E1B0F" w:rsidRPr="001E1B0F" w:rsidRDefault="001E1B0F" w:rsidP="001E1B0F">
            <w:pPr>
              <w:rPr>
                <w:sz w:val="24"/>
                <w:szCs w:val="24"/>
              </w:rPr>
            </w:pPr>
          </w:p>
        </w:tc>
        <w:tc>
          <w:tcPr>
            <w:tcW w:w="2268" w:type="dxa"/>
            <w:vMerge/>
            <w:tcBorders>
              <w:left w:val="single" w:sz="4" w:space="0" w:color="auto"/>
              <w:right w:val="single" w:sz="4" w:space="0" w:color="auto"/>
            </w:tcBorders>
          </w:tcPr>
          <w:p w:rsidR="001E1B0F" w:rsidRPr="001E1B0F" w:rsidRDefault="001E1B0F" w:rsidP="001E1B0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Средства районного бюджета</w:t>
            </w:r>
          </w:p>
        </w:tc>
        <w:tc>
          <w:tcPr>
            <w:tcW w:w="2268" w:type="dxa"/>
            <w:tcBorders>
              <w:top w:val="single" w:sz="4" w:space="0" w:color="auto"/>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1E1B0F" w:rsidRPr="001E1B0F" w:rsidRDefault="001E1B0F" w:rsidP="001E1B0F">
            <w:pPr>
              <w:rPr>
                <w:sz w:val="24"/>
                <w:szCs w:val="24"/>
              </w:rPr>
            </w:pPr>
            <w:r w:rsidRPr="001E1B0F">
              <w:rPr>
                <w:sz w:val="24"/>
                <w:szCs w:val="24"/>
              </w:rPr>
              <w:t>0</w:t>
            </w:r>
          </w:p>
        </w:tc>
      </w:tr>
      <w:tr w:rsidR="001E1B0F" w:rsidRPr="001E1B0F" w:rsidTr="001E1B0F">
        <w:trPr>
          <w:cantSplit/>
          <w:trHeight w:val="20"/>
        </w:trPr>
        <w:tc>
          <w:tcPr>
            <w:tcW w:w="3686" w:type="dxa"/>
            <w:vMerge/>
            <w:tcBorders>
              <w:left w:val="single" w:sz="6" w:space="0" w:color="auto"/>
              <w:right w:val="single" w:sz="6" w:space="0" w:color="auto"/>
            </w:tcBorders>
          </w:tcPr>
          <w:p w:rsidR="001E1B0F" w:rsidRPr="001E1B0F" w:rsidRDefault="001E1B0F" w:rsidP="001E1B0F">
            <w:pPr>
              <w:rPr>
                <w:sz w:val="24"/>
                <w:szCs w:val="24"/>
              </w:rPr>
            </w:pPr>
          </w:p>
        </w:tc>
        <w:tc>
          <w:tcPr>
            <w:tcW w:w="2835" w:type="dxa"/>
            <w:vMerge/>
            <w:tcBorders>
              <w:left w:val="single" w:sz="6" w:space="0" w:color="auto"/>
              <w:right w:val="single" w:sz="4" w:space="0" w:color="auto"/>
            </w:tcBorders>
          </w:tcPr>
          <w:p w:rsidR="001E1B0F" w:rsidRPr="001E1B0F" w:rsidRDefault="001E1B0F" w:rsidP="001E1B0F">
            <w:pPr>
              <w:rPr>
                <w:sz w:val="24"/>
                <w:szCs w:val="24"/>
              </w:rPr>
            </w:pPr>
          </w:p>
        </w:tc>
        <w:tc>
          <w:tcPr>
            <w:tcW w:w="2268" w:type="dxa"/>
            <w:vMerge/>
            <w:tcBorders>
              <w:left w:val="single" w:sz="4" w:space="0" w:color="auto"/>
              <w:right w:val="single" w:sz="4" w:space="0" w:color="auto"/>
            </w:tcBorders>
          </w:tcPr>
          <w:p w:rsidR="001E1B0F" w:rsidRPr="001E1B0F" w:rsidRDefault="001E1B0F" w:rsidP="001E1B0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Средства бюджета АО</w:t>
            </w:r>
          </w:p>
        </w:tc>
        <w:tc>
          <w:tcPr>
            <w:tcW w:w="2268" w:type="dxa"/>
            <w:tcBorders>
              <w:top w:val="single" w:sz="4" w:space="0" w:color="auto"/>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1E1B0F" w:rsidRPr="001E1B0F" w:rsidRDefault="001E1B0F" w:rsidP="001E1B0F">
            <w:pPr>
              <w:rPr>
                <w:sz w:val="24"/>
                <w:szCs w:val="24"/>
              </w:rPr>
            </w:pPr>
            <w:r w:rsidRPr="001E1B0F">
              <w:rPr>
                <w:sz w:val="24"/>
                <w:szCs w:val="24"/>
              </w:rPr>
              <w:t>0</w:t>
            </w:r>
          </w:p>
        </w:tc>
      </w:tr>
      <w:tr w:rsidR="001E1B0F" w:rsidRPr="001E1B0F" w:rsidTr="001E1B0F">
        <w:trPr>
          <w:cantSplit/>
          <w:trHeight w:val="20"/>
        </w:trPr>
        <w:tc>
          <w:tcPr>
            <w:tcW w:w="3686" w:type="dxa"/>
            <w:vMerge/>
            <w:tcBorders>
              <w:left w:val="single" w:sz="6" w:space="0" w:color="auto"/>
              <w:bottom w:val="single" w:sz="4" w:space="0" w:color="auto"/>
              <w:right w:val="single" w:sz="6" w:space="0" w:color="auto"/>
            </w:tcBorders>
          </w:tcPr>
          <w:p w:rsidR="001E1B0F" w:rsidRPr="001E1B0F" w:rsidRDefault="001E1B0F" w:rsidP="001E1B0F">
            <w:pPr>
              <w:rPr>
                <w:sz w:val="24"/>
                <w:szCs w:val="24"/>
              </w:rPr>
            </w:pPr>
          </w:p>
        </w:tc>
        <w:tc>
          <w:tcPr>
            <w:tcW w:w="2835" w:type="dxa"/>
            <w:vMerge/>
            <w:tcBorders>
              <w:left w:val="single" w:sz="6" w:space="0" w:color="auto"/>
              <w:bottom w:val="single" w:sz="4" w:space="0" w:color="auto"/>
              <w:right w:val="single" w:sz="4" w:space="0" w:color="auto"/>
            </w:tcBorders>
          </w:tcPr>
          <w:p w:rsidR="001E1B0F" w:rsidRPr="001E1B0F" w:rsidRDefault="001E1B0F" w:rsidP="001E1B0F">
            <w:pPr>
              <w:rPr>
                <w:sz w:val="24"/>
                <w:szCs w:val="24"/>
              </w:rPr>
            </w:pPr>
          </w:p>
        </w:tc>
        <w:tc>
          <w:tcPr>
            <w:tcW w:w="2268" w:type="dxa"/>
            <w:vMerge/>
            <w:tcBorders>
              <w:left w:val="single" w:sz="4" w:space="0" w:color="auto"/>
              <w:bottom w:val="single" w:sz="4" w:space="0" w:color="auto"/>
              <w:right w:val="single" w:sz="4" w:space="0" w:color="auto"/>
            </w:tcBorders>
          </w:tcPr>
          <w:p w:rsidR="001E1B0F" w:rsidRPr="001E1B0F" w:rsidRDefault="001E1B0F" w:rsidP="001E1B0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Другие источники</w:t>
            </w:r>
          </w:p>
        </w:tc>
        <w:tc>
          <w:tcPr>
            <w:tcW w:w="2268" w:type="dxa"/>
            <w:tcBorders>
              <w:top w:val="single" w:sz="4" w:space="0" w:color="auto"/>
              <w:left w:val="single" w:sz="4" w:space="0" w:color="auto"/>
              <w:bottom w:val="single" w:sz="4" w:space="0" w:color="auto"/>
              <w:right w:val="single" w:sz="4" w:space="0" w:color="auto"/>
            </w:tcBorders>
          </w:tcPr>
          <w:p w:rsidR="001E1B0F" w:rsidRPr="001E1B0F" w:rsidRDefault="001E1B0F" w:rsidP="001E1B0F">
            <w:pPr>
              <w:rPr>
                <w:sz w:val="24"/>
                <w:szCs w:val="24"/>
              </w:rPr>
            </w:pPr>
            <w:r w:rsidRPr="001E1B0F">
              <w:rPr>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1E1B0F" w:rsidRPr="001E1B0F" w:rsidRDefault="001E1B0F" w:rsidP="001E1B0F">
            <w:pPr>
              <w:rPr>
                <w:sz w:val="24"/>
                <w:szCs w:val="24"/>
              </w:rPr>
            </w:pPr>
            <w:r w:rsidRPr="001E1B0F">
              <w:rPr>
                <w:sz w:val="24"/>
                <w:szCs w:val="24"/>
              </w:rPr>
              <w:t>0</w:t>
            </w:r>
          </w:p>
        </w:tc>
      </w:tr>
      <w:tr w:rsidR="001E1B0F" w:rsidRPr="001E1B0F" w:rsidTr="001E1B0F">
        <w:tblPrEx>
          <w:tblCellMar>
            <w:top w:w="75" w:type="dxa"/>
            <w:left w:w="0" w:type="dxa"/>
            <w:bottom w:w="75" w:type="dxa"/>
            <w:right w:w="0" w:type="dxa"/>
          </w:tblCellMar>
          <w:tblLook w:val="04A0"/>
        </w:tblPrEx>
        <w:trPr>
          <w:trHeight w:val="20"/>
        </w:trPr>
        <w:tc>
          <w:tcPr>
            <w:tcW w:w="15309" w:type="dxa"/>
            <w:gridSpan w:val="6"/>
            <w:tcBorders>
              <w:bottom w:val="single" w:sz="4" w:space="0" w:color="auto"/>
            </w:tcBorders>
            <w:vAlign w:val="center"/>
            <w:hideMark/>
          </w:tcPr>
          <w:p w:rsidR="001E1B0F" w:rsidRPr="001E1B0F" w:rsidRDefault="001E1B0F" w:rsidP="001E1B0F">
            <w:pPr>
              <w:jc w:val="center"/>
              <w:rPr>
                <w:sz w:val="28"/>
                <w:szCs w:val="28"/>
              </w:rPr>
            </w:pPr>
            <w:r w:rsidRPr="001E1B0F">
              <w:rPr>
                <w:sz w:val="28"/>
                <w:szCs w:val="28"/>
              </w:rPr>
              <w:lastRenderedPageBreak/>
              <w:t xml:space="preserve">Перечень мероприятий подпрограммы </w:t>
            </w:r>
            <w:r w:rsidRPr="001E1B0F">
              <w:rPr>
                <w:rFonts w:eastAsiaTheme="majorEastAsia"/>
                <w:sz w:val="28"/>
                <w:szCs w:val="28"/>
              </w:rPr>
              <w:t>«</w:t>
            </w:r>
            <w:r w:rsidRPr="001E1B0F">
              <w:rPr>
                <w:sz w:val="28"/>
                <w:szCs w:val="28"/>
              </w:rPr>
              <w:t>Противодействие коррупции на территории</w:t>
            </w:r>
          </w:p>
          <w:p w:rsidR="001E1B0F" w:rsidRPr="001E1B0F" w:rsidRDefault="001E1B0F" w:rsidP="001E1B0F">
            <w:pPr>
              <w:jc w:val="center"/>
              <w:rPr>
                <w:sz w:val="24"/>
                <w:szCs w:val="24"/>
              </w:rPr>
            </w:pPr>
            <w:r w:rsidRPr="001E1B0F">
              <w:rPr>
                <w:sz w:val="28"/>
                <w:szCs w:val="28"/>
              </w:rPr>
              <w:t>муниципального образования «Володарский район» на 2016 год»</w:t>
            </w:r>
          </w:p>
        </w:tc>
      </w:tr>
    </w:tbl>
    <w:tbl>
      <w:tblPr>
        <w:tblpPr w:leftFromText="180" w:rightFromText="180" w:vertAnchor="text" w:horzAnchor="margin" w:tblpX="108" w:tblpY="1"/>
        <w:tblOverlap w:val="never"/>
        <w:tblW w:w="15276" w:type="dxa"/>
        <w:tblLayout w:type="fixed"/>
        <w:tblLook w:val="04A0"/>
      </w:tblPr>
      <w:tblGrid>
        <w:gridCol w:w="635"/>
        <w:gridCol w:w="2674"/>
        <w:gridCol w:w="2410"/>
        <w:gridCol w:w="1559"/>
        <w:gridCol w:w="1276"/>
        <w:gridCol w:w="1417"/>
        <w:gridCol w:w="2470"/>
        <w:gridCol w:w="2835"/>
      </w:tblGrid>
      <w:tr w:rsidR="001E1B0F" w:rsidRPr="00271411" w:rsidTr="00271411">
        <w:trPr>
          <w:trHeight w:val="2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411" w:rsidRDefault="001E1B0F" w:rsidP="00271411">
            <w:pPr>
              <w:rPr>
                <w:sz w:val="26"/>
                <w:szCs w:val="26"/>
              </w:rPr>
            </w:pPr>
            <w:r w:rsidRPr="00271411">
              <w:rPr>
                <w:sz w:val="26"/>
                <w:szCs w:val="26"/>
              </w:rPr>
              <w:t>№</w:t>
            </w:r>
          </w:p>
          <w:p w:rsidR="001E1B0F" w:rsidRPr="00271411" w:rsidRDefault="001E1B0F" w:rsidP="00271411">
            <w:pPr>
              <w:rPr>
                <w:sz w:val="26"/>
                <w:szCs w:val="26"/>
              </w:rPr>
            </w:pPr>
            <w:proofErr w:type="spellStart"/>
            <w:r w:rsidRPr="00271411">
              <w:rPr>
                <w:sz w:val="26"/>
                <w:szCs w:val="26"/>
              </w:rPr>
              <w:t>п</w:t>
            </w:r>
            <w:proofErr w:type="spellEnd"/>
            <w:r w:rsidR="00271411">
              <w:rPr>
                <w:sz w:val="26"/>
                <w:szCs w:val="26"/>
              </w:rPr>
              <w:t>/</w:t>
            </w:r>
            <w:proofErr w:type="spellStart"/>
            <w:r w:rsidRPr="00271411">
              <w:rPr>
                <w:sz w:val="26"/>
                <w:szCs w:val="26"/>
              </w:rPr>
              <w:t>п</w:t>
            </w:r>
            <w:proofErr w:type="spellEnd"/>
          </w:p>
        </w:tc>
        <w:tc>
          <w:tcPr>
            <w:tcW w:w="2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Наименование мероприятия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Срок исполнения</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B0F" w:rsidRPr="00271411" w:rsidRDefault="001E1B0F" w:rsidP="00271411">
            <w:pPr>
              <w:rPr>
                <w:sz w:val="26"/>
                <w:szCs w:val="26"/>
              </w:rPr>
            </w:pPr>
            <w:r w:rsidRPr="00271411">
              <w:rPr>
                <w:sz w:val="26"/>
                <w:szCs w:val="26"/>
              </w:rPr>
              <w:t>Объем финансирования</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Ответственный исполнитель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Планируемые результаты реализации мероприятия</w:t>
            </w:r>
          </w:p>
        </w:tc>
      </w:tr>
      <w:tr w:rsidR="001E1B0F" w:rsidRPr="00271411" w:rsidTr="00271411">
        <w:trPr>
          <w:trHeight w:val="20"/>
        </w:trPr>
        <w:tc>
          <w:tcPr>
            <w:tcW w:w="635" w:type="dxa"/>
            <w:vMerge/>
            <w:tcBorders>
              <w:top w:val="nil"/>
              <w:left w:val="single" w:sz="4" w:space="0" w:color="auto"/>
              <w:bottom w:val="single" w:sz="4" w:space="0" w:color="auto"/>
              <w:right w:val="single" w:sz="4" w:space="0" w:color="auto"/>
            </w:tcBorders>
            <w:vAlign w:val="center"/>
            <w:hideMark/>
          </w:tcPr>
          <w:p w:rsidR="001E1B0F" w:rsidRPr="00271411" w:rsidRDefault="001E1B0F" w:rsidP="00271411">
            <w:pPr>
              <w:rPr>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410"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1E1B0F" w:rsidRPr="00271411" w:rsidRDefault="001E1B0F" w:rsidP="00271411">
            <w:pPr>
              <w:rPr>
                <w:sz w:val="26"/>
                <w:szCs w:val="26"/>
              </w:rPr>
            </w:pPr>
            <w:r w:rsidRPr="00271411">
              <w:rPr>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1E1B0F" w:rsidRPr="00271411" w:rsidRDefault="001E1B0F" w:rsidP="00271411">
            <w:pPr>
              <w:rPr>
                <w:sz w:val="26"/>
                <w:szCs w:val="26"/>
              </w:rPr>
            </w:pPr>
            <w:r w:rsidRPr="00271411">
              <w:rPr>
                <w:sz w:val="26"/>
                <w:szCs w:val="26"/>
              </w:rPr>
              <w:t>2016 год</w:t>
            </w:r>
          </w:p>
        </w:tc>
        <w:tc>
          <w:tcPr>
            <w:tcW w:w="2470" w:type="dxa"/>
            <w:vMerge/>
            <w:tcBorders>
              <w:top w:val="nil"/>
              <w:left w:val="single" w:sz="4" w:space="0" w:color="auto"/>
              <w:bottom w:val="single" w:sz="4" w:space="0" w:color="auto"/>
              <w:right w:val="single" w:sz="4" w:space="0" w:color="auto"/>
            </w:tcBorders>
            <w:vAlign w:val="center"/>
            <w:hideMark/>
          </w:tcPr>
          <w:p w:rsidR="001E1B0F" w:rsidRPr="00271411" w:rsidRDefault="001E1B0F" w:rsidP="00271411">
            <w:pPr>
              <w:rPr>
                <w:sz w:val="26"/>
                <w:szCs w:val="26"/>
              </w:rPr>
            </w:pPr>
          </w:p>
        </w:tc>
        <w:tc>
          <w:tcPr>
            <w:tcW w:w="2835" w:type="dxa"/>
            <w:vMerge/>
            <w:tcBorders>
              <w:top w:val="nil"/>
              <w:left w:val="single" w:sz="4" w:space="0" w:color="auto"/>
              <w:bottom w:val="single" w:sz="4" w:space="0" w:color="auto"/>
              <w:right w:val="single" w:sz="4" w:space="0" w:color="auto"/>
            </w:tcBorders>
            <w:vAlign w:val="center"/>
            <w:hideMark/>
          </w:tcPr>
          <w:p w:rsidR="001E1B0F" w:rsidRPr="00271411" w:rsidRDefault="001E1B0F" w:rsidP="00271411">
            <w:pPr>
              <w:rPr>
                <w:sz w:val="26"/>
                <w:szCs w:val="26"/>
              </w:rPr>
            </w:pPr>
          </w:p>
        </w:tc>
      </w:tr>
      <w:tr w:rsidR="001E1B0F" w:rsidRPr="00271411" w:rsidTr="00271411">
        <w:trPr>
          <w:trHeight w:val="20"/>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1B0F" w:rsidRPr="00271411" w:rsidRDefault="001E1B0F" w:rsidP="00271411">
            <w:pPr>
              <w:rPr>
                <w:sz w:val="26"/>
                <w:szCs w:val="26"/>
              </w:rPr>
            </w:pPr>
            <w:r w:rsidRPr="00271411">
              <w:rPr>
                <w:sz w:val="26"/>
                <w:szCs w:val="26"/>
              </w:rPr>
              <w:t>1</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1E1B0F" w:rsidRPr="00271411" w:rsidRDefault="001E1B0F" w:rsidP="00271411">
            <w:pPr>
              <w:rPr>
                <w:sz w:val="26"/>
                <w:szCs w:val="26"/>
              </w:rPr>
            </w:pPr>
            <w:r w:rsidRPr="00271411">
              <w:rPr>
                <w:rFonts w:eastAsia="Calibri"/>
                <w:sz w:val="26"/>
                <w:szCs w:val="26"/>
              </w:rPr>
              <w:t xml:space="preserve">Обеспечение прохождения должностными </w:t>
            </w:r>
            <w:r w:rsidRPr="00271411">
              <w:rPr>
                <w:sz w:val="26"/>
                <w:szCs w:val="26"/>
              </w:rPr>
              <w:t>лица</w:t>
            </w:r>
            <w:r w:rsidRPr="00271411">
              <w:rPr>
                <w:rFonts w:eastAsia="Calibri"/>
                <w:sz w:val="26"/>
                <w:szCs w:val="26"/>
              </w:rPr>
              <w:t xml:space="preserve"> администрации МО «Володарский район»</w:t>
            </w:r>
            <w:r w:rsidRPr="00271411">
              <w:rPr>
                <w:sz w:val="26"/>
                <w:szCs w:val="26"/>
              </w:rPr>
              <w:t xml:space="preserve"> ответственными за кадровую работу и профилактику коррупционных и иных правонарушений</w:t>
            </w:r>
            <w:r w:rsidRPr="00271411">
              <w:rPr>
                <w:rFonts w:eastAsia="Calibri"/>
                <w:sz w:val="26"/>
                <w:szCs w:val="26"/>
              </w:rPr>
              <w:t xml:space="preserve"> курсов повышения квалификации по вопросам противодействия коррупции</w:t>
            </w:r>
          </w:p>
        </w:tc>
        <w:tc>
          <w:tcPr>
            <w:tcW w:w="2410"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 xml:space="preserve">Всего: </w:t>
            </w:r>
          </w:p>
          <w:p w:rsidR="001E1B0F" w:rsidRPr="00271411" w:rsidRDefault="001E1B0F" w:rsidP="00271411">
            <w:pPr>
              <w:rPr>
                <w:sz w:val="26"/>
                <w:szCs w:val="26"/>
              </w:rPr>
            </w:pPr>
            <w:r w:rsidRPr="00271411">
              <w:rPr>
                <w:sz w:val="26"/>
                <w:szCs w:val="26"/>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2470" w:type="dxa"/>
            <w:vMerge w:val="restart"/>
            <w:tcBorders>
              <w:top w:val="nil"/>
              <w:left w:val="single" w:sz="4" w:space="0" w:color="auto"/>
              <w:bottom w:val="single" w:sz="4" w:space="0" w:color="000000"/>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Отдел ГО и ЧС и МР администрации МО «Володарский район», межведомственная районная комиссия по обследованию и категорированию объектов</w:t>
            </w:r>
          </w:p>
          <w:p w:rsidR="001E1B0F" w:rsidRPr="00271411" w:rsidRDefault="001E1B0F" w:rsidP="00271411">
            <w:pPr>
              <w:rPr>
                <w:sz w:val="26"/>
                <w:szCs w:val="26"/>
              </w:rPr>
            </w:pPr>
          </w:p>
        </w:tc>
        <w:tc>
          <w:tcPr>
            <w:tcW w:w="2835" w:type="dxa"/>
            <w:vMerge w:val="restart"/>
            <w:tcBorders>
              <w:top w:val="nil"/>
              <w:left w:val="single" w:sz="4" w:space="0" w:color="auto"/>
              <w:right w:val="single" w:sz="4" w:space="0" w:color="auto"/>
            </w:tcBorders>
            <w:shd w:val="clear" w:color="auto" w:fill="auto"/>
            <w:vAlign w:val="center"/>
            <w:hideMark/>
          </w:tcPr>
          <w:p w:rsidR="001E1B0F" w:rsidRPr="00271411" w:rsidRDefault="001E1B0F" w:rsidP="00271411">
            <w:pPr>
              <w:rPr>
                <w:rFonts w:eastAsia="Calibri"/>
                <w:sz w:val="26"/>
                <w:szCs w:val="26"/>
              </w:rPr>
            </w:pPr>
            <w:r w:rsidRPr="00271411">
              <w:rPr>
                <w:rFonts w:eastAsia="Calibri"/>
                <w:sz w:val="26"/>
                <w:szCs w:val="26"/>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1E1B0F" w:rsidRPr="00271411" w:rsidRDefault="001E1B0F" w:rsidP="00271411">
            <w:pPr>
              <w:rPr>
                <w:sz w:val="26"/>
                <w:szCs w:val="26"/>
              </w:rPr>
            </w:pPr>
          </w:p>
        </w:tc>
      </w:tr>
      <w:tr w:rsidR="001E1B0F" w:rsidRPr="00271411" w:rsidTr="00271411">
        <w:trPr>
          <w:trHeight w:val="20"/>
        </w:trPr>
        <w:tc>
          <w:tcPr>
            <w:tcW w:w="635"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2470"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835" w:type="dxa"/>
            <w:vMerge/>
            <w:tcBorders>
              <w:left w:val="single" w:sz="4" w:space="0" w:color="auto"/>
              <w:right w:val="single" w:sz="4" w:space="0" w:color="auto"/>
            </w:tcBorders>
            <w:vAlign w:val="center"/>
            <w:hideMark/>
          </w:tcPr>
          <w:p w:rsidR="001E1B0F" w:rsidRPr="00271411" w:rsidRDefault="001E1B0F" w:rsidP="00271411">
            <w:pPr>
              <w:rPr>
                <w:sz w:val="26"/>
                <w:szCs w:val="26"/>
              </w:rPr>
            </w:pPr>
          </w:p>
        </w:tc>
      </w:tr>
      <w:tr w:rsidR="001E1B0F" w:rsidRPr="00271411" w:rsidTr="00271411">
        <w:trPr>
          <w:trHeight w:val="20"/>
        </w:trPr>
        <w:tc>
          <w:tcPr>
            <w:tcW w:w="635"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2470"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835" w:type="dxa"/>
            <w:vMerge/>
            <w:tcBorders>
              <w:left w:val="single" w:sz="4" w:space="0" w:color="auto"/>
              <w:right w:val="single" w:sz="4" w:space="0" w:color="auto"/>
            </w:tcBorders>
            <w:vAlign w:val="center"/>
            <w:hideMark/>
          </w:tcPr>
          <w:p w:rsidR="001E1B0F" w:rsidRPr="00271411" w:rsidRDefault="001E1B0F" w:rsidP="00271411">
            <w:pPr>
              <w:rPr>
                <w:sz w:val="26"/>
                <w:szCs w:val="26"/>
              </w:rPr>
            </w:pPr>
          </w:p>
        </w:tc>
      </w:tr>
      <w:tr w:rsidR="001E1B0F" w:rsidRPr="00271411" w:rsidTr="00271411">
        <w:trPr>
          <w:trHeight w:val="20"/>
        </w:trPr>
        <w:tc>
          <w:tcPr>
            <w:tcW w:w="635"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E1B0F" w:rsidRPr="00271411" w:rsidRDefault="001E1B0F" w:rsidP="00271411">
            <w:pPr>
              <w:rPr>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1E1B0F" w:rsidRPr="00271411" w:rsidRDefault="001E1B0F" w:rsidP="00271411">
            <w:pPr>
              <w:rPr>
                <w:sz w:val="26"/>
                <w:szCs w:val="26"/>
              </w:rPr>
            </w:pPr>
            <w:r w:rsidRPr="00271411">
              <w:rPr>
                <w:sz w:val="26"/>
                <w:szCs w:val="26"/>
              </w:rPr>
              <w:t>0,00</w:t>
            </w:r>
          </w:p>
        </w:tc>
        <w:tc>
          <w:tcPr>
            <w:tcW w:w="2470" w:type="dxa"/>
            <w:vMerge/>
            <w:tcBorders>
              <w:top w:val="nil"/>
              <w:left w:val="single" w:sz="4" w:space="0" w:color="auto"/>
              <w:bottom w:val="single" w:sz="4" w:space="0" w:color="auto"/>
              <w:right w:val="single" w:sz="4" w:space="0" w:color="auto"/>
            </w:tcBorders>
            <w:vAlign w:val="center"/>
            <w:hideMark/>
          </w:tcPr>
          <w:p w:rsidR="001E1B0F" w:rsidRPr="00271411" w:rsidRDefault="001E1B0F" w:rsidP="00271411">
            <w:pPr>
              <w:rPr>
                <w:sz w:val="26"/>
                <w:szCs w:val="26"/>
              </w:rPr>
            </w:pPr>
          </w:p>
        </w:tc>
        <w:tc>
          <w:tcPr>
            <w:tcW w:w="2835" w:type="dxa"/>
            <w:vMerge/>
            <w:tcBorders>
              <w:left w:val="single" w:sz="4" w:space="0" w:color="auto"/>
              <w:bottom w:val="single" w:sz="4" w:space="0" w:color="auto"/>
              <w:right w:val="single" w:sz="4" w:space="0" w:color="auto"/>
            </w:tcBorders>
            <w:vAlign w:val="center"/>
            <w:hideMark/>
          </w:tcPr>
          <w:p w:rsidR="001E1B0F" w:rsidRPr="00271411" w:rsidRDefault="001E1B0F" w:rsidP="00271411">
            <w:pPr>
              <w:rPr>
                <w:sz w:val="26"/>
                <w:szCs w:val="26"/>
              </w:rPr>
            </w:pPr>
          </w:p>
        </w:tc>
      </w:tr>
    </w:tbl>
    <w:p w:rsidR="001E1B0F" w:rsidRPr="00305700" w:rsidRDefault="001E1B0F" w:rsidP="00B74048">
      <w:pPr>
        <w:pStyle w:val="a9"/>
        <w:widowControl w:val="0"/>
        <w:autoSpaceDE w:val="0"/>
        <w:autoSpaceDN w:val="0"/>
        <w:adjustRightInd w:val="0"/>
        <w:ind w:left="1080"/>
        <w:jc w:val="center"/>
        <w:outlineLvl w:val="2"/>
        <w:rPr>
          <w:rFonts w:ascii="Times New Roman" w:hAnsi="Times New Roman"/>
          <w:sz w:val="26"/>
          <w:szCs w:val="26"/>
        </w:rPr>
        <w:sectPr w:rsidR="001E1B0F" w:rsidRPr="00305700" w:rsidSect="00EF6F8A">
          <w:pgSz w:w="16838" w:h="11905" w:orient="landscape"/>
          <w:pgMar w:top="709" w:right="567" w:bottom="567" w:left="1134" w:header="720" w:footer="720" w:gutter="0"/>
          <w:cols w:space="720"/>
          <w:docGrid w:linePitch="272"/>
        </w:sectPr>
      </w:pPr>
    </w:p>
    <w:p w:rsidR="001E1B0F" w:rsidRPr="00305700" w:rsidRDefault="001E1B0F" w:rsidP="00B74048">
      <w:pPr>
        <w:pStyle w:val="a4"/>
        <w:ind w:firstLine="851"/>
        <w:rPr>
          <w:rFonts w:cs="Times New Roman"/>
          <w:b/>
          <w:sz w:val="26"/>
          <w:szCs w:val="26"/>
        </w:rPr>
      </w:pPr>
    </w:p>
    <w:p w:rsidR="00B74048" w:rsidRPr="00B74048" w:rsidRDefault="00B74048" w:rsidP="00B74048">
      <w:pPr>
        <w:widowControl w:val="0"/>
        <w:autoSpaceDE w:val="0"/>
        <w:autoSpaceDN w:val="0"/>
        <w:adjustRightInd w:val="0"/>
        <w:ind w:firstLine="851"/>
        <w:jc w:val="center"/>
        <w:outlineLvl w:val="2"/>
        <w:rPr>
          <w:sz w:val="26"/>
          <w:szCs w:val="26"/>
        </w:rPr>
      </w:pPr>
      <w:r w:rsidRPr="00B74048">
        <w:rPr>
          <w:sz w:val="26"/>
          <w:szCs w:val="26"/>
        </w:rPr>
        <w:t>Характеристика сферы реализации подпрограммы,</w:t>
      </w:r>
    </w:p>
    <w:p w:rsidR="00B74048" w:rsidRPr="00B74048" w:rsidRDefault="00B74048" w:rsidP="00B74048">
      <w:pPr>
        <w:widowControl w:val="0"/>
        <w:autoSpaceDE w:val="0"/>
        <w:autoSpaceDN w:val="0"/>
        <w:adjustRightInd w:val="0"/>
        <w:ind w:firstLine="851"/>
        <w:jc w:val="center"/>
        <w:outlineLvl w:val="2"/>
        <w:rPr>
          <w:sz w:val="26"/>
          <w:szCs w:val="26"/>
        </w:rPr>
      </w:pPr>
      <w:r w:rsidRPr="00B74048">
        <w:rPr>
          <w:sz w:val="26"/>
          <w:szCs w:val="26"/>
        </w:rPr>
        <w:t>описание основных проблем в указанной сфере и прогноз ее развития</w:t>
      </w:r>
    </w:p>
    <w:p w:rsidR="00B74048" w:rsidRPr="00305700" w:rsidRDefault="00B74048" w:rsidP="00B74048">
      <w:pPr>
        <w:widowControl w:val="0"/>
        <w:autoSpaceDE w:val="0"/>
        <w:autoSpaceDN w:val="0"/>
        <w:adjustRightInd w:val="0"/>
        <w:ind w:firstLine="851"/>
        <w:jc w:val="center"/>
        <w:rPr>
          <w:sz w:val="26"/>
          <w:szCs w:val="26"/>
        </w:rPr>
      </w:pPr>
    </w:p>
    <w:p w:rsidR="00B74048" w:rsidRPr="00305700" w:rsidRDefault="00B74048" w:rsidP="00B74048">
      <w:pPr>
        <w:pStyle w:val="a4"/>
        <w:ind w:firstLine="851"/>
        <w:jc w:val="both"/>
        <w:rPr>
          <w:rFonts w:cs="Times New Roman"/>
          <w:sz w:val="26"/>
          <w:szCs w:val="26"/>
        </w:rPr>
      </w:pPr>
      <w:r w:rsidRPr="00305700">
        <w:rPr>
          <w:rFonts w:cs="Times New Roman"/>
          <w:sz w:val="26"/>
          <w:szCs w:val="26"/>
        </w:rPr>
        <w:t xml:space="preserve">Подпрограмма предусматривает продолжение реализации программных мероприятий по противодействие </w:t>
      </w:r>
      <w:r w:rsidRPr="00B74048">
        <w:rPr>
          <w:rFonts w:cs="Times New Roman"/>
          <w:sz w:val="26"/>
          <w:szCs w:val="26"/>
        </w:rPr>
        <w:t xml:space="preserve">коррупции </w:t>
      </w:r>
      <w:r w:rsidRPr="00B74048">
        <w:rPr>
          <w:rStyle w:val="a6"/>
          <w:rFonts w:cs="Times New Roman"/>
          <w:b w:val="0"/>
          <w:sz w:val="26"/>
          <w:szCs w:val="26"/>
        </w:rPr>
        <w:t>на территории муниципального образования «Володарский район</w:t>
      </w:r>
      <w:r w:rsidRPr="00B74048">
        <w:rPr>
          <w:rFonts w:cs="Times New Roman"/>
          <w:sz w:val="26"/>
          <w:szCs w:val="26"/>
        </w:rPr>
        <w:t>», ранее предусмотренных муниципальной программой «Противодействие коррупции в</w:t>
      </w:r>
      <w:r w:rsidRPr="00305700">
        <w:rPr>
          <w:rFonts w:cs="Times New Roman"/>
          <w:sz w:val="26"/>
          <w:szCs w:val="26"/>
        </w:rPr>
        <w:t xml:space="preserve"> муниципальном образовании «Володарский район» на 2014-2015 годы», утвержденной постановлением администрации МО «Володарский район» от 18.06.2014 г. №  1094.</w:t>
      </w:r>
    </w:p>
    <w:p w:rsidR="00B74048" w:rsidRPr="00305700" w:rsidRDefault="00B74048" w:rsidP="00B74048">
      <w:pPr>
        <w:pStyle w:val="a4"/>
        <w:ind w:firstLine="851"/>
        <w:jc w:val="both"/>
        <w:rPr>
          <w:rFonts w:cs="Times New Roman"/>
          <w:sz w:val="26"/>
          <w:szCs w:val="26"/>
        </w:rPr>
      </w:pPr>
      <w:r w:rsidRPr="00305700">
        <w:rPr>
          <w:rFonts w:cs="Times New Roman"/>
          <w:sz w:val="26"/>
          <w:szCs w:val="26"/>
        </w:rPr>
        <w:t xml:space="preserve">Реализация мероприятий указанной муниципальной программы позволила продолжить совершенствование мер борьбы с указанными видами правонарушений, обеспечить организацию исполнения программными методами на территории </w:t>
      </w:r>
      <w:r>
        <w:rPr>
          <w:rFonts w:cs="Times New Roman"/>
          <w:sz w:val="26"/>
          <w:szCs w:val="26"/>
        </w:rPr>
        <w:t xml:space="preserve">                       </w:t>
      </w:r>
      <w:r w:rsidRPr="00305700">
        <w:rPr>
          <w:rFonts w:cs="Times New Roman"/>
          <w:sz w:val="26"/>
          <w:szCs w:val="26"/>
        </w:rPr>
        <w:t>МО «Володарский район» мероприятий предусмотренных Национальным планом противодействия коррупции на 2014 - 2015 годы, утвержденным Указом Президента Российской Федерации от 11.04.2014 № 226, Национальной стратегии противодействия коррупции, утвержденной Указом Президента Российской Федерации от 13.04.2010 № 460, Федерального закона от 25.12.2008 № 273-Ф3 «О противодействии коррупции», Закона Астраханской области от 28.05.2008 № 23/2008-03 «О противодействии коррупции в Астраханской области».</w:t>
      </w:r>
    </w:p>
    <w:p w:rsidR="00B74048" w:rsidRPr="00305700" w:rsidRDefault="00B74048" w:rsidP="00B74048">
      <w:pPr>
        <w:pStyle w:val="a4"/>
        <w:ind w:firstLine="851"/>
        <w:jc w:val="both"/>
        <w:rPr>
          <w:rFonts w:cs="Times New Roman"/>
          <w:sz w:val="26"/>
          <w:szCs w:val="26"/>
        </w:rPr>
      </w:pPr>
      <w:r w:rsidRPr="00305700">
        <w:rPr>
          <w:rFonts w:cs="Times New Roman"/>
          <w:sz w:val="26"/>
          <w:szCs w:val="26"/>
        </w:rPr>
        <w:t xml:space="preserve">Одним из эффективных механизмов противодействия коррупции является формирование и проведение </w:t>
      </w:r>
      <w:proofErr w:type="spellStart"/>
      <w:r w:rsidRPr="00305700">
        <w:rPr>
          <w:rFonts w:cs="Times New Roman"/>
          <w:sz w:val="26"/>
          <w:szCs w:val="26"/>
        </w:rPr>
        <w:t>антикоррупционной</w:t>
      </w:r>
      <w:proofErr w:type="spellEnd"/>
      <w:r w:rsidRPr="00305700">
        <w:rPr>
          <w:rFonts w:cs="Times New Roman"/>
          <w:sz w:val="26"/>
          <w:szCs w:val="26"/>
        </w:rPr>
        <w:t xml:space="preserve"> политики в органах местного самоуправления МО «Володарский район».</w:t>
      </w:r>
    </w:p>
    <w:p w:rsidR="00B74048" w:rsidRPr="00305700" w:rsidRDefault="00B74048" w:rsidP="00B74048">
      <w:pPr>
        <w:pStyle w:val="a4"/>
        <w:ind w:firstLine="851"/>
        <w:jc w:val="both"/>
        <w:rPr>
          <w:rFonts w:cs="Times New Roman"/>
          <w:sz w:val="26"/>
          <w:szCs w:val="26"/>
        </w:rPr>
      </w:pPr>
      <w:r w:rsidRPr="00305700">
        <w:rPr>
          <w:rFonts w:cs="Times New Roman"/>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необходимо развитие системы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w:t>
      </w:r>
      <w:proofErr w:type="spellStart"/>
      <w:r w:rsidRPr="00305700">
        <w:rPr>
          <w:rFonts w:cs="Times New Roman"/>
          <w:sz w:val="26"/>
          <w:szCs w:val="26"/>
        </w:rPr>
        <w:t>антикоррупционной</w:t>
      </w:r>
      <w:proofErr w:type="spellEnd"/>
      <w:r w:rsidRPr="00305700">
        <w:rPr>
          <w:rFonts w:cs="Times New Roman"/>
          <w:sz w:val="26"/>
          <w:szCs w:val="26"/>
        </w:rPr>
        <w:t xml:space="preserve"> политики.</w:t>
      </w:r>
    </w:p>
    <w:p w:rsidR="00B74048" w:rsidRPr="00305700" w:rsidRDefault="00B74048" w:rsidP="00B74048">
      <w:pPr>
        <w:pStyle w:val="a4"/>
        <w:ind w:firstLine="851"/>
        <w:jc w:val="both"/>
        <w:rPr>
          <w:rFonts w:cs="Times New Roman"/>
          <w:sz w:val="26"/>
          <w:szCs w:val="26"/>
        </w:rPr>
      </w:pPr>
      <w:r w:rsidRPr="00305700">
        <w:rPr>
          <w:rFonts w:cs="Times New Roman"/>
          <w:sz w:val="26"/>
          <w:szCs w:val="26"/>
        </w:rPr>
        <w:t xml:space="preserve">Несмотря на ранее принятые меры, есть вероятность, что коррупция затруднит нормальное функционирование общественных механизмов, вызывая у населения серьёзную тревогу и недоверие к органам местного самоуправления, создавая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w:t>
      </w:r>
      <w:proofErr w:type="spellStart"/>
      <w:r w:rsidRPr="00305700">
        <w:rPr>
          <w:rFonts w:cs="Times New Roman"/>
          <w:sz w:val="26"/>
          <w:szCs w:val="26"/>
        </w:rPr>
        <w:t>антикоррупционной</w:t>
      </w:r>
      <w:proofErr w:type="spellEnd"/>
      <w:r w:rsidRPr="00305700">
        <w:rPr>
          <w:rFonts w:cs="Times New Roman"/>
          <w:sz w:val="26"/>
          <w:szCs w:val="26"/>
        </w:rPr>
        <w:t xml:space="preserve"> деятельности.</w:t>
      </w:r>
    </w:p>
    <w:p w:rsidR="00B74048" w:rsidRPr="00305700" w:rsidRDefault="00B74048" w:rsidP="00B74048">
      <w:pPr>
        <w:pStyle w:val="a4"/>
        <w:ind w:firstLine="851"/>
        <w:jc w:val="both"/>
        <w:rPr>
          <w:rFonts w:cs="Times New Roman"/>
          <w:sz w:val="26"/>
          <w:szCs w:val="26"/>
        </w:rPr>
      </w:pPr>
      <w:r w:rsidRPr="00305700">
        <w:rPr>
          <w:rFonts w:cs="Times New Roman"/>
          <w:sz w:val="26"/>
          <w:szCs w:val="26"/>
        </w:rPr>
        <w:t xml:space="preserve">Данные обстоятельства обуславливают необходимость развития программных методом, что позволит дальнейшее обеспечение комплексности и последовательности проведения </w:t>
      </w:r>
      <w:proofErr w:type="spellStart"/>
      <w:r w:rsidRPr="00305700">
        <w:rPr>
          <w:rFonts w:cs="Times New Roman"/>
          <w:sz w:val="26"/>
          <w:szCs w:val="26"/>
        </w:rPr>
        <w:t>антикоррупционных</w:t>
      </w:r>
      <w:proofErr w:type="spellEnd"/>
      <w:r w:rsidRPr="00305700">
        <w:rPr>
          <w:rFonts w:cs="Times New Roman"/>
          <w:sz w:val="26"/>
          <w:szCs w:val="26"/>
        </w:rPr>
        <w:t xml:space="preserve"> мер, оценку их эффективности и контроль за результатами, будет способствовать совершенствованию системы противодействия коррупции на территории МО «Володарский район», повышению эффективности деятельности органов местного самоуправления.</w:t>
      </w:r>
    </w:p>
    <w:p w:rsidR="00B74048" w:rsidRPr="00305700" w:rsidRDefault="00B74048" w:rsidP="00B74048">
      <w:pPr>
        <w:pStyle w:val="a4"/>
        <w:ind w:firstLine="851"/>
        <w:jc w:val="both"/>
        <w:rPr>
          <w:rFonts w:cs="Times New Roman"/>
          <w:sz w:val="26"/>
          <w:szCs w:val="26"/>
        </w:rPr>
      </w:pPr>
    </w:p>
    <w:p w:rsidR="00B74048" w:rsidRPr="00305700" w:rsidRDefault="00B74048" w:rsidP="00B74048">
      <w:pPr>
        <w:widowControl w:val="0"/>
        <w:autoSpaceDE w:val="0"/>
        <w:autoSpaceDN w:val="0"/>
        <w:adjustRightInd w:val="0"/>
        <w:ind w:firstLine="851"/>
        <w:jc w:val="center"/>
        <w:rPr>
          <w:sz w:val="26"/>
          <w:szCs w:val="26"/>
        </w:rPr>
      </w:pPr>
    </w:p>
    <w:p w:rsidR="00B74048" w:rsidRDefault="00B74048" w:rsidP="00B74048">
      <w:pPr>
        <w:pStyle w:val="a4"/>
        <w:ind w:firstLine="851"/>
        <w:rPr>
          <w:rFonts w:cs="Times New Roman"/>
          <w:sz w:val="26"/>
          <w:szCs w:val="26"/>
        </w:rPr>
      </w:pPr>
    </w:p>
    <w:p w:rsidR="00B74048" w:rsidRPr="00305700" w:rsidRDefault="00B74048" w:rsidP="00B74048">
      <w:pPr>
        <w:pStyle w:val="a4"/>
        <w:ind w:firstLine="851"/>
        <w:rPr>
          <w:rFonts w:cs="Times New Roman"/>
          <w:sz w:val="26"/>
          <w:szCs w:val="26"/>
        </w:rPr>
      </w:pPr>
      <w:r w:rsidRPr="00305700">
        <w:rPr>
          <w:rFonts w:cs="Times New Roman"/>
          <w:sz w:val="26"/>
          <w:szCs w:val="26"/>
        </w:rPr>
        <w:lastRenderedPageBreak/>
        <w:t>Цели, задачи и показатели (индикаторы) достижения целей и решения задач,</w:t>
      </w:r>
    </w:p>
    <w:p w:rsidR="00B74048" w:rsidRPr="00305700" w:rsidRDefault="00B74048" w:rsidP="00B74048">
      <w:pPr>
        <w:pStyle w:val="a4"/>
        <w:ind w:firstLine="851"/>
        <w:jc w:val="center"/>
        <w:rPr>
          <w:rFonts w:cs="Times New Roman"/>
          <w:sz w:val="26"/>
          <w:szCs w:val="26"/>
        </w:rPr>
      </w:pPr>
      <w:r w:rsidRPr="00305700">
        <w:rPr>
          <w:rFonts w:cs="Times New Roman"/>
          <w:sz w:val="26"/>
          <w:szCs w:val="26"/>
        </w:rPr>
        <w:t>описание основных ожидаемых конечных результатов подпрограммы</w:t>
      </w:r>
    </w:p>
    <w:p w:rsidR="00B74048" w:rsidRPr="00305700" w:rsidRDefault="00B74048" w:rsidP="00B74048">
      <w:pPr>
        <w:pStyle w:val="a4"/>
        <w:ind w:firstLine="851"/>
        <w:jc w:val="both"/>
        <w:rPr>
          <w:rFonts w:cs="Times New Roman"/>
          <w:sz w:val="26"/>
          <w:szCs w:val="26"/>
        </w:rPr>
      </w:pPr>
    </w:p>
    <w:p w:rsidR="00B74048" w:rsidRPr="00305700" w:rsidRDefault="00B74048" w:rsidP="00B74048">
      <w:pPr>
        <w:pStyle w:val="a4"/>
        <w:ind w:firstLine="851"/>
        <w:jc w:val="both"/>
        <w:rPr>
          <w:rFonts w:cs="Times New Roman"/>
          <w:sz w:val="26"/>
          <w:szCs w:val="26"/>
        </w:rPr>
      </w:pPr>
      <w:r w:rsidRPr="00305700">
        <w:rPr>
          <w:rFonts w:eastAsia="Calibri" w:cs="Times New Roman"/>
          <w:sz w:val="26"/>
          <w:szCs w:val="26"/>
        </w:rPr>
        <w:t xml:space="preserve">Целью </w:t>
      </w:r>
      <w:r w:rsidRPr="00305700">
        <w:rPr>
          <w:rFonts w:cs="Times New Roman"/>
          <w:sz w:val="26"/>
          <w:szCs w:val="26"/>
        </w:rPr>
        <w:t>подпрограммы</w:t>
      </w:r>
      <w:r w:rsidRPr="00305700">
        <w:rPr>
          <w:rFonts w:eastAsia="Calibri" w:cs="Times New Roman"/>
          <w:sz w:val="26"/>
          <w:szCs w:val="26"/>
        </w:rPr>
        <w:t xml:space="preserve"> является создание эффективной системы противодействия (профилактики) коррупции </w:t>
      </w:r>
      <w:r w:rsidRPr="00305700">
        <w:rPr>
          <w:rFonts w:cs="Times New Roman"/>
          <w:sz w:val="26"/>
          <w:szCs w:val="26"/>
        </w:rPr>
        <w:t>на территории муниципального образования «Володарский район».</w:t>
      </w:r>
    </w:p>
    <w:p w:rsidR="00B74048" w:rsidRPr="00305700" w:rsidRDefault="00B74048" w:rsidP="00B74048">
      <w:pPr>
        <w:pStyle w:val="a4"/>
        <w:ind w:firstLine="851"/>
        <w:jc w:val="both"/>
        <w:rPr>
          <w:rFonts w:cs="Times New Roman"/>
          <w:sz w:val="26"/>
          <w:szCs w:val="26"/>
        </w:rPr>
      </w:pPr>
      <w:r w:rsidRPr="00305700">
        <w:rPr>
          <w:rFonts w:cs="Times New Roman"/>
          <w:sz w:val="26"/>
          <w:szCs w:val="26"/>
        </w:rPr>
        <w:t>Для достижения поставленной цели необходимо решение следующих задач:</w:t>
      </w:r>
    </w:p>
    <w:p w:rsidR="00B74048" w:rsidRPr="00305700" w:rsidRDefault="00B74048" w:rsidP="00B74048">
      <w:pPr>
        <w:pStyle w:val="a4"/>
        <w:ind w:firstLine="851"/>
        <w:jc w:val="both"/>
        <w:rPr>
          <w:rFonts w:eastAsia="Calibri" w:cs="Times New Roman"/>
          <w:sz w:val="26"/>
          <w:szCs w:val="26"/>
        </w:rPr>
      </w:pPr>
      <w:r w:rsidRPr="00305700">
        <w:rPr>
          <w:rFonts w:cs="Times New Roman"/>
          <w:sz w:val="26"/>
          <w:szCs w:val="26"/>
        </w:rPr>
        <w:t>-н</w:t>
      </w:r>
      <w:r w:rsidRPr="00305700">
        <w:rPr>
          <w:rFonts w:eastAsia="Calibri" w:cs="Times New Roman"/>
          <w:sz w:val="26"/>
          <w:szCs w:val="26"/>
        </w:rPr>
        <w:t xml:space="preserve">ормативно-правовое и организационное обеспечение </w:t>
      </w:r>
      <w:proofErr w:type="spellStart"/>
      <w:r w:rsidRPr="00305700">
        <w:rPr>
          <w:rFonts w:eastAsia="Calibri" w:cs="Times New Roman"/>
          <w:sz w:val="26"/>
          <w:szCs w:val="26"/>
        </w:rPr>
        <w:t>антикоррупционной</w:t>
      </w:r>
      <w:proofErr w:type="spellEnd"/>
      <w:r w:rsidRPr="00305700">
        <w:rPr>
          <w:rFonts w:eastAsia="Calibri" w:cs="Times New Roman"/>
          <w:sz w:val="26"/>
          <w:szCs w:val="26"/>
        </w:rPr>
        <w:t xml:space="preserve"> деятельности;</w:t>
      </w:r>
    </w:p>
    <w:p w:rsidR="00B74048" w:rsidRPr="00305700" w:rsidRDefault="00B74048" w:rsidP="00B74048">
      <w:pPr>
        <w:pStyle w:val="a4"/>
        <w:ind w:firstLine="851"/>
        <w:jc w:val="both"/>
        <w:rPr>
          <w:rFonts w:eastAsia="Calibri" w:cs="Times New Roman"/>
          <w:sz w:val="26"/>
          <w:szCs w:val="26"/>
        </w:rPr>
      </w:pPr>
      <w:r w:rsidRPr="00305700">
        <w:rPr>
          <w:rFonts w:cs="Times New Roman"/>
          <w:sz w:val="26"/>
          <w:szCs w:val="26"/>
        </w:rPr>
        <w:t>-с</w:t>
      </w:r>
      <w:r w:rsidRPr="00305700">
        <w:rPr>
          <w:rFonts w:eastAsia="Calibri" w:cs="Times New Roman"/>
          <w:sz w:val="26"/>
          <w:szCs w:val="26"/>
        </w:rPr>
        <w:t xml:space="preserve">овершенствование системы проведения </w:t>
      </w:r>
      <w:proofErr w:type="spellStart"/>
      <w:r w:rsidRPr="00305700">
        <w:rPr>
          <w:rFonts w:eastAsia="Calibri" w:cs="Times New Roman"/>
          <w:sz w:val="26"/>
          <w:szCs w:val="26"/>
        </w:rPr>
        <w:t>антикоррупционной</w:t>
      </w:r>
      <w:proofErr w:type="spellEnd"/>
      <w:r w:rsidRPr="00305700">
        <w:rPr>
          <w:rFonts w:eastAsia="Calibri" w:cs="Times New Roman"/>
          <w:sz w:val="26"/>
          <w:szCs w:val="26"/>
        </w:rPr>
        <w:t xml:space="preserve"> экспертизы муниципальных нормативных правовых актов и их проектов;</w:t>
      </w:r>
    </w:p>
    <w:p w:rsidR="00B74048" w:rsidRPr="00305700" w:rsidRDefault="00B74048" w:rsidP="00B74048">
      <w:pPr>
        <w:pStyle w:val="a4"/>
        <w:ind w:firstLine="851"/>
        <w:jc w:val="both"/>
        <w:rPr>
          <w:rFonts w:eastAsia="Calibri" w:cs="Times New Roman"/>
          <w:sz w:val="26"/>
          <w:szCs w:val="26"/>
        </w:rPr>
      </w:pPr>
      <w:r w:rsidRPr="00305700">
        <w:rPr>
          <w:rFonts w:cs="Times New Roman"/>
          <w:sz w:val="26"/>
          <w:szCs w:val="26"/>
        </w:rPr>
        <w:t>-с</w:t>
      </w:r>
      <w:r w:rsidRPr="00305700">
        <w:rPr>
          <w:rFonts w:eastAsia="Calibri" w:cs="Times New Roman"/>
          <w:sz w:val="26"/>
          <w:szCs w:val="26"/>
        </w:rPr>
        <w:t>овершенствование механизма контроля за соблюдением ограничений и запретов, связанных с прохождением муниципальной службы;</w:t>
      </w:r>
    </w:p>
    <w:p w:rsidR="00B74048" w:rsidRPr="00305700" w:rsidRDefault="00B74048" w:rsidP="00B74048">
      <w:pPr>
        <w:pStyle w:val="a4"/>
        <w:ind w:firstLine="851"/>
        <w:jc w:val="both"/>
        <w:rPr>
          <w:rFonts w:eastAsia="Calibri" w:cs="Times New Roman"/>
          <w:sz w:val="26"/>
          <w:szCs w:val="26"/>
        </w:rPr>
      </w:pPr>
      <w:r w:rsidRPr="00305700">
        <w:rPr>
          <w:rFonts w:cs="Times New Roman"/>
          <w:sz w:val="26"/>
          <w:szCs w:val="26"/>
        </w:rPr>
        <w:t>-п</w:t>
      </w:r>
      <w:r w:rsidRPr="00305700">
        <w:rPr>
          <w:rFonts w:eastAsia="Calibri" w:cs="Times New Roman"/>
          <w:sz w:val="26"/>
          <w:szCs w:val="26"/>
        </w:rPr>
        <w:t>ротиводействие коррупции в сфере закупок товаров, работ, услуг для обеспечения муниципальных нужд;</w:t>
      </w:r>
    </w:p>
    <w:p w:rsidR="00B74048" w:rsidRPr="00305700" w:rsidRDefault="00B74048" w:rsidP="00B74048">
      <w:pPr>
        <w:pStyle w:val="a4"/>
        <w:ind w:firstLine="851"/>
        <w:jc w:val="both"/>
        <w:rPr>
          <w:rFonts w:eastAsia="Calibri" w:cs="Times New Roman"/>
          <w:sz w:val="26"/>
          <w:szCs w:val="26"/>
        </w:rPr>
      </w:pPr>
      <w:r w:rsidRPr="00305700">
        <w:rPr>
          <w:rFonts w:cs="Times New Roman"/>
          <w:sz w:val="26"/>
          <w:szCs w:val="26"/>
        </w:rPr>
        <w:t>-о</w:t>
      </w:r>
      <w:r w:rsidRPr="00305700">
        <w:rPr>
          <w:rFonts w:eastAsia="Calibri" w:cs="Times New Roman"/>
          <w:sz w:val="26"/>
          <w:szCs w:val="26"/>
        </w:rPr>
        <w:t xml:space="preserve">рганизация </w:t>
      </w:r>
      <w:proofErr w:type="spellStart"/>
      <w:r w:rsidRPr="00305700">
        <w:rPr>
          <w:rFonts w:eastAsia="Calibri" w:cs="Times New Roman"/>
          <w:sz w:val="26"/>
          <w:szCs w:val="26"/>
        </w:rPr>
        <w:t>антикоррупционного</w:t>
      </w:r>
      <w:proofErr w:type="spellEnd"/>
      <w:r w:rsidRPr="00305700">
        <w:rPr>
          <w:rFonts w:eastAsia="Calibri" w:cs="Times New Roman"/>
          <w:sz w:val="26"/>
          <w:szCs w:val="26"/>
        </w:rPr>
        <w:t xml:space="preserve"> образования и пропаганды, формирование нетерпимого отношения к коррупции;</w:t>
      </w:r>
    </w:p>
    <w:p w:rsidR="00B74048" w:rsidRPr="00305700" w:rsidRDefault="00B74048" w:rsidP="00B74048">
      <w:pPr>
        <w:pStyle w:val="a4"/>
        <w:ind w:firstLine="851"/>
        <w:jc w:val="both"/>
        <w:rPr>
          <w:rFonts w:eastAsia="Calibri" w:cs="Times New Roman"/>
          <w:sz w:val="26"/>
          <w:szCs w:val="26"/>
        </w:rPr>
      </w:pPr>
      <w:r w:rsidRPr="00305700">
        <w:rPr>
          <w:rFonts w:cs="Times New Roman"/>
          <w:sz w:val="26"/>
          <w:szCs w:val="26"/>
        </w:rPr>
        <w:t>-о</w:t>
      </w:r>
      <w:r w:rsidRPr="00305700">
        <w:rPr>
          <w:rFonts w:eastAsia="Calibri" w:cs="Times New Roman"/>
          <w:sz w:val="26"/>
          <w:szCs w:val="26"/>
        </w:rPr>
        <w:t xml:space="preserve">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w:t>
      </w:r>
      <w:proofErr w:type="spellStart"/>
      <w:r w:rsidRPr="00305700">
        <w:rPr>
          <w:rFonts w:eastAsia="Calibri" w:cs="Times New Roman"/>
          <w:sz w:val="26"/>
          <w:szCs w:val="26"/>
        </w:rPr>
        <w:t>антикоррупционной</w:t>
      </w:r>
      <w:proofErr w:type="spellEnd"/>
      <w:r w:rsidRPr="00305700">
        <w:rPr>
          <w:rFonts w:eastAsia="Calibri" w:cs="Times New Roman"/>
          <w:sz w:val="26"/>
          <w:szCs w:val="26"/>
        </w:rPr>
        <w:t xml:space="preserve"> активности общественности.</w:t>
      </w:r>
    </w:p>
    <w:p w:rsidR="00B74048" w:rsidRPr="00305700" w:rsidRDefault="00B74048" w:rsidP="00B74048">
      <w:pPr>
        <w:pStyle w:val="a4"/>
        <w:ind w:firstLine="851"/>
        <w:jc w:val="both"/>
        <w:rPr>
          <w:rFonts w:eastAsia="Calibri" w:cs="Times New Roman"/>
          <w:sz w:val="26"/>
          <w:szCs w:val="26"/>
        </w:rPr>
      </w:pPr>
      <w:r w:rsidRPr="00305700">
        <w:rPr>
          <w:rFonts w:cs="Times New Roman"/>
          <w:sz w:val="26"/>
          <w:szCs w:val="26"/>
        </w:rPr>
        <w:t>-п</w:t>
      </w:r>
      <w:r w:rsidRPr="00305700">
        <w:rPr>
          <w:rFonts w:eastAsia="Calibri" w:cs="Times New Roman"/>
          <w:sz w:val="26"/>
          <w:szCs w:val="26"/>
        </w:rPr>
        <w:t>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B74048" w:rsidRPr="00305700" w:rsidRDefault="00B74048" w:rsidP="00B74048">
      <w:pPr>
        <w:pStyle w:val="a4"/>
        <w:ind w:firstLine="851"/>
        <w:jc w:val="both"/>
        <w:rPr>
          <w:rFonts w:cs="Times New Roman"/>
          <w:sz w:val="26"/>
          <w:szCs w:val="26"/>
        </w:rPr>
      </w:pPr>
      <w:r w:rsidRPr="00305700">
        <w:rPr>
          <w:rFonts w:cs="Times New Roman"/>
          <w:sz w:val="26"/>
          <w:szCs w:val="26"/>
        </w:rPr>
        <w:t>В результате исполнения намеченных мероприятий ожидается достижение следующих показателей:</w:t>
      </w:r>
    </w:p>
    <w:p w:rsidR="00B74048" w:rsidRPr="00305700" w:rsidRDefault="00B74048" w:rsidP="00B74048">
      <w:pPr>
        <w:pStyle w:val="a4"/>
        <w:ind w:firstLine="851"/>
        <w:jc w:val="both"/>
        <w:rPr>
          <w:rFonts w:eastAsia="Calibri" w:cs="Times New Roman"/>
          <w:sz w:val="26"/>
          <w:szCs w:val="26"/>
        </w:rPr>
      </w:pPr>
      <w:r w:rsidRPr="00305700">
        <w:rPr>
          <w:rFonts w:eastAsia="Calibri" w:cs="Times New Roman"/>
          <w:sz w:val="26"/>
          <w:szCs w:val="26"/>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B74048" w:rsidRPr="00305700" w:rsidRDefault="00B74048" w:rsidP="00B74048">
      <w:pPr>
        <w:pStyle w:val="a4"/>
        <w:ind w:firstLine="851"/>
        <w:jc w:val="both"/>
        <w:rPr>
          <w:rFonts w:eastAsia="Calibri" w:cs="Times New Roman"/>
          <w:sz w:val="26"/>
          <w:szCs w:val="26"/>
        </w:rPr>
      </w:pPr>
      <w:r w:rsidRPr="00305700">
        <w:rPr>
          <w:rFonts w:eastAsia="Calibri" w:cs="Times New Roman"/>
          <w:sz w:val="26"/>
          <w:szCs w:val="26"/>
        </w:rPr>
        <w:t xml:space="preserve">-усовершенствование правовой базы по противодействию коррупции, повышение качества муниципальных правовых актов за счет проведения </w:t>
      </w:r>
      <w:proofErr w:type="spellStart"/>
      <w:r w:rsidRPr="00305700">
        <w:rPr>
          <w:rFonts w:eastAsia="Calibri" w:cs="Times New Roman"/>
          <w:sz w:val="26"/>
          <w:szCs w:val="26"/>
        </w:rPr>
        <w:t>антикоррупционной</w:t>
      </w:r>
      <w:proofErr w:type="spellEnd"/>
      <w:r w:rsidRPr="00305700">
        <w:rPr>
          <w:rFonts w:eastAsia="Calibri" w:cs="Times New Roman"/>
          <w:sz w:val="26"/>
          <w:szCs w:val="26"/>
        </w:rPr>
        <w:t xml:space="preserve"> экспертизы;</w:t>
      </w:r>
    </w:p>
    <w:p w:rsidR="00B74048" w:rsidRPr="00305700" w:rsidRDefault="00B74048" w:rsidP="00B74048">
      <w:pPr>
        <w:pStyle w:val="a4"/>
        <w:ind w:firstLine="851"/>
        <w:jc w:val="both"/>
        <w:rPr>
          <w:rFonts w:eastAsia="Calibri" w:cs="Times New Roman"/>
          <w:sz w:val="26"/>
          <w:szCs w:val="26"/>
        </w:rPr>
      </w:pPr>
      <w:r w:rsidRPr="00305700">
        <w:rPr>
          <w:rFonts w:eastAsia="Calibri" w:cs="Times New Roman"/>
          <w:sz w:val="26"/>
          <w:szCs w:val="26"/>
        </w:rPr>
        <w:t>-создание условий для обеспечения открытости, здоровой конкуренции и объективности при размещении заказов на закупки товаров, выполнение работ и оказании услуг для обеспечения муниципальных нужд;</w:t>
      </w:r>
    </w:p>
    <w:p w:rsidR="00B74048" w:rsidRPr="00305700" w:rsidRDefault="00B74048" w:rsidP="00B74048">
      <w:pPr>
        <w:pStyle w:val="a4"/>
        <w:ind w:firstLine="851"/>
        <w:jc w:val="both"/>
        <w:rPr>
          <w:rFonts w:eastAsia="Calibri" w:cs="Times New Roman"/>
          <w:sz w:val="26"/>
          <w:szCs w:val="26"/>
        </w:rPr>
      </w:pPr>
      <w:r w:rsidRPr="00305700">
        <w:rPr>
          <w:rFonts w:eastAsia="Calibri" w:cs="Times New Roman"/>
          <w:sz w:val="26"/>
          <w:szCs w:val="26"/>
        </w:rPr>
        <w:t xml:space="preserve">-привлечение к осуществлению </w:t>
      </w:r>
      <w:proofErr w:type="spellStart"/>
      <w:r w:rsidRPr="00305700">
        <w:rPr>
          <w:rFonts w:eastAsia="Calibri" w:cs="Times New Roman"/>
          <w:sz w:val="26"/>
          <w:szCs w:val="26"/>
        </w:rPr>
        <w:t>антикоррупционного</w:t>
      </w:r>
      <w:proofErr w:type="spellEnd"/>
      <w:r w:rsidRPr="00305700">
        <w:rPr>
          <w:rFonts w:eastAsia="Calibri" w:cs="Times New Roman"/>
          <w:sz w:val="26"/>
          <w:szCs w:val="26"/>
        </w:rPr>
        <w:t xml:space="preserve"> контроля за деятельностью </w:t>
      </w:r>
      <w:r>
        <w:rPr>
          <w:rFonts w:eastAsia="Calibri" w:cs="Times New Roman"/>
          <w:sz w:val="26"/>
          <w:szCs w:val="26"/>
        </w:rPr>
        <w:t xml:space="preserve">   </w:t>
      </w:r>
      <w:r w:rsidRPr="00305700">
        <w:rPr>
          <w:rFonts w:eastAsia="Calibri" w:cs="Times New Roman"/>
          <w:sz w:val="26"/>
          <w:szCs w:val="26"/>
        </w:rPr>
        <w:t xml:space="preserve">органов местного </w:t>
      </w:r>
      <w:r>
        <w:rPr>
          <w:rFonts w:eastAsia="Calibri" w:cs="Times New Roman"/>
          <w:sz w:val="26"/>
          <w:szCs w:val="26"/>
        </w:rPr>
        <w:t xml:space="preserve">   </w:t>
      </w:r>
      <w:r w:rsidRPr="00305700">
        <w:rPr>
          <w:rFonts w:eastAsia="Calibri" w:cs="Times New Roman"/>
          <w:sz w:val="26"/>
          <w:szCs w:val="26"/>
        </w:rPr>
        <w:t>самоуп</w:t>
      </w:r>
      <w:r>
        <w:rPr>
          <w:rFonts w:eastAsia="Calibri" w:cs="Times New Roman"/>
          <w:sz w:val="26"/>
          <w:szCs w:val="26"/>
        </w:rPr>
        <w:t>равления     МО   «Володарский</w:t>
      </w:r>
      <w:r>
        <w:rPr>
          <w:rFonts w:eastAsia="Calibri" w:cs="Times New Roman"/>
          <w:sz w:val="26"/>
          <w:szCs w:val="26"/>
        </w:rPr>
        <w:tab/>
        <w:t xml:space="preserve">   район» </w:t>
      </w:r>
      <w:r w:rsidRPr="00305700">
        <w:rPr>
          <w:rFonts w:eastAsia="Calibri" w:cs="Times New Roman"/>
          <w:sz w:val="26"/>
          <w:szCs w:val="26"/>
        </w:rPr>
        <w:t>представителей общественности;</w:t>
      </w:r>
    </w:p>
    <w:p w:rsidR="00B74048" w:rsidRPr="00305700" w:rsidRDefault="00B74048" w:rsidP="00B74048">
      <w:pPr>
        <w:pStyle w:val="a4"/>
        <w:ind w:firstLine="851"/>
        <w:jc w:val="both"/>
        <w:rPr>
          <w:rFonts w:eastAsia="Calibri" w:cs="Times New Roman"/>
          <w:sz w:val="26"/>
          <w:szCs w:val="26"/>
        </w:rPr>
      </w:pPr>
      <w:r w:rsidRPr="00305700">
        <w:rPr>
          <w:rFonts w:eastAsia="Calibri" w:cs="Times New Roman"/>
          <w:sz w:val="26"/>
          <w:szCs w:val="26"/>
        </w:rPr>
        <w:t>-повышение профессионального уровня муниципальных служащих в вопросах противодействия коррупции;</w:t>
      </w:r>
    </w:p>
    <w:p w:rsidR="00B74048" w:rsidRPr="00305700" w:rsidRDefault="00B74048" w:rsidP="00B74048">
      <w:pPr>
        <w:pStyle w:val="a4"/>
        <w:ind w:firstLine="851"/>
        <w:jc w:val="both"/>
        <w:rPr>
          <w:rFonts w:cs="Times New Roman"/>
          <w:sz w:val="26"/>
          <w:szCs w:val="26"/>
        </w:rPr>
      </w:pPr>
      <w:r w:rsidRPr="00305700">
        <w:rPr>
          <w:rFonts w:eastAsia="Calibri" w:cs="Times New Roman"/>
          <w:sz w:val="26"/>
          <w:szCs w:val="26"/>
        </w:rPr>
        <w:t>-повышение правовой культуры населения МО «Володарский район» и уровня доверия</w:t>
      </w:r>
      <w:r w:rsidRPr="00305700">
        <w:rPr>
          <w:rStyle w:val="11"/>
          <w:rFonts w:eastAsia="Calibri" w:cs="Times New Roman"/>
        </w:rPr>
        <w:t xml:space="preserve"> </w:t>
      </w:r>
      <w:r w:rsidRPr="00305700">
        <w:rPr>
          <w:rStyle w:val="11"/>
          <w:rFonts w:eastAsia="Calibri" w:cs="Times New Roman"/>
          <w:u w:val="none"/>
        </w:rPr>
        <w:t>граждан к органам местного самоуправления.</w:t>
      </w:r>
    </w:p>
    <w:p w:rsidR="00B74048" w:rsidRPr="00305700" w:rsidRDefault="00B74048" w:rsidP="00B74048">
      <w:pPr>
        <w:pStyle w:val="a4"/>
        <w:ind w:firstLine="851"/>
        <w:rPr>
          <w:rFonts w:cs="Times New Roman"/>
          <w:sz w:val="26"/>
          <w:szCs w:val="26"/>
        </w:rPr>
      </w:pPr>
    </w:p>
    <w:p w:rsidR="00B74048" w:rsidRPr="00305700" w:rsidRDefault="00B74048" w:rsidP="00B74048">
      <w:pPr>
        <w:pStyle w:val="a4"/>
        <w:ind w:firstLine="851"/>
        <w:rPr>
          <w:rFonts w:cs="Times New Roman"/>
          <w:sz w:val="26"/>
          <w:szCs w:val="26"/>
        </w:rPr>
      </w:pPr>
    </w:p>
    <w:p w:rsidR="00B74048" w:rsidRPr="00305700" w:rsidRDefault="00B74048" w:rsidP="00B74048">
      <w:pPr>
        <w:pStyle w:val="a4"/>
        <w:ind w:firstLine="851"/>
        <w:rPr>
          <w:rFonts w:cs="Times New Roman"/>
          <w:sz w:val="26"/>
          <w:szCs w:val="26"/>
        </w:rPr>
      </w:pPr>
    </w:p>
    <w:p w:rsidR="00B74048" w:rsidRPr="00305700" w:rsidRDefault="00B74048" w:rsidP="00B74048">
      <w:pPr>
        <w:pStyle w:val="a4"/>
        <w:ind w:firstLine="851"/>
        <w:rPr>
          <w:rFonts w:cs="Times New Roman"/>
          <w:sz w:val="26"/>
          <w:szCs w:val="26"/>
        </w:rPr>
      </w:pPr>
    </w:p>
    <w:p w:rsidR="00EF6F8A" w:rsidRDefault="00EF6F8A" w:rsidP="00B74048">
      <w:pPr>
        <w:pStyle w:val="a4"/>
        <w:ind w:firstLine="851"/>
        <w:rPr>
          <w:rFonts w:cs="Times New Roman"/>
          <w:sz w:val="26"/>
          <w:szCs w:val="26"/>
        </w:rPr>
        <w:sectPr w:rsidR="00EF6F8A" w:rsidSect="00B74048">
          <w:pgSz w:w="11906" w:h="16838"/>
          <w:pgMar w:top="1134" w:right="1134" w:bottom="1134" w:left="1134" w:header="720" w:footer="720" w:gutter="0"/>
          <w:cols w:space="720"/>
          <w:docGrid w:linePitch="272"/>
        </w:sectPr>
      </w:pPr>
    </w:p>
    <w:p w:rsidR="00EF6F8A" w:rsidRPr="00EF6F8A" w:rsidRDefault="00EF6F8A" w:rsidP="00EF6F8A">
      <w:pPr>
        <w:pStyle w:val="a4"/>
        <w:jc w:val="center"/>
        <w:rPr>
          <w:rFonts w:cs="Times New Roman"/>
          <w:sz w:val="26"/>
          <w:szCs w:val="26"/>
        </w:rPr>
      </w:pPr>
      <w:r w:rsidRPr="00EF6F8A">
        <w:rPr>
          <w:rFonts w:cs="Times New Roman"/>
          <w:sz w:val="26"/>
          <w:szCs w:val="26"/>
        </w:rPr>
        <w:lastRenderedPageBreak/>
        <w:t>Раздел 2.5. Подпрограмма</w:t>
      </w:r>
    </w:p>
    <w:p w:rsidR="00EF6F8A" w:rsidRPr="00EF6F8A" w:rsidRDefault="00EF6F8A" w:rsidP="00EF6F8A">
      <w:pPr>
        <w:pStyle w:val="a4"/>
        <w:jc w:val="center"/>
        <w:rPr>
          <w:rFonts w:cs="Times New Roman"/>
          <w:sz w:val="26"/>
          <w:szCs w:val="26"/>
        </w:rPr>
      </w:pPr>
      <w:r w:rsidRPr="00EF6F8A">
        <w:rPr>
          <w:rFonts w:cs="Times New Roman"/>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 на 2016 год»</w:t>
      </w:r>
    </w:p>
    <w:p w:rsidR="00EF6F8A" w:rsidRDefault="00EF6F8A" w:rsidP="00EF6F8A">
      <w:pPr>
        <w:pStyle w:val="a4"/>
        <w:jc w:val="center"/>
        <w:rPr>
          <w:rFonts w:cs="Times New Roman"/>
          <w:sz w:val="26"/>
          <w:szCs w:val="26"/>
        </w:rPr>
      </w:pPr>
    </w:p>
    <w:p w:rsidR="00EF6F8A" w:rsidRPr="00EF6F8A" w:rsidRDefault="00EF6F8A" w:rsidP="00EF6F8A">
      <w:pPr>
        <w:pStyle w:val="a4"/>
        <w:jc w:val="center"/>
        <w:rPr>
          <w:rFonts w:cs="Times New Roman"/>
          <w:sz w:val="26"/>
          <w:szCs w:val="26"/>
        </w:rPr>
      </w:pPr>
      <w:r w:rsidRPr="00EF6F8A">
        <w:rPr>
          <w:rFonts w:cs="Times New Roman"/>
          <w:sz w:val="26"/>
          <w:szCs w:val="26"/>
        </w:rPr>
        <w:t>Паспорт  подпрограммы</w:t>
      </w:r>
    </w:p>
    <w:p w:rsidR="00EF6F8A" w:rsidRDefault="00EF6F8A" w:rsidP="00EF6F8A">
      <w:pPr>
        <w:pStyle w:val="a4"/>
        <w:jc w:val="center"/>
        <w:rPr>
          <w:rStyle w:val="a6"/>
          <w:rFonts w:cs="Times New Roman"/>
          <w:b w:val="0"/>
          <w:sz w:val="26"/>
          <w:szCs w:val="26"/>
        </w:rPr>
      </w:pPr>
      <w:r w:rsidRPr="00EF6F8A">
        <w:rPr>
          <w:rStyle w:val="a6"/>
          <w:rFonts w:cs="Times New Roman"/>
          <w:b w:val="0"/>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EF6F8A" w:rsidRDefault="00EF6F8A" w:rsidP="00EF6F8A">
      <w:pPr>
        <w:pStyle w:val="a4"/>
        <w:jc w:val="center"/>
        <w:rPr>
          <w:rStyle w:val="a6"/>
          <w:rFonts w:cs="Times New Roman"/>
          <w:b w:val="0"/>
          <w:sz w:val="26"/>
          <w:szCs w:val="26"/>
        </w:rPr>
      </w:pPr>
    </w:p>
    <w:p w:rsidR="00EF6F8A" w:rsidRPr="00EF6F8A" w:rsidRDefault="00EF6F8A" w:rsidP="00EF6F8A">
      <w:pPr>
        <w:pStyle w:val="a4"/>
        <w:jc w:val="center"/>
        <w:rPr>
          <w:rFonts w:cs="Times New Roman"/>
          <w:sz w:val="26"/>
          <w:szCs w:val="26"/>
        </w:rPr>
      </w:pPr>
    </w:p>
    <w:tbl>
      <w:tblPr>
        <w:tblW w:w="15027" w:type="dxa"/>
        <w:tblInd w:w="212" w:type="dxa"/>
        <w:tblLayout w:type="fixed"/>
        <w:tblCellMar>
          <w:left w:w="70" w:type="dxa"/>
          <w:right w:w="70" w:type="dxa"/>
        </w:tblCellMar>
        <w:tblLook w:val="0000"/>
      </w:tblPr>
      <w:tblGrid>
        <w:gridCol w:w="426"/>
        <w:gridCol w:w="2977"/>
        <w:gridCol w:w="3260"/>
        <w:gridCol w:w="2268"/>
        <w:gridCol w:w="2127"/>
        <w:gridCol w:w="2126"/>
        <w:gridCol w:w="1701"/>
        <w:gridCol w:w="142"/>
      </w:tblGrid>
      <w:tr w:rsidR="00EF6F8A" w:rsidRPr="00EF6F8A" w:rsidTr="00EF6F8A">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 xml:space="preserve">Наименование    </w:t>
            </w:r>
            <w:r w:rsidRPr="00EF6F8A">
              <w:rPr>
                <w:sz w:val="24"/>
                <w:szCs w:val="24"/>
              </w:rPr>
              <w:br/>
              <w:t xml:space="preserve">подпрограммы       </w:t>
            </w:r>
          </w:p>
        </w:tc>
        <w:tc>
          <w:tcPr>
            <w:tcW w:w="11624" w:type="dxa"/>
            <w:gridSpan w:val="6"/>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w:t>
            </w:r>
            <w:r w:rsidRPr="00EF6F8A">
              <w:rPr>
                <w:rFonts w:eastAsiaTheme="majorEastAsia"/>
                <w:sz w:val="24"/>
                <w:szCs w:val="24"/>
              </w:rPr>
              <w:t xml:space="preserve"> Предупреждение и ликвидация последствий чрезвычайных ситуаций, реализации мер пожарной безопасности на территории </w:t>
            </w:r>
            <w:r w:rsidRPr="00EF6F8A">
              <w:rPr>
                <w:sz w:val="24"/>
                <w:szCs w:val="24"/>
              </w:rPr>
              <w:t xml:space="preserve">  муниципального образования «Володарский  район»  на 2016 год"    </w:t>
            </w:r>
          </w:p>
        </w:tc>
      </w:tr>
      <w:tr w:rsidR="00EF6F8A" w:rsidRPr="00EF6F8A" w:rsidTr="00EF6F8A">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Цель подпрограммы</w:t>
            </w:r>
          </w:p>
        </w:tc>
        <w:tc>
          <w:tcPr>
            <w:tcW w:w="11624" w:type="dxa"/>
            <w:gridSpan w:val="6"/>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 xml:space="preserve">Повышение уровня защиты населения от ЧС природного и техногенного характера;  </w:t>
            </w:r>
          </w:p>
        </w:tc>
      </w:tr>
      <w:tr w:rsidR="00EF6F8A" w:rsidRPr="00EF6F8A" w:rsidTr="00EF6F8A">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Муниципальный заказчик подпрограммы</w:t>
            </w:r>
          </w:p>
        </w:tc>
        <w:tc>
          <w:tcPr>
            <w:tcW w:w="11624" w:type="dxa"/>
            <w:gridSpan w:val="6"/>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Администрация  МО «Володарский район»</w:t>
            </w:r>
          </w:p>
        </w:tc>
      </w:tr>
      <w:tr w:rsidR="00EF6F8A" w:rsidRPr="00EF6F8A" w:rsidTr="00EF6F8A">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 xml:space="preserve">Задачи  </w:t>
            </w:r>
            <w:r w:rsidRPr="00EF6F8A">
              <w:rPr>
                <w:sz w:val="24"/>
                <w:szCs w:val="24"/>
              </w:rPr>
              <w:br/>
              <w:t xml:space="preserve">подпрограммы       </w:t>
            </w:r>
          </w:p>
        </w:tc>
        <w:tc>
          <w:tcPr>
            <w:tcW w:w="11624" w:type="dxa"/>
            <w:gridSpan w:val="6"/>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Защита населения, материальных и культурных ценностей на территорий Володарского  района от опасностей возникающих, при введении военных действий или вследствие этих действий, предупреждение и ликвидация ЧС природного и техногенного характера, создание комплексной системы экстренного оповещения района.</w:t>
            </w:r>
          </w:p>
        </w:tc>
      </w:tr>
      <w:tr w:rsidR="00EF6F8A" w:rsidRPr="00EF6F8A" w:rsidTr="00EF6F8A">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Сроки реализации муниципальной программы</w:t>
            </w:r>
          </w:p>
        </w:tc>
        <w:tc>
          <w:tcPr>
            <w:tcW w:w="11624" w:type="dxa"/>
            <w:gridSpan w:val="6"/>
            <w:tcBorders>
              <w:top w:val="single" w:sz="6" w:space="0" w:color="auto"/>
              <w:left w:val="single" w:sz="6" w:space="0" w:color="auto"/>
              <w:bottom w:val="single" w:sz="6" w:space="0" w:color="auto"/>
              <w:right w:val="single" w:sz="6" w:space="0" w:color="auto"/>
            </w:tcBorders>
          </w:tcPr>
          <w:p w:rsidR="00EF6F8A" w:rsidRPr="00EF6F8A" w:rsidRDefault="00EF6F8A" w:rsidP="00EF6F8A">
            <w:pPr>
              <w:rPr>
                <w:sz w:val="24"/>
                <w:szCs w:val="24"/>
              </w:rPr>
            </w:pPr>
            <w:r w:rsidRPr="00EF6F8A">
              <w:rPr>
                <w:sz w:val="24"/>
                <w:szCs w:val="24"/>
              </w:rPr>
              <w:t>2016 год</w:t>
            </w:r>
          </w:p>
        </w:tc>
      </w:tr>
      <w:tr w:rsidR="00EF6F8A" w:rsidRPr="00EF6F8A" w:rsidTr="00EF6F8A">
        <w:trPr>
          <w:cantSplit/>
          <w:trHeight w:val="20"/>
        </w:trPr>
        <w:tc>
          <w:tcPr>
            <w:tcW w:w="3403" w:type="dxa"/>
            <w:gridSpan w:val="2"/>
            <w:vMerge w:val="restart"/>
            <w:tcBorders>
              <w:top w:val="single" w:sz="6" w:space="0" w:color="auto"/>
              <w:left w:val="single" w:sz="6" w:space="0" w:color="auto"/>
              <w:right w:val="single" w:sz="6" w:space="0" w:color="auto"/>
            </w:tcBorders>
          </w:tcPr>
          <w:p w:rsidR="00EF6F8A" w:rsidRPr="00EF6F8A" w:rsidRDefault="00EF6F8A" w:rsidP="00EF6F8A">
            <w:pPr>
              <w:rPr>
                <w:sz w:val="24"/>
                <w:szCs w:val="24"/>
              </w:rPr>
            </w:pPr>
            <w:r w:rsidRPr="00EF6F8A">
              <w:rPr>
                <w:sz w:val="24"/>
                <w:szCs w:val="24"/>
              </w:rPr>
              <w:t>Источники финансирования подпрограммы по реализации и главным распорядителем бюджетных средств</w:t>
            </w:r>
          </w:p>
        </w:tc>
        <w:tc>
          <w:tcPr>
            <w:tcW w:w="11624" w:type="dxa"/>
            <w:gridSpan w:val="6"/>
            <w:tcBorders>
              <w:top w:val="single" w:sz="6" w:space="0" w:color="auto"/>
              <w:left w:val="single" w:sz="6" w:space="0" w:color="auto"/>
              <w:bottom w:val="single" w:sz="4" w:space="0" w:color="auto"/>
              <w:right w:val="single" w:sz="6" w:space="0" w:color="auto"/>
            </w:tcBorders>
          </w:tcPr>
          <w:p w:rsidR="00EF6F8A" w:rsidRPr="00EF6F8A" w:rsidRDefault="00EF6F8A" w:rsidP="00EF6F8A">
            <w:pPr>
              <w:rPr>
                <w:sz w:val="24"/>
                <w:szCs w:val="24"/>
              </w:rPr>
            </w:pPr>
            <w:r w:rsidRPr="00EF6F8A">
              <w:rPr>
                <w:sz w:val="24"/>
                <w:szCs w:val="24"/>
              </w:rPr>
              <w:t>Расходы (тыс.руб.)</w:t>
            </w:r>
          </w:p>
        </w:tc>
      </w:tr>
      <w:tr w:rsidR="00EF6F8A" w:rsidRPr="00EF6F8A" w:rsidTr="00EF6F8A">
        <w:trPr>
          <w:cantSplit/>
          <w:trHeight w:val="20"/>
        </w:trPr>
        <w:tc>
          <w:tcPr>
            <w:tcW w:w="3403" w:type="dxa"/>
            <w:gridSpan w:val="2"/>
            <w:vMerge/>
            <w:tcBorders>
              <w:left w:val="single" w:sz="6" w:space="0" w:color="auto"/>
              <w:right w:val="single" w:sz="6" w:space="0" w:color="auto"/>
            </w:tcBorders>
          </w:tcPr>
          <w:p w:rsidR="00EF6F8A" w:rsidRPr="00EF6F8A" w:rsidRDefault="00EF6F8A" w:rsidP="00EF6F8A">
            <w:pPr>
              <w:rPr>
                <w:sz w:val="24"/>
                <w:szCs w:val="24"/>
              </w:rPr>
            </w:pPr>
          </w:p>
        </w:tc>
        <w:tc>
          <w:tcPr>
            <w:tcW w:w="3260" w:type="dxa"/>
            <w:tcBorders>
              <w:top w:val="single" w:sz="4" w:space="0" w:color="auto"/>
              <w:left w:val="single" w:sz="6" w:space="0" w:color="auto"/>
              <w:right w:val="single" w:sz="4" w:space="0" w:color="auto"/>
            </w:tcBorders>
          </w:tcPr>
          <w:p w:rsidR="00EF6F8A" w:rsidRPr="00EF6F8A" w:rsidRDefault="00EF6F8A" w:rsidP="00EF6F8A">
            <w:pPr>
              <w:rPr>
                <w:sz w:val="24"/>
                <w:szCs w:val="24"/>
              </w:rPr>
            </w:pPr>
            <w:r w:rsidRPr="00EF6F8A">
              <w:rPr>
                <w:sz w:val="24"/>
                <w:szCs w:val="24"/>
              </w:rPr>
              <w:t>Наименование подпрограммы</w:t>
            </w:r>
          </w:p>
        </w:tc>
        <w:tc>
          <w:tcPr>
            <w:tcW w:w="2268" w:type="dxa"/>
            <w:tcBorders>
              <w:top w:val="single" w:sz="4" w:space="0" w:color="auto"/>
              <w:left w:val="single" w:sz="4" w:space="0" w:color="auto"/>
              <w:right w:val="single" w:sz="4" w:space="0" w:color="auto"/>
            </w:tcBorders>
          </w:tcPr>
          <w:p w:rsidR="00EF6F8A" w:rsidRPr="00EF6F8A" w:rsidRDefault="00EF6F8A" w:rsidP="00EF6F8A">
            <w:pPr>
              <w:rPr>
                <w:sz w:val="24"/>
                <w:szCs w:val="24"/>
              </w:rPr>
            </w:pPr>
            <w:r w:rsidRPr="00EF6F8A">
              <w:rPr>
                <w:sz w:val="24"/>
                <w:szCs w:val="24"/>
              </w:rPr>
              <w:t>Главный распорядитель бюджетных средств</w:t>
            </w:r>
          </w:p>
        </w:tc>
        <w:tc>
          <w:tcPr>
            <w:tcW w:w="2127" w:type="dxa"/>
            <w:tcBorders>
              <w:top w:val="single" w:sz="4" w:space="0" w:color="auto"/>
              <w:left w:val="single" w:sz="4" w:space="0" w:color="auto"/>
              <w:right w:val="single" w:sz="4" w:space="0" w:color="auto"/>
            </w:tcBorders>
          </w:tcPr>
          <w:p w:rsidR="00EF6F8A" w:rsidRPr="00EF6F8A" w:rsidRDefault="00EF6F8A" w:rsidP="00EF6F8A">
            <w:pPr>
              <w:rPr>
                <w:sz w:val="24"/>
                <w:szCs w:val="24"/>
              </w:rPr>
            </w:pPr>
            <w:r w:rsidRPr="00EF6F8A">
              <w:rPr>
                <w:sz w:val="24"/>
                <w:szCs w:val="24"/>
              </w:rPr>
              <w:t>Источник финансирования</w:t>
            </w:r>
          </w:p>
        </w:tc>
        <w:tc>
          <w:tcPr>
            <w:tcW w:w="2126" w:type="dxa"/>
            <w:tcBorders>
              <w:top w:val="single" w:sz="4" w:space="0" w:color="auto"/>
              <w:left w:val="single" w:sz="4" w:space="0" w:color="auto"/>
              <w:right w:val="single" w:sz="4" w:space="0" w:color="auto"/>
            </w:tcBorders>
          </w:tcPr>
          <w:p w:rsidR="00EF6F8A" w:rsidRPr="00EF6F8A" w:rsidRDefault="00EF6F8A" w:rsidP="00EF6F8A">
            <w:pPr>
              <w:rPr>
                <w:sz w:val="24"/>
                <w:szCs w:val="24"/>
              </w:rPr>
            </w:pPr>
            <w:r w:rsidRPr="00EF6F8A">
              <w:rPr>
                <w:sz w:val="24"/>
                <w:szCs w:val="24"/>
              </w:rPr>
              <w:t>Всего</w:t>
            </w:r>
          </w:p>
        </w:tc>
        <w:tc>
          <w:tcPr>
            <w:tcW w:w="1843" w:type="dxa"/>
            <w:gridSpan w:val="2"/>
            <w:tcBorders>
              <w:top w:val="single" w:sz="4" w:space="0" w:color="auto"/>
              <w:left w:val="single" w:sz="4" w:space="0" w:color="auto"/>
              <w:right w:val="single" w:sz="6" w:space="0" w:color="auto"/>
            </w:tcBorders>
          </w:tcPr>
          <w:p w:rsidR="00EF6F8A" w:rsidRPr="00EF6F8A" w:rsidRDefault="00EF6F8A" w:rsidP="00EF6F8A">
            <w:pPr>
              <w:rPr>
                <w:sz w:val="24"/>
                <w:szCs w:val="24"/>
              </w:rPr>
            </w:pPr>
            <w:r w:rsidRPr="00EF6F8A">
              <w:rPr>
                <w:sz w:val="24"/>
                <w:szCs w:val="24"/>
              </w:rPr>
              <w:t>2016 год</w:t>
            </w:r>
          </w:p>
        </w:tc>
      </w:tr>
      <w:tr w:rsidR="00EF6F8A" w:rsidRPr="00EF6F8A" w:rsidTr="00EF6F8A">
        <w:trPr>
          <w:cantSplit/>
          <w:trHeight w:val="20"/>
        </w:trPr>
        <w:tc>
          <w:tcPr>
            <w:tcW w:w="3403" w:type="dxa"/>
            <w:gridSpan w:val="2"/>
            <w:vMerge/>
            <w:tcBorders>
              <w:left w:val="single" w:sz="6" w:space="0" w:color="auto"/>
              <w:right w:val="single" w:sz="6" w:space="0" w:color="auto"/>
            </w:tcBorders>
          </w:tcPr>
          <w:p w:rsidR="00EF6F8A" w:rsidRPr="00EF6F8A" w:rsidRDefault="00EF6F8A" w:rsidP="00EF6F8A">
            <w:pPr>
              <w:rPr>
                <w:sz w:val="24"/>
                <w:szCs w:val="24"/>
              </w:rPr>
            </w:pPr>
          </w:p>
        </w:tc>
        <w:tc>
          <w:tcPr>
            <w:tcW w:w="3260" w:type="dxa"/>
            <w:vMerge w:val="restart"/>
            <w:tcBorders>
              <w:left w:val="single" w:sz="6" w:space="0" w:color="auto"/>
              <w:right w:val="single" w:sz="4" w:space="0" w:color="auto"/>
            </w:tcBorders>
          </w:tcPr>
          <w:p w:rsidR="00EF6F8A" w:rsidRPr="00EF6F8A" w:rsidRDefault="00EF6F8A" w:rsidP="00EF6F8A">
            <w:pPr>
              <w:rPr>
                <w:rFonts w:eastAsiaTheme="majorEastAsia"/>
                <w:sz w:val="24"/>
                <w:szCs w:val="24"/>
              </w:rPr>
            </w:pPr>
            <w:r w:rsidRPr="00EF6F8A">
              <w:rPr>
                <w:rFonts w:eastAsiaTheme="majorEastAsia"/>
                <w:sz w:val="24"/>
                <w:szCs w:val="24"/>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EF6F8A" w:rsidRPr="00EF6F8A" w:rsidRDefault="00EF6F8A" w:rsidP="00EF6F8A">
            <w:pPr>
              <w:rPr>
                <w:sz w:val="24"/>
                <w:szCs w:val="24"/>
              </w:rPr>
            </w:pPr>
          </w:p>
        </w:tc>
        <w:tc>
          <w:tcPr>
            <w:tcW w:w="2268" w:type="dxa"/>
            <w:vMerge w:val="restart"/>
            <w:tcBorders>
              <w:left w:val="single" w:sz="4" w:space="0" w:color="auto"/>
              <w:right w:val="single" w:sz="4" w:space="0" w:color="auto"/>
            </w:tcBorders>
          </w:tcPr>
          <w:p w:rsidR="00EF6F8A" w:rsidRPr="00EF6F8A" w:rsidRDefault="00EF6F8A" w:rsidP="00EF6F8A">
            <w:pPr>
              <w:rPr>
                <w:sz w:val="24"/>
                <w:szCs w:val="24"/>
              </w:rPr>
            </w:pPr>
            <w:r w:rsidRPr="00EF6F8A">
              <w:rPr>
                <w:sz w:val="24"/>
                <w:szCs w:val="24"/>
              </w:rPr>
              <w:t>Финансово-экономическое управление администрации МО «Володарский район»</w:t>
            </w:r>
          </w:p>
        </w:tc>
        <w:tc>
          <w:tcPr>
            <w:tcW w:w="2127" w:type="dxa"/>
            <w:tcBorders>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 xml:space="preserve">Всего: в т.ч. </w:t>
            </w:r>
          </w:p>
        </w:tc>
        <w:tc>
          <w:tcPr>
            <w:tcW w:w="2126" w:type="dxa"/>
            <w:tcBorders>
              <w:top w:val="single" w:sz="4" w:space="0" w:color="auto"/>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2114,70</w:t>
            </w:r>
          </w:p>
          <w:p w:rsidR="00EF6F8A" w:rsidRPr="00EF6F8A" w:rsidRDefault="00EF6F8A" w:rsidP="00EF6F8A">
            <w:pPr>
              <w:rPr>
                <w:sz w:val="24"/>
                <w:szCs w:val="24"/>
              </w:rPr>
            </w:pPr>
          </w:p>
        </w:tc>
        <w:tc>
          <w:tcPr>
            <w:tcW w:w="1843" w:type="dxa"/>
            <w:gridSpan w:val="2"/>
            <w:tcBorders>
              <w:top w:val="single" w:sz="4" w:space="0" w:color="auto"/>
              <w:left w:val="single" w:sz="4" w:space="0" w:color="auto"/>
              <w:bottom w:val="single" w:sz="4" w:space="0" w:color="auto"/>
              <w:right w:val="single" w:sz="6" w:space="0" w:color="auto"/>
            </w:tcBorders>
          </w:tcPr>
          <w:p w:rsidR="00EF6F8A" w:rsidRPr="00EF6F8A" w:rsidRDefault="00EF6F8A" w:rsidP="00EF6F8A">
            <w:pPr>
              <w:rPr>
                <w:sz w:val="24"/>
                <w:szCs w:val="24"/>
              </w:rPr>
            </w:pPr>
            <w:r w:rsidRPr="00EF6F8A">
              <w:rPr>
                <w:sz w:val="24"/>
                <w:szCs w:val="24"/>
              </w:rPr>
              <w:t xml:space="preserve">2114,70 </w:t>
            </w:r>
          </w:p>
        </w:tc>
      </w:tr>
      <w:tr w:rsidR="00EF6F8A" w:rsidRPr="00EF6F8A" w:rsidTr="00EF6F8A">
        <w:trPr>
          <w:cantSplit/>
          <w:trHeight w:val="20"/>
        </w:trPr>
        <w:tc>
          <w:tcPr>
            <w:tcW w:w="3403" w:type="dxa"/>
            <w:gridSpan w:val="2"/>
            <w:vMerge/>
            <w:tcBorders>
              <w:left w:val="single" w:sz="6" w:space="0" w:color="auto"/>
              <w:right w:val="single" w:sz="6" w:space="0" w:color="auto"/>
            </w:tcBorders>
          </w:tcPr>
          <w:p w:rsidR="00EF6F8A" w:rsidRPr="00EF6F8A" w:rsidRDefault="00EF6F8A" w:rsidP="00EF6F8A">
            <w:pPr>
              <w:rPr>
                <w:sz w:val="24"/>
                <w:szCs w:val="24"/>
              </w:rPr>
            </w:pPr>
          </w:p>
        </w:tc>
        <w:tc>
          <w:tcPr>
            <w:tcW w:w="3260" w:type="dxa"/>
            <w:vMerge/>
            <w:tcBorders>
              <w:left w:val="single" w:sz="6" w:space="0" w:color="auto"/>
              <w:right w:val="single" w:sz="4" w:space="0" w:color="auto"/>
            </w:tcBorders>
          </w:tcPr>
          <w:p w:rsidR="00EF6F8A" w:rsidRPr="00EF6F8A" w:rsidRDefault="00EF6F8A" w:rsidP="00EF6F8A">
            <w:pPr>
              <w:rPr>
                <w:sz w:val="24"/>
                <w:szCs w:val="24"/>
              </w:rPr>
            </w:pPr>
          </w:p>
        </w:tc>
        <w:tc>
          <w:tcPr>
            <w:tcW w:w="2268" w:type="dxa"/>
            <w:vMerge/>
            <w:tcBorders>
              <w:left w:val="single" w:sz="4" w:space="0" w:color="auto"/>
              <w:right w:val="single" w:sz="4" w:space="0" w:color="auto"/>
            </w:tcBorders>
          </w:tcPr>
          <w:p w:rsidR="00EF6F8A" w:rsidRPr="00EF6F8A" w:rsidRDefault="00EF6F8A" w:rsidP="00EF6F8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Средства районного бюджета</w:t>
            </w:r>
          </w:p>
        </w:tc>
        <w:tc>
          <w:tcPr>
            <w:tcW w:w="2126" w:type="dxa"/>
            <w:tcBorders>
              <w:top w:val="single" w:sz="4" w:space="0" w:color="auto"/>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1337,70</w:t>
            </w:r>
          </w:p>
          <w:p w:rsidR="00EF6F8A" w:rsidRPr="00EF6F8A" w:rsidRDefault="00EF6F8A" w:rsidP="00EF6F8A">
            <w:pPr>
              <w:rPr>
                <w:sz w:val="24"/>
                <w:szCs w:val="24"/>
              </w:rPr>
            </w:pPr>
          </w:p>
        </w:tc>
        <w:tc>
          <w:tcPr>
            <w:tcW w:w="1843" w:type="dxa"/>
            <w:gridSpan w:val="2"/>
            <w:tcBorders>
              <w:top w:val="single" w:sz="4" w:space="0" w:color="auto"/>
              <w:left w:val="single" w:sz="4" w:space="0" w:color="auto"/>
              <w:bottom w:val="single" w:sz="4" w:space="0" w:color="auto"/>
              <w:right w:val="single" w:sz="6" w:space="0" w:color="auto"/>
            </w:tcBorders>
          </w:tcPr>
          <w:p w:rsidR="00EF6F8A" w:rsidRPr="00EF6F8A" w:rsidRDefault="00EF6F8A" w:rsidP="00EF6F8A">
            <w:pPr>
              <w:rPr>
                <w:sz w:val="24"/>
                <w:szCs w:val="24"/>
              </w:rPr>
            </w:pPr>
            <w:r w:rsidRPr="00EF6F8A">
              <w:rPr>
                <w:sz w:val="24"/>
                <w:szCs w:val="24"/>
              </w:rPr>
              <w:t xml:space="preserve">1337,70 </w:t>
            </w:r>
          </w:p>
        </w:tc>
      </w:tr>
      <w:tr w:rsidR="00EF6F8A" w:rsidRPr="00EF6F8A" w:rsidTr="00EF6F8A">
        <w:trPr>
          <w:cantSplit/>
          <w:trHeight w:val="20"/>
        </w:trPr>
        <w:tc>
          <w:tcPr>
            <w:tcW w:w="3403" w:type="dxa"/>
            <w:gridSpan w:val="2"/>
            <w:vMerge/>
            <w:tcBorders>
              <w:left w:val="single" w:sz="6" w:space="0" w:color="auto"/>
              <w:right w:val="single" w:sz="6" w:space="0" w:color="auto"/>
            </w:tcBorders>
          </w:tcPr>
          <w:p w:rsidR="00EF6F8A" w:rsidRPr="00EF6F8A" w:rsidRDefault="00EF6F8A" w:rsidP="00EF6F8A">
            <w:pPr>
              <w:rPr>
                <w:sz w:val="24"/>
                <w:szCs w:val="24"/>
              </w:rPr>
            </w:pPr>
          </w:p>
        </w:tc>
        <w:tc>
          <w:tcPr>
            <w:tcW w:w="3260" w:type="dxa"/>
            <w:vMerge/>
            <w:tcBorders>
              <w:left w:val="single" w:sz="6" w:space="0" w:color="auto"/>
              <w:right w:val="single" w:sz="4" w:space="0" w:color="auto"/>
            </w:tcBorders>
          </w:tcPr>
          <w:p w:rsidR="00EF6F8A" w:rsidRPr="00EF6F8A" w:rsidRDefault="00EF6F8A" w:rsidP="00EF6F8A">
            <w:pPr>
              <w:rPr>
                <w:sz w:val="24"/>
                <w:szCs w:val="24"/>
              </w:rPr>
            </w:pPr>
          </w:p>
        </w:tc>
        <w:tc>
          <w:tcPr>
            <w:tcW w:w="2268" w:type="dxa"/>
            <w:vMerge/>
            <w:tcBorders>
              <w:left w:val="single" w:sz="4" w:space="0" w:color="auto"/>
              <w:right w:val="single" w:sz="4" w:space="0" w:color="auto"/>
            </w:tcBorders>
          </w:tcPr>
          <w:p w:rsidR="00EF6F8A" w:rsidRPr="00EF6F8A" w:rsidRDefault="00EF6F8A" w:rsidP="00EF6F8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Средства бюджета АО</w:t>
            </w:r>
          </w:p>
        </w:tc>
        <w:tc>
          <w:tcPr>
            <w:tcW w:w="2126" w:type="dxa"/>
            <w:tcBorders>
              <w:top w:val="single" w:sz="4" w:space="0" w:color="auto"/>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 xml:space="preserve">150,0 </w:t>
            </w:r>
          </w:p>
        </w:tc>
        <w:tc>
          <w:tcPr>
            <w:tcW w:w="1843" w:type="dxa"/>
            <w:gridSpan w:val="2"/>
            <w:tcBorders>
              <w:top w:val="single" w:sz="4" w:space="0" w:color="auto"/>
              <w:left w:val="single" w:sz="4" w:space="0" w:color="auto"/>
              <w:bottom w:val="single" w:sz="4" w:space="0" w:color="auto"/>
              <w:right w:val="single" w:sz="6" w:space="0" w:color="auto"/>
            </w:tcBorders>
          </w:tcPr>
          <w:p w:rsidR="00EF6F8A" w:rsidRPr="00EF6F8A" w:rsidRDefault="00EF6F8A" w:rsidP="00EF6F8A">
            <w:pPr>
              <w:rPr>
                <w:sz w:val="24"/>
                <w:szCs w:val="24"/>
              </w:rPr>
            </w:pPr>
            <w:r w:rsidRPr="00EF6F8A">
              <w:rPr>
                <w:sz w:val="24"/>
                <w:szCs w:val="24"/>
              </w:rPr>
              <w:t xml:space="preserve">150,0 </w:t>
            </w:r>
          </w:p>
        </w:tc>
      </w:tr>
      <w:tr w:rsidR="00EF6F8A" w:rsidRPr="00EF6F8A" w:rsidTr="00EF6F8A">
        <w:trPr>
          <w:cantSplit/>
          <w:trHeight w:val="20"/>
        </w:trPr>
        <w:tc>
          <w:tcPr>
            <w:tcW w:w="3403" w:type="dxa"/>
            <w:gridSpan w:val="2"/>
            <w:vMerge/>
            <w:tcBorders>
              <w:left w:val="single" w:sz="6" w:space="0" w:color="auto"/>
              <w:bottom w:val="single" w:sz="4" w:space="0" w:color="auto"/>
              <w:right w:val="single" w:sz="6" w:space="0" w:color="auto"/>
            </w:tcBorders>
          </w:tcPr>
          <w:p w:rsidR="00EF6F8A" w:rsidRPr="00EF6F8A" w:rsidRDefault="00EF6F8A" w:rsidP="00EF6F8A">
            <w:pPr>
              <w:rPr>
                <w:sz w:val="24"/>
                <w:szCs w:val="24"/>
              </w:rPr>
            </w:pPr>
          </w:p>
        </w:tc>
        <w:tc>
          <w:tcPr>
            <w:tcW w:w="3260" w:type="dxa"/>
            <w:vMerge/>
            <w:tcBorders>
              <w:left w:val="single" w:sz="6" w:space="0" w:color="auto"/>
              <w:bottom w:val="single" w:sz="4" w:space="0" w:color="auto"/>
              <w:right w:val="single" w:sz="4" w:space="0" w:color="auto"/>
            </w:tcBorders>
          </w:tcPr>
          <w:p w:rsidR="00EF6F8A" w:rsidRPr="00EF6F8A" w:rsidRDefault="00EF6F8A" w:rsidP="00EF6F8A">
            <w:pPr>
              <w:rPr>
                <w:sz w:val="24"/>
                <w:szCs w:val="24"/>
              </w:rPr>
            </w:pPr>
          </w:p>
        </w:tc>
        <w:tc>
          <w:tcPr>
            <w:tcW w:w="2268" w:type="dxa"/>
            <w:vMerge/>
            <w:tcBorders>
              <w:left w:val="single" w:sz="4" w:space="0" w:color="auto"/>
              <w:bottom w:val="single" w:sz="4" w:space="0" w:color="auto"/>
              <w:right w:val="single" w:sz="4" w:space="0" w:color="auto"/>
            </w:tcBorders>
          </w:tcPr>
          <w:p w:rsidR="00EF6F8A" w:rsidRPr="00EF6F8A" w:rsidRDefault="00EF6F8A" w:rsidP="00EF6F8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Другие источники</w:t>
            </w:r>
          </w:p>
        </w:tc>
        <w:tc>
          <w:tcPr>
            <w:tcW w:w="2126" w:type="dxa"/>
            <w:tcBorders>
              <w:top w:val="single" w:sz="4" w:space="0" w:color="auto"/>
              <w:left w:val="single" w:sz="4" w:space="0" w:color="auto"/>
              <w:bottom w:val="single" w:sz="4" w:space="0" w:color="auto"/>
              <w:right w:val="single" w:sz="4" w:space="0" w:color="auto"/>
            </w:tcBorders>
          </w:tcPr>
          <w:p w:rsidR="00EF6F8A" w:rsidRPr="00EF6F8A" w:rsidRDefault="00EF6F8A" w:rsidP="00EF6F8A">
            <w:pPr>
              <w:rPr>
                <w:sz w:val="24"/>
                <w:szCs w:val="24"/>
              </w:rPr>
            </w:pPr>
            <w:r w:rsidRPr="00EF6F8A">
              <w:rPr>
                <w:sz w:val="24"/>
                <w:szCs w:val="24"/>
              </w:rPr>
              <w:t xml:space="preserve">627,0 </w:t>
            </w:r>
          </w:p>
          <w:p w:rsidR="00EF6F8A" w:rsidRPr="00EF6F8A" w:rsidRDefault="00EF6F8A" w:rsidP="00EF6F8A">
            <w:pPr>
              <w:rPr>
                <w:sz w:val="24"/>
                <w:szCs w:val="24"/>
              </w:rPr>
            </w:pPr>
          </w:p>
        </w:tc>
        <w:tc>
          <w:tcPr>
            <w:tcW w:w="1843" w:type="dxa"/>
            <w:gridSpan w:val="2"/>
            <w:tcBorders>
              <w:top w:val="single" w:sz="4" w:space="0" w:color="auto"/>
              <w:left w:val="single" w:sz="4" w:space="0" w:color="auto"/>
              <w:bottom w:val="single" w:sz="4" w:space="0" w:color="auto"/>
              <w:right w:val="single" w:sz="6" w:space="0" w:color="auto"/>
            </w:tcBorders>
          </w:tcPr>
          <w:p w:rsidR="00EF6F8A" w:rsidRPr="00EF6F8A" w:rsidRDefault="00EF6F8A" w:rsidP="00EF6F8A">
            <w:pPr>
              <w:rPr>
                <w:sz w:val="24"/>
                <w:szCs w:val="24"/>
              </w:rPr>
            </w:pPr>
            <w:r w:rsidRPr="00EF6F8A">
              <w:rPr>
                <w:sz w:val="24"/>
                <w:szCs w:val="24"/>
              </w:rPr>
              <w:t xml:space="preserve">627,0 </w:t>
            </w:r>
          </w:p>
          <w:p w:rsidR="00EF6F8A" w:rsidRPr="00EF6F8A" w:rsidRDefault="00EF6F8A" w:rsidP="00EF6F8A">
            <w:pPr>
              <w:rPr>
                <w:sz w:val="24"/>
                <w:szCs w:val="24"/>
              </w:rPr>
            </w:pPr>
          </w:p>
        </w:tc>
      </w:tr>
      <w:tr w:rsidR="00EF6F8A" w:rsidRPr="00EF6F8A" w:rsidTr="00EF6F8A">
        <w:tblPrEx>
          <w:tblCellMar>
            <w:top w:w="75" w:type="dxa"/>
            <w:left w:w="0" w:type="dxa"/>
            <w:bottom w:w="75" w:type="dxa"/>
            <w:right w:w="0" w:type="dxa"/>
          </w:tblCellMar>
          <w:tblLook w:val="04A0"/>
        </w:tblPrEx>
        <w:trPr>
          <w:gridBefore w:val="1"/>
          <w:gridAfter w:val="1"/>
          <w:wBefore w:w="426" w:type="dxa"/>
          <w:wAfter w:w="142" w:type="dxa"/>
          <w:trHeight w:val="20"/>
        </w:trPr>
        <w:tc>
          <w:tcPr>
            <w:tcW w:w="14459" w:type="dxa"/>
            <w:gridSpan w:val="6"/>
            <w:vAlign w:val="center"/>
            <w:hideMark/>
          </w:tcPr>
          <w:p w:rsidR="00EF6F8A" w:rsidRDefault="00EF6F8A" w:rsidP="00EF6F8A">
            <w:pPr>
              <w:rPr>
                <w:sz w:val="24"/>
                <w:szCs w:val="24"/>
              </w:rPr>
            </w:pPr>
          </w:p>
          <w:p w:rsidR="00EF6F8A" w:rsidRDefault="00EF6F8A" w:rsidP="00EF6F8A">
            <w:pPr>
              <w:rPr>
                <w:sz w:val="24"/>
                <w:szCs w:val="24"/>
              </w:rPr>
            </w:pPr>
          </w:p>
          <w:p w:rsidR="00EF6F8A" w:rsidRDefault="00EF6F8A" w:rsidP="00EF6F8A">
            <w:pPr>
              <w:rPr>
                <w:sz w:val="24"/>
                <w:szCs w:val="24"/>
              </w:rPr>
            </w:pPr>
          </w:p>
          <w:p w:rsidR="00EF6F8A" w:rsidRDefault="00EF6F8A" w:rsidP="00EF6F8A">
            <w:pPr>
              <w:rPr>
                <w:sz w:val="24"/>
                <w:szCs w:val="24"/>
              </w:rPr>
            </w:pPr>
          </w:p>
          <w:p w:rsidR="00EF6F8A" w:rsidRDefault="00EF6F8A" w:rsidP="00EF6F8A">
            <w:pPr>
              <w:rPr>
                <w:sz w:val="24"/>
                <w:szCs w:val="24"/>
              </w:rPr>
            </w:pPr>
          </w:p>
          <w:p w:rsidR="00EF6F8A" w:rsidRDefault="00EF6F8A" w:rsidP="00EF6F8A">
            <w:pPr>
              <w:rPr>
                <w:sz w:val="24"/>
                <w:szCs w:val="24"/>
              </w:rPr>
            </w:pPr>
          </w:p>
          <w:p w:rsidR="00EF6F8A" w:rsidRDefault="00EF6F8A" w:rsidP="00EF6F8A">
            <w:pPr>
              <w:rPr>
                <w:sz w:val="24"/>
                <w:szCs w:val="24"/>
              </w:rPr>
            </w:pPr>
          </w:p>
          <w:p w:rsidR="00EF6F8A" w:rsidRPr="00EF6F8A" w:rsidRDefault="00EF6F8A" w:rsidP="00EF6F8A">
            <w:pPr>
              <w:jc w:val="center"/>
              <w:rPr>
                <w:sz w:val="26"/>
                <w:szCs w:val="26"/>
              </w:rPr>
            </w:pPr>
            <w:r w:rsidRPr="00EF6F8A">
              <w:rPr>
                <w:sz w:val="26"/>
                <w:szCs w:val="26"/>
              </w:rPr>
              <w:t xml:space="preserve">Перечень мероприятий подпрограммы </w:t>
            </w:r>
            <w:r w:rsidRPr="00EF6F8A">
              <w:rPr>
                <w:rFonts w:eastAsiaTheme="majorEastAsia"/>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tc>
      </w:tr>
    </w:tbl>
    <w:tbl>
      <w:tblPr>
        <w:tblpPr w:leftFromText="180" w:rightFromText="180" w:vertAnchor="text" w:horzAnchor="margin" w:tblpXSpec="center" w:tblpY="1"/>
        <w:tblOverlap w:val="never"/>
        <w:tblW w:w="14992" w:type="dxa"/>
        <w:tblLayout w:type="fixed"/>
        <w:tblLook w:val="04A0"/>
      </w:tblPr>
      <w:tblGrid>
        <w:gridCol w:w="635"/>
        <w:gridCol w:w="2674"/>
        <w:gridCol w:w="2410"/>
        <w:gridCol w:w="1559"/>
        <w:gridCol w:w="1276"/>
        <w:gridCol w:w="1417"/>
        <w:gridCol w:w="2694"/>
        <w:gridCol w:w="2327"/>
      </w:tblGrid>
      <w:tr w:rsidR="00EF6F8A" w:rsidRPr="00665D88" w:rsidTr="00EF6F8A">
        <w:trPr>
          <w:trHeight w:val="33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8A" w:rsidRDefault="00EF6F8A" w:rsidP="00EF6F8A">
            <w:pPr>
              <w:jc w:val="center"/>
              <w:rPr>
                <w:color w:val="000000"/>
                <w:sz w:val="26"/>
                <w:szCs w:val="26"/>
              </w:rPr>
            </w:pPr>
            <w:r w:rsidRPr="00665D88">
              <w:rPr>
                <w:color w:val="000000"/>
                <w:sz w:val="26"/>
                <w:szCs w:val="26"/>
              </w:rPr>
              <w:lastRenderedPageBreak/>
              <w:t>№</w:t>
            </w:r>
          </w:p>
          <w:p w:rsidR="00EF6F8A" w:rsidRPr="00665D88" w:rsidRDefault="00EF6F8A" w:rsidP="00EF6F8A">
            <w:pPr>
              <w:jc w:val="center"/>
              <w:rPr>
                <w:color w:val="000000"/>
                <w:sz w:val="26"/>
                <w:szCs w:val="26"/>
              </w:rPr>
            </w:pPr>
            <w:proofErr w:type="spellStart"/>
            <w:r w:rsidRPr="00665D88">
              <w:rPr>
                <w:color w:val="000000"/>
                <w:sz w:val="26"/>
                <w:szCs w:val="26"/>
              </w:rPr>
              <w:t>п</w:t>
            </w:r>
            <w:proofErr w:type="spellEnd"/>
            <w:r>
              <w:rPr>
                <w:color w:val="000000"/>
                <w:sz w:val="26"/>
                <w:szCs w:val="26"/>
              </w:rPr>
              <w:t>/</w:t>
            </w:r>
            <w:proofErr w:type="spellStart"/>
            <w:r w:rsidRPr="00665D88">
              <w:rPr>
                <w:color w:val="000000"/>
                <w:sz w:val="26"/>
                <w:szCs w:val="26"/>
              </w:rPr>
              <w:t>п</w:t>
            </w:r>
            <w:proofErr w:type="spellEnd"/>
          </w:p>
        </w:tc>
        <w:tc>
          <w:tcPr>
            <w:tcW w:w="2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Наименование мероприятия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Срок исполнения</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Объем финансирования</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Ответственный исполнитель мероприятия</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Планируемые результаты реализации мероприятия</w:t>
            </w:r>
          </w:p>
        </w:tc>
      </w:tr>
      <w:tr w:rsidR="00EF6F8A" w:rsidRPr="00665D88" w:rsidTr="00EF6F8A">
        <w:trPr>
          <w:trHeight w:val="1275"/>
        </w:trPr>
        <w:tc>
          <w:tcPr>
            <w:tcW w:w="635"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2694"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410"/>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1</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Pr>
                <w:sz w:val="26"/>
                <w:szCs w:val="26"/>
                <w:lang w:eastAsia="en-US"/>
              </w:rPr>
              <w:t>Мероприятия по вопросам защиты населения в области ГО и ЧС</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 xml:space="preserve">Всего: </w:t>
            </w:r>
          </w:p>
          <w:p w:rsidR="00EF6F8A" w:rsidRPr="00665D88" w:rsidRDefault="00EF6F8A" w:rsidP="00EF6F8A">
            <w:pPr>
              <w:jc w:val="center"/>
              <w:rPr>
                <w:color w:val="000000"/>
                <w:sz w:val="26"/>
                <w:szCs w:val="26"/>
              </w:rPr>
            </w:pPr>
            <w:r w:rsidRPr="00665D88">
              <w:rPr>
                <w:color w:val="000000"/>
                <w:sz w:val="26"/>
                <w:szCs w:val="26"/>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color w:val="000000"/>
                <w:sz w:val="26"/>
                <w:szCs w:val="26"/>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F8A" w:rsidRPr="00665D88" w:rsidRDefault="00EF6F8A" w:rsidP="00EF6F8A">
            <w:pPr>
              <w:pStyle w:val="ConsPlusNormal"/>
              <w:widowControl/>
              <w:ind w:firstLine="0"/>
              <w:jc w:val="center"/>
              <w:rPr>
                <w:rFonts w:ascii="Times New Roman" w:hAnsi="Times New Roman" w:cs="Times New Roman"/>
                <w:sz w:val="26"/>
                <w:szCs w:val="26"/>
              </w:rPr>
            </w:pPr>
            <w:r w:rsidRPr="00665D88">
              <w:rPr>
                <w:rFonts w:ascii="Times New Roman" w:hAnsi="Times New Roman" w:cs="Times New Roman"/>
                <w:sz w:val="26"/>
                <w:szCs w:val="26"/>
              </w:rPr>
              <w:t>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EF6F8A" w:rsidRPr="00665D88" w:rsidRDefault="00EF6F8A" w:rsidP="00EF6F8A">
            <w:pPr>
              <w:pStyle w:val="a4"/>
              <w:ind w:left="34"/>
              <w:jc w:val="center"/>
              <w:rPr>
                <w:rFonts w:cs="Times New Roman"/>
                <w:color w:val="000000"/>
                <w:sz w:val="26"/>
                <w:szCs w:val="26"/>
              </w:rPr>
            </w:pPr>
          </w:p>
        </w:tc>
      </w:tr>
      <w:tr w:rsidR="00EF6F8A" w:rsidRPr="00665D88" w:rsidTr="00EF6F8A">
        <w:trPr>
          <w:trHeight w:val="1027"/>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45,00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45,00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985"/>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55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2</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Учеба в УМЦ ГО и ЧС АО</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sz w:val="26"/>
                <w:szCs w:val="26"/>
                <w:lang w:eastAsia="en-US"/>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30,00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30,00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847"/>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lastRenderedPageBreak/>
              <w:t>3</w:t>
            </w:r>
          </w:p>
        </w:tc>
        <w:tc>
          <w:tcPr>
            <w:tcW w:w="2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Обслуживание комплексной системы экстренного оповещения населения (КСЭОН)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sz w:val="26"/>
                <w:szCs w:val="26"/>
                <w:lang w:eastAsia="en-US"/>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830"/>
        </w:trPr>
        <w:tc>
          <w:tcPr>
            <w:tcW w:w="635"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2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898"/>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4</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 xml:space="preserve">Аттестация АРМ </w:t>
            </w:r>
            <w:r>
              <w:rPr>
                <w:sz w:val="26"/>
                <w:szCs w:val="26"/>
                <w:lang w:eastAsia="en-US"/>
              </w:rPr>
              <w:t>кабинета секретного делопроизво</w:t>
            </w:r>
            <w:r w:rsidRPr="00665D88">
              <w:rPr>
                <w:sz w:val="26"/>
                <w:szCs w:val="26"/>
                <w:lang w:eastAsia="en-US"/>
              </w:rPr>
              <w:t>дства</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sz w:val="26"/>
                <w:szCs w:val="26"/>
                <w:lang w:eastAsia="en-US"/>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7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54,70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54,70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90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650"/>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05"/>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5</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Создание комплексной системы оповещения</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sz w:val="26"/>
                <w:szCs w:val="26"/>
                <w:lang w:eastAsia="en-US"/>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1000,00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1000,00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lastRenderedPageBreak/>
              <w:t>6</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pStyle w:val="a4"/>
              <w:spacing w:line="276" w:lineRule="auto"/>
              <w:jc w:val="center"/>
              <w:rPr>
                <w:rFonts w:eastAsia="Calibri" w:cs="Times New Roman"/>
                <w:sz w:val="26"/>
                <w:szCs w:val="26"/>
                <w:lang w:eastAsia="en-US"/>
              </w:rPr>
            </w:pPr>
          </w:p>
          <w:p w:rsidR="00EF6F8A" w:rsidRPr="00665D88" w:rsidRDefault="00EF6F8A" w:rsidP="00EF6F8A">
            <w:pPr>
              <w:jc w:val="center"/>
              <w:rPr>
                <w:color w:val="000000"/>
                <w:sz w:val="26"/>
                <w:szCs w:val="26"/>
              </w:rPr>
            </w:pPr>
            <w:r w:rsidRPr="00665D88">
              <w:rPr>
                <w:sz w:val="26"/>
                <w:szCs w:val="26"/>
                <w:lang w:eastAsia="en-US"/>
              </w:rPr>
              <w:t>Обслуживание пожарной и охранной сигнализации кабинета секретного делопроизводства</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sz w:val="26"/>
                <w:szCs w:val="26"/>
                <w:lang w:eastAsia="en-US"/>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8,00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7</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Проведение смотра-конкурса на лучшее содержание ЗС ГО района</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sz w:val="26"/>
                <w:szCs w:val="26"/>
                <w:lang w:eastAsia="en-US"/>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t>8</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 xml:space="preserve">Проведение конкурса «Самый </w:t>
            </w:r>
            <w:proofErr w:type="spellStart"/>
            <w:r w:rsidRPr="00665D88">
              <w:rPr>
                <w:sz w:val="26"/>
                <w:szCs w:val="26"/>
                <w:lang w:eastAsia="en-US"/>
              </w:rPr>
              <w:t>пожаробезопасный</w:t>
            </w:r>
            <w:proofErr w:type="spellEnd"/>
            <w:r w:rsidRPr="00665D88">
              <w:rPr>
                <w:sz w:val="26"/>
                <w:szCs w:val="26"/>
                <w:lang w:eastAsia="en-US"/>
              </w:rPr>
              <w:t xml:space="preserve"> объект здравоохранения» «Самый </w:t>
            </w:r>
            <w:proofErr w:type="spellStart"/>
            <w:r w:rsidRPr="00665D88">
              <w:rPr>
                <w:sz w:val="26"/>
                <w:szCs w:val="26"/>
                <w:lang w:eastAsia="en-US"/>
              </w:rPr>
              <w:t>пожаробезопасный</w:t>
            </w:r>
            <w:proofErr w:type="spellEnd"/>
            <w:r w:rsidRPr="00665D88">
              <w:rPr>
                <w:sz w:val="26"/>
                <w:szCs w:val="26"/>
                <w:lang w:eastAsia="en-US"/>
              </w:rPr>
              <w:t xml:space="preserve"> объект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widowControl w:val="0"/>
              <w:autoSpaceDE w:val="0"/>
              <w:autoSpaceDN w:val="0"/>
              <w:adjustRightInd w:val="0"/>
              <w:spacing w:line="276" w:lineRule="auto"/>
              <w:jc w:val="center"/>
              <w:rPr>
                <w:sz w:val="26"/>
                <w:szCs w:val="26"/>
                <w:lang w:eastAsia="en-US"/>
              </w:rPr>
            </w:pPr>
            <w:r w:rsidRPr="00665D88">
              <w:rPr>
                <w:sz w:val="26"/>
                <w:szCs w:val="26"/>
                <w:lang w:eastAsia="en-US"/>
              </w:rPr>
              <w:t>Отдел ГО и ЧС и МР администрации МО «Володарский район», межведомственная районная комиссия по обследованию и категорированию объектов</w:t>
            </w:r>
          </w:p>
          <w:p w:rsidR="00EF6F8A" w:rsidRPr="00665D88" w:rsidRDefault="00EF6F8A" w:rsidP="00EF6F8A">
            <w:pPr>
              <w:spacing w:line="276" w:lineRule="auto"/>
              <w:ind w:left="-108" w:right="-108"/>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74"/>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nil"/>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6F8A" w:rsidRPr="00665D88" w:rsidRDefault="00EF6F8A" w:rsidP="00EF6F8A">
            <w:pPr>
              <w:jc w:val="center"/>
              <w:rPr>
                <w:color w:val="000000"/>
                <w:sz w:val="26"/>
                <w:szCs w:val="26"/>
              </w:rPr>
            </w:pPr>
            <w:r w:rsidRPr="00665D88">
              <w:rPr>
                <w:color w:val="000000"/>
                <w:sz w:val="26"/>
                <w:szCs w:val="26"/>
              </w:rPr>
              <w:lastRenderedPageBreak/>
              <w:t>9</w:t>
            </w:r>
          </w:p>
        </w:tc>
        <w:tc>
          <w:tcPr>
            <w:tcW w:w="267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 xml:space="preserve">Проведение </w:t>
            </w:r>
            <w:proofErr w:type="spellStart"/>
            <w:r w:rsidRPr="00665D88">
              <w:rPr>
                <w:sz w:val="26"/>
                <w:szCs w:val="26"/>
                <w:lang w:eastAsia="en-US"/>
              </w:rPr>
              <w:t>противопаводковых</w:t>
            </w:r>
            <w:proofErr w:type="spellEnd"/>
            <w:r w:rsidRPr="00665D88">
              <w:rPr>
                <w:sz w:val="26"/>
                <w:szCs w:val="26"/>
                <w:lang w:eastAsia="en-US"/>
              </w:rPr>
              <w:t xml:space="preserve"> мероприятий по населенным пунктам района</w:t>
            </w: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2016 год</w:t>
            </w: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sz w:val="26"/>
                <w:szCs w:val="26"/>
                <w:lang w:eastAsia="en-US"/>
              </w:rPr>
              <w:t>ЧПК района</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150,00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150,00</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RPr="00665D88" w:rsidTr="00EF6F8A">
        <w:trPr>
          <w:trHeight w:val="799"/>
        </w:trPr>
        <w:tc>
          <w:tcPr>
            <w:tcW w:w="635"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674"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EF6F8A" w:rsidRPr="00665D88" w:rsidRDefault="00EF6F8A" w:rsidP="00EF6F8A">
            <w:pPr>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1417" w:type="dxa"/>
            <w:tcBorders>
              <w:top w:val="nil"/>
              <w:left w:val="nil"/>
              <w:bottom w:val="single" w:sz="4" w:space="0" w:color="auto"/>
              <w:right w:val="single" w:sz="4" w:space="0" w:color="auto"/>
            </w:tcBorders>
            <w:shd w:val="clear" w:color="auto" w:fill="auto"/>
            <w:vAlign w:val="center"/>
            <w:hideMark/>
          </w:tcPr>
          <w:p w:rsidR="00EF6F8A" w:rsidRPr="00665D88" w:rsidRDefault="00EF6F8A" w:rsidP="00EF6F8A">
            <w:pPr>
              <w:jc w:val="center"/>
              <w:rPr>
                <w:color w:val="000000"/>
                <w:sz w:val="26"/>
                <w:szCs w:val="26"/>
              </w:rPr>
            </w:pPr>
            <w:r w:rsidRPr="00665D88">
              <w:rPr>
                <w:color w:val="000000"/>
                <w:sz w:val="26"/>
                <w:szCs w:val="26"/>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F6F8A" w:rsidRPr="00665D88" w:rsidRDefault="00EF6F8A" w:rsidP="00EF6F8A">
            <w:pPr>
              <w:jc w:val="center"/>
              <w:rPr>
                <w:color w:val="000000"/>
                <w:sz w:val="26"/>
                <w:szCs w:val="26"/>
              </w:rPr>
            </w:pPr>
          </w:p>
        </w:tc>
      </w:tr>
      <w:tr w:rsidR="00EF6F8A" w:rsidTr="00EF6F8A">
        <w:tblPrEx>
          <w:tblBorders>
            <w:top w:val="single" w:sz="4" w:space="0" w:color="auto"/>
          </w:tblBorders>
          <w:tblLook w:val="0000"/>
        </w:tblPrEx>
        <w:trPr>
          <w:trHeight w:val="100"/>
        </w:trPr>
        <w:tc>
          <w:tcPr>
            <w:tcW w:w="14992" w:type="dxa"/>
            <w:gridSpan w:val="8"/>
            <w:tcBorders>
              <w:top w:val="single" w:sz="4" w:space="0" w:color="auto"/>
            </w:tcBorders>
          </w:tcPr>
          <w:p w:rsidR="00EF6F8A" w:rsidRDefault="00EF6F8A" w:rsidP="00EF6F8A">
            <w:pPr>
              <w:widowControl w:val="0"/>
              <w:autoSpaceDE w:val="0"/>
              <w:autoSpaceDN w:val="0"/>
              <w:adjustRightInd w:val="0"/>
              <w:jc w:val="center"/>
              <w:outlineLvl w:val="2"/>
              <w:rPr>
                <w:sz w:val="26"/>
                <w:szCs w:val="26"/>
              </w:rPr>
            </w:pPr>
          </w:p>
        </w:tc>
      </w:tr>
    </w:tbl>
    <w:p w:rsidR="00EF6F8A" w:rsidRDefault="00EF6F8A" w:rsidP="00EF6F8A">
      <w:pPr>
        <w:widowControl w:val="0"/>
        <w:autoSpaceDE w:val="0"/>
        <w:autoSpaceDN w:val="0"/>
        <w:adjustRightInd w:val="0"/>
        <w:jc w:val="center"/>
        <w:outlineLvl w:val="2"/>
        <w:rPr>
          <w:sz w:val="26"/>
          <w:szCs w:val="26"/>
        </w:rPr>
      </w:pPr>
    </w:p>
    <w:p w:rsidR="00EF6F8A" w:rsidRDefault="00EF6F8A" w:rsidP="00EF6F8A">
      <w:pPr>
        <w:widowControl w:val="0"/>
        <w:autoSpaceDE w:val="0"/>
        <w:autoSpaceDN w:val="0"/>
        <w:adjustRightInd w:val="0"/>
        <w:jc w:val="center"/>
        <w:outlineLvl w:val="2"/>
        <w:rPr>
          <w:sz w:val="26"/>
          <w:szCs w:val="26"/>
        </w:rPr>
      </w:pPr>
    </w:p>
    <w:p w:rsidR="00EF6F8A" w:rsidRDefault="00EF6F8A" w:rsidP="00EF6F8A">
      <w:pPr>
        <w:widowControl w:val="0"/>
        <w:autoSpaceDE w:val="0"/>
        <w:autoSpaceDN w:val="0"/>
        <w:adjustRightInd w:val="0"/>
        <w:jc w:val="center"/>
        <w:outlineLvl w:val="2"/>
        <w:rPr>
          <w:sz w:val="26"/>
          <w:szCs w:val="26"/>
        </w:rPr>
        <w:sectPr w:rsidR="00EF6F8A" w:rsidSect="00EF6F8A">
          <w:pgSz w:w="16838" w:h="11905" w:orient="landscape"/>
          <w:pgMar w:top="709" w:right="567" w:bottom="568" w:left="1134" w:header="720" w:footer="720" w:gutter="0"/>
          <w:cols w:space="720"/>
          <w:docGrid w:linePitch="272"/>
        </w:sectPr>
      </w:pPr>
    </w:p>
    <w:p w:rsidR="00EF6F8A" w:rsidRPr="00305700" w:rsidRDefault="00EF6F8A" w:rsidP="00EF6F8A">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lastRenderedPageBreak/>
        <w:t>1.  Характеристика и текущие вопросы</w:t>
      </w:r>
    </w:p>
    <w:p w:rsidR="00EF6F8A" w:rsidRPr="00305700" w:rsidRDefault="00EF6F8A" w:rsidP="00EF6F8A">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t>обеспечения безопасности населения района.</w:t>
      </w:r>
    </w:p>
    <w:p w:rsidR="00011510" w:rsidRDefault="00011510" w:rsidP="00EF6F8A">
      <w:pPr>
        <w:pStyle w:val="a5"/>
        <w:spacing w:before="0" w:after="0"/>
        <w:ind w:firstLine="851"/>
        <w:jc w:val="both"/>
        <w:rPr>
          <w:rFonts w:ascii="Times New Roman" w:hAnsi="Times New Roman" w:cs="Times New Roman"/>
          <w:b w:val="0"/>
          <w:sz w:val="26"/>
          <w:szCs w:val="26"/>
        </w:rPr>
      </w:pPr>
    </w:p>
    <w:p w:rsidR="00EF6F8A" w:rsidRPr="00305700" w:rsidRDefault="00EF6F8A" w:rsidP="00EF6F8A">
      <w:pPr>
        <w:pStyle w:val="a5"/>
        <w:spacing w:before="0" w:after="0"/>
        <w:ind w:firstLine="851"/>
        <w:jc w:val="both"/>
        <w:rPr>
          <w:rFonts w:ascii="Times New Roman" w:hAnsi="Times New Roman" w:cs="Times New Roman"/>
          <w:b w:val="0"/>
          <w:color w:val="000000"/>
          <w:sz w:val="26"/>
          <w:szCs w:val="26"/>
        </w:rPr>
      </w:pPr>
      <w:r w:rsidRPr="00305700">
        <w:rPr>
          <w:rFonts w:ascii="Times New Roman" w:hAnsi="Times New Roman" w:cs="Times New Roman"/>
          <w:b w:val="0"/>
          <w:sz w:val="26"/>
          <w:szCs w:val="26"/>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EF6F8A" w:rsidRPr="00305700" w:rsidRDefault="00EF6F8A" w:rsidP="00EF6F8A">
      <w:pPr>
        <w:pStyle w:val="a5"/>
        <w:spacing w:before="0" w:after="0"/>
        <w:ind w:firstLine="851"/>
        <w:jc w:val="both"/>
        <w:rPr>
          <w:rFonts w:ascii="Times New Roman" w:hAnsi="Times New Roman" w:cs="Times New Roman"/>
          <w:b w:val="0"/>
          <w:sz w:val="26"/>
          <w:szCs w:val="26"/>
        </w:rPr>
      </w:pPr>
      <w:r>
        <w:rPr>
          <w:rFonts w:ascii="Times New Roman" w:hAnsi="Times New Roman" w:cs="Times New Roman"/>
          <w:b w:val="0"/>
          <w:sz w:val="26"/>
          <w:szCs w:val="26"/>
        </w:rPr>
        <w:t>Н</w:t>
      </w:r>
      <w:r w:rsidRPr="00305700">
        <w:rPr>
          <w:rFonts w:ascii="Times New Roman" w:hAnsi="Times New Roman" w:cs="Times New Roman"/>
          <w:b w:val="0"/>
          <w:sz w:val="26"/>
          <w:szCs w:val="26"/>
        </w:rPr>
        <w:t>а территории  МО «Володарский район» размещено 1 химически-опасный объект, имеющих АХОВ. В зоне возможного заражения при авариях с выбросом  АХОВ  проживает около 20 % населения Володарского района.</w:t>
      </w:r>
    </w:p>
    <w:p w:rsidR="00EF6F8A" w:rsidRPr="00305700" w:rsidRDefault="00EF6F8A" w:rsidP="00EF6F8A">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EF6F8A" w:rsidRPr="00305700" w:rsidRDefault="00EF6F8A" w:rsidP="00EF6F8A">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Во время весеннего половодья , при максимальных сбросовых режимах с Волжского  гидроузла в объеме 34 м</w:t>
      </w:r>
      <w:r w:rsidRPr="00305700">
        <w:rPr>
          <w:rFonts w:ascii="Times New Roman" w:hAnsi="Times New Roman" w:cs="Times New Roman"/>
          <w:b w:val="0"/>
          <w:color w:val="000000" w:themeColor="text1"/>
          <w:sz w:val="26"/>
          <w:szCs w:val="26"/>
          <w:vertAlign w:val="superscript"/>
        </w:rPr>
        <w:t>3</w:t>
      </w:r>
      <w:r w:rsidRPr="00305700">
        <w:rPr>
          <w:rFonts w:ascii="Times New Roman" w:hAnsi="Times New Roman" w:cs="Times New Roman"/>
          <w:b w:val="0"/>
          <w:color w:val="000000" w:themeColor="text1"/>
          <w:sz w:val="26"/>
          <w:szCs w:val="26"/>
        </w:rPr>
        <w:t>/сутки и более, объеме половодья 150 км</w:t>
      </w:r>
      <w:r w:rsidRPr="00305700">
        <w:rPr>
          <w:rFonts w:ascii="Times New Roman" w:hAnsi="Times New Roman" w:cs="Times New Roman"/>
          <w:b w:val="0"/>
          <w:color w:val="000000" w:themeColor="text1"/>
          <w:sz w:val="26"/>
          <w:szCs w:val="26"/>
          <w:vertAlign w:val="superscript"/>
        </w:rPr>
        <w:t xml:space="preserve">3 </w:t>
      </w:r>
      <w:r w:rsidRPr="00305700">
        <w:rPr>
          <w:rFonts w:ascii="Times New Roman" w:hAnsi="Times New Roman" w:cs="Times New Roman"/>
          <w:b w:val="0"/>
          <w:color w:val="000000" w:themeColor="text1"/>
          <w:sz w:val="26"/>
          <w:szCs w:val="26"/>
        </w:rPr>
        <w:t xml:space="preserve">реально возникает угроза затопления большой территории </w:t>
      </w:r>
      <w:proofErr w:type="spellStart"/>
      <w:r w:rsidRPr="00305700">
        <w:rPr>
          <w:rFonts w:ascii="Times New Roman" w:hAnsi="Times New Roman" w:cs="Times New Roman"/>
          <w:b w:val="0"/>
          <w:color w:val="000000" w:themeColor="text1"/>
          <w:sz w:val="26"/>
          <w:szCs w:val="26"/>
        </w:rPr>
        <w:t>Волго-Ахтубинской</w:t>
      </w:r>
      <w:proofErr w:type="spellEnd"/>
      <w:r w:rsidRPr="00305700">
        <w:rPr>
          <w:rFonts w:ascii="Times New Roman" w:hAnsi="Times New Roman" w:cs="Times New Roman"/>
          <w:b w:val="0"/>
          <w:color w:val="000000" w:themeColor="text1"/>
          <w:sz w:val="26"/>
          <w:szCs w:val="26"/>
        </w:rPr>
        <w:t xml:space="preserve"> поймы области. </w:t>
      </w:r>
    </w:p>
    <w:p w:rsidR="00EF6F8A" w:rsidRPr="00305700" w:rsidRDefault="00EF6F8A" w:rsidP="00EF6F8A">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 зоне затопления может оказаться 67 населенных пункта с общим числом населения более 48123  человек. Общая площадь  затопления территории района, по максимальному горизонту воды 1979 года, во время пропуска весеннего половодья</w:t>
      </w:r>
      <w:r w:rsidRPr="00305700">
        <w:rPr>
          <w:rFonts w:ascii="Times New Roman" w:hAnsi="Times New Roman" w:cs="Times New Roman"/>
          <w:color w:val="000000" w:themeColor="text1"/>
          <w:sz w:val="26"/>
          <w:szCs w:val="26"/>
        </w:rPr>
        <w:t xml:space="preserve"> </w:t>
      </w:r>
      <w:r w:rsidRPr="00305700">
        <w:rPr>
          <w:rFonts w:ascii="Times New Roman" w:hAnsi="Times New Roman" w:cs="Times New Roman"/>
          <w:b w:val="0"/>
          <w:color w:val="000000" w:themeColor="text1"/>
          <w:sz w:val="26"/>
          <w:szCs w:val="26"/>
        </w:rPr>
        <w:t>может составить 3,2 тыс. км</w:t>
      </w:r>
      <w:r w:rsidRPr="00305700">
        <w:rPr>
          <w:rFonts w:ascii="Times New Roman" w:hAnsi="Times New Roman" w:cs="Times New Roman"/>
          <w:b w:val="0"/>
          <w:color w:val="000000" w:themeColor="text1"/>
          <w:sz w:val="26"/>
          <w:szCs w:val="26"/>
          <w:vertAlign w:val="superscript"/>
        </w:rPr>
        <w:t>2</w:t>
      </w:r>
      <w:r w:rsidRPr="00305700">
        <w:rPr>
          <w:rFonts w:ascii="Times New Roman" w:hAnsi="Times New Roman" w:cs="Times New Roman"/>
          <w:b w:val="0"/>
          <w:color w:val="000000" w:themeColor="text1"/>
          <w:sz w:val="26"/>
          <w:szCs w:val="26"/>
        </w:rPr>
        <w:t xml:space="preserve">, что потребует эвакуации населения, скота и материальных ценностей в </w:t>
      </w:r>
      <w:proofErr w:type="spellStart"/>
      <w:r w:rsidRPr="00305700">
        <w:rPr>
          <w:rFonts w:ascii="Times New Roman" w:hAnsi="Times New Roman" w:cs="Times New Roman"/>
          <w:b w:val="0"/>
          <w:color w:val="000000" w:themeColor="text1"/>
          <w:sz w:val="26"/>
          <w:szCs w:val="26"/>
        </w:rPr>
        <w:t>незатапливаемые</w:t>
      </w:r>
      <w:proofErr w:type="spellEnd"/>
      <w:r w:rsidRPr="00305700">
        <w:rPr>
          <w:rFonts w:ascii="Times New Roman" w:hAnsi="Times New Roman" w:cs="Times New Roman"/>
          <w:b w:val="0"/>
          <w:color w:val="000000" w:themeColor="text1"/>
          <w:sz w:val="26"/>
          <w:szCs w:val="26"/>
        </w:rPr>
        <w:t xml:space="preserve"> места. </w:t>
      </w:r>
    </w:p>
    <w:p w:rsidR="00EF6F8A" w:rsidRPr="00305700" w:rsidRDefault="00EF6F8A" w:rsidP="00EF6F8A">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EF6F8A" w:rsidRPr="00305700" w:rsidRDefault="00EF6F8A" w:rsidP="00EF6F8A">
      <w:pPr>
        <w:pStyle w:val="ConsPlusNormal"/>
        <w:widowControl/>
        <w:ind w:firstLine="851"/>
        <w:jc w:val="both"/>
        <w:outlineLvl w:val="1"/>
        <w:rPr>
          <w:rFonts w:ascii="Times New Roman" w:hAnsi="Times New Roman" w:cs="Times New Roman"/>
          <w:bCs/>
          <w:sz w:val="26"/>
          <w:szCs w:val="26"/>
        </w:rPr>
      </w:pPr>
      <w:r w:rsidRPr="00305700">
        <w:rPr>
          <w:rFonts w:ascii="Times New Roman" w:hAnsi="Times New Roman" w:cs="Times New Roman"/>
          <w:bCs/>
          <w:sz w:val="26"/>
          <w:szCs w:val="26"/>
        </w:rPr>
        <w:t xml:space="preserve">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а также усовершенствовать работу РЗ ТП РСЧС района и улучшить положение по совершенствованию систем прогнозирования и раннего  предупреждения чрезвычайных ситуаций. </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Подпрограмма направлена на выполнение задач:</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предупреждения и ликвидации ЧС:</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-обеспечение готовности органов управления, сил и средств к действиям  по предупреждению и ликвидации ЧС;</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-сбор, обработка, обмен и выдача информации в области защиты населения и территорий от ЧС;</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-прогнозирование и оценку социально-экономических последствий ЧС;</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-создание резервов финансовых материальных ресурсов для ликвидации ЧС;</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-ликвидация ЧС;</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-осуществление мероприятий по социальной защите пострадавшего населения и территорий.</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ГО:</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подготовка и обучение населения в области ГО;</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оповещение населения об опасностях возникающих при ведении военных действий или вследствие этих действий, а также при ликвидации ЧС;</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эвакуация населения, материальных и культурных ценностей;</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проведение аварийно-спасательных работ;</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lastRenderedPageBreak/>
        <w:t>-</w:t>
      </w:r>
      <w:r w:rsidRPr="00305700">
        <w:rPr>
          <w:rFonts w:ascii="Times New Roman" w:hAnsi="Times New Roman" w:cs="Times New Roman"/>
          <w:sz w:val="26"/>
          <w:szCs w:val="26"/>
        </w:rPr>
        <w:t>первоочередное обеспечение населения, пострадавшего при ведении военных действий или вследствие этих действий;</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борьба с пожарами, возникающими при ведении боевых действий или вследствие этих действий;</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организация и проведение мероприятий ГО;</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осуществление мер по поддержанию сил и средств ГО в состоянии постоянной готовности;</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планирование мероприятий по подготовке к эвакуации населения, материальных и культурных ценностей.</w:t>
      </w:r>
    </w:p>
    <w:p w:rsidR="00EF6F8A" w:rsidRPr="00305700" w:rsidRDefault="00EF6F8A" w:rsidP="00EF6F8A">
      <w:pPr>
        <w:pStyle w:val="ConsPlusNormal"/>
        <w:widowControl/>
        <w:ind w:firstLine="851"/>
        <w:jc w:val="both"/>
        <w:rPr>
          <w:rFonts w:ascii="Times New Roman" w:hAnsi="Times New Roman" w:cs="Times New Roman"/>
          <w:sz w:val="26"/>
          <w:szCs w:val="26"/>
        </w:rPr>
      </w:pPr>
    </w:p>
    <w:p w:rsidR="00EF6F8A" w:rsidRPr="00305700" w:rsidRDefault="00EF6F8A" w:rsidP="00EF6F8A">
      <w:pPr>
        <w:pStyle w:val="ConsPlusNormal"/>
        <w:widowControl/>
        <w:ind w:firstLine="851"/>
        <w:jc w:val="center"/>
        <w:outlineLvl w:val="1"/>
        <w:rPr>
          <w:rFonts w:ascii="Times New Roman" w:hAnsi="Times New Roman" w:cs="Times New Roman"/>
          <w:bCs/>
          <w:sz w:val="26"/>
          <w:szCs w:val="26"/>
        </w:rPr>
      </w:pPr>
      <w:r w:rsidRPr="00305700">
        <w:rPr>
          <w:rFonts w:ascii="Times New Roman" w:hAnsi="Times New Roman" w:cs="Times New Roman"/>
          <w:bCs/>
          <w:sz w:val="26"/>
          <w:szCs w:val="26"/>
        </w:rPr>
        <w:t>2. Основные цели и задачи подпрограммы</w:t>
      </w:r>
    </w:p>
    <w:p w:rsidR="00EF6F8A" w:rsidRPr="00305700" w:rsidRDefault="00EF6F8A" w:rsidP="00EF6F8A">
      <w:pPr>
        <w:pStyle w:val="ConsPlusNormal"/>
        <w:widowControl/>
        <w:ind w:firstLine="851"/>
        <w:jc w:val="both"/>
        <w:rPr>
          <w:rFonts w:ascii="Times New Roman" w:hAnsi="Times New Roman" w:cs="Times New Roman"/>
          <w:b/>
          <w:bCs/>
          <w:sz w:val="26"/>
          <w:szCs w:val="26"/>
        </w:rPr>
      </w:pP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Основной целью подпрограммы является 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EF6F8A" w:rsidRPr="00305700" w:rsidRDefault="00EF6F8A" w:rsidP="00EF6F8A">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Достижение поставленной цели обеспечивается решением следующих задач:</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мероприятий по предупреждению и ликвидации ЧС на территории муниципального района;</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обучение и подготовка населения в области ГО и ЧС;</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 безопасности на водных объектов и обучение поведения населения на водных объектах;</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w:t>
      </w:r>
    </w:p>
    <w:p w:rsidR="00EF6F8A" w:rsidRPr="00305700" w:rsidRDefault="00EF6F8A" w:rsidP="00EF6F8A">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создание систем экстренного оповещения населения на случай ЧС прир</w:t>
      </w:r>
      <w:r>
        <w:rPr>
          <w:rFonts w:ascii="Times New Roman" w:hAnsi="Times New Roman" w:cs="Times New Roman"/>
          <w:sz w:val="26"/>
          <w:szCs w:val="26"/>
        </w:rPr>
        <w:t>одного и техногенного характера.</w:t>
      </w:r>
    </w:p>
    <w:p w:rsidR="00EF6F8A" w:rsidRPr="00305700" w:rsidRDefault="00EF6F8A" w:rsidP="00EF6F8A">
      <w:pPr>
        <w:pStyle w:val="ConsPlusNormal"/>
        <w:widowControl/>
        <w:ind w:firstLine="0"/>
        <w:jc w:val="center"/>
        <w:outlineLvl w:val="1"/>
        <w:rPr>
          <w:rFonts w:ascii="Times New Roman" w:hAnsi="Times New Roman" w:cs="Times New Roman"/>
          <w:b/>
          <w:bCs/>
          <w:sz w:val="26"/>
          <w:szCs w:val="26"/>
        </w:rPr>
      </w:pPr>
    </w:p>
    <w:p w:rsidR="00011510" w:rsidRDefault="00011510" w:rsidP="00EF6F8A">
      <w:pPr>
        <w:widowControl w:val="0"/>
        <w:autoSpaceDE w:val="0"/>
        <w:autoSpaceDN w:val="0"/>
        <w:adjustRightInd w:val="0"/>
        <w:jc w:val="center"/>
        <w:outlineLvl w:val="2"/>
        <w:rPr>
          <w:sz w:val="26"/>
          <w:szCs w:val="26"/>
        </w:rPr>
      </w:pPr>
    </w:p>
    <w:p w:rsidR="00011510" w:rsidRPr="00011510" w:rsidRDefault="00011510" w:rsidP="00011510">
      <w:pPr>
        <w:rPr>
          <w:sz w:val="26"/>
          <w:szCs w:val="26"/>
        </w:rPr>
      </w:pPr>
    </w:p>
    <w:p w:rsidR="00011510" w:rsidRPr="00011510" w:rsidRDefault="00011510" w:rsidP="00011510">
      <w:pPr>
        <w:rPr>
          <w:sz w:val="26"/>
          <w:szCs w:val="26"/>
        </w:rPr>
      </w:pPr>
    </w:p>
    <w:p w:rsidR="00011510" w:rsidRPr="00011510" w:rsidRDefault="00011510" w:rsidP="00011510">
      <w:pPr>
        <w:rPr>
          <w:sz w:val="26"/>
          <w:szCs w:val="26"/>
        </w:rPr>
      </w:pPr>
    </w:p>
    <w:p w:rsidR="00011510" w:rsidRPr="00011510" w:rsidRDefault="00011510" w:rsidP="00011510">
      <w:pPr>
        <w:tabs>
          <w:tab w:val="left" w:pos="975"/>
        </w:tabs>
        <w:rPr>
          <w:sz w:val="26"/>
          <w:szCs w:val="26"/>
        </w:rPr>
      </w:pPr>
      <w:r>
        <w:rPr>
          <w:sz w:val="26"/>
          <w:szCs w:val="26"/>
        </w:rPr>
        <w:tab/>
        <w:t>Верно:</w:t>
      </w:r>
    </w:p>
    <w:p w:rsidR="00011510" w:rsidRDefault="00011510" w:rsidP="00011510">
      <w:pPr>
        <w:rPr>
          <w:sz w:val="26"/>
          <w:szCs w:val="26"/>
        </w:rPr>
      </w:pPr>
    </w:p>
    <w:p w:rsidR="00EF6F8A" w:rsidRPr="00011510" w:rsidRDefault="00EF6F8A" w:rsidP="00011510">
      <w:pPr>
        <w:rPr>
          <w:sz w:val="26"/>
          <w:szCs w:val="26"/>
        </w:rPr>
        <w:sectPr w:rsidR="00EF6F8A" w:rsidRPr="00011510" w:rsidSect="00EF6F8A">
          <w:pgSz w:w="11905" w:h="16838"/>
          <w:pgMar w:top="567" w:right="568" w:bottom="1134" w:left="709" w:header="720" w:footer="720" w:gutter="0"/>
          <w:cols w:space="720"/>
          <w:docGrid w:linePitch="272"/>
        </w:sectPr>
      </w:pPr>
    </w:p>
    <w:p w:rsidR="00B74048" w:rsidRPr="00305700" w:rsidRDefault="00B74048" w:rsidP="00B74048">
      <w:pPr>
        <w:pStyle w:val="a4"/>
        <w:ind w:firstLine="851"/>
        <w:rPr>
          <w:rFonts w:cs="Times New Roman"/>
          <w:sz w:val="26"/>
          <w:szCs w:val="26"/>
        </w:rPr>
      </w:pPr>
    </w:p>
    <w:p w:rsidR="00B74048" w:rsidRPr="00305700" w:rsidRDefault="00B74048" w:rsidP="00B74048">
      <w:pPr>
        <w:pStyle w:val="a4"/>
        <w:ind w:firstLine="851"/>
        <w:rPr>
          <w:rFonts w:cs="Times New Roman"/>
          <w:sz w:val="26"/>
          <w:szCs w:val="26"/>
        </w:rPr>
      </w:pPr>
    </w:p>
    <w:p w:rsidR="00B74048" w:rsidRPr="00305700" w:rsidRDefault="00B74048" w:rsidP="00B74048">
      <w:pPr>
        <w:pStyle w:val="a4"/>
        <w:ind w:firstLine="851"/>
        <w:rPr>
          <w:rFonts w:cs="Times New Roman"/>
          <w:sz w:val="26"/>
          <w:szCs w:val="26"/>
        </w:rPr>
      </w:pPr>
    </w:p>
    <w:p w:rsidR="00B74048" w:rsidRPr="00305700" w:rsidRDefault="00B74048" w:rsidP="00B74048">
      <w:pPr>
        <w:pStyle w:val="a4"/>
        <w:ind w:firstLine="851"/>
        <w:rPr>
          <w:rFonts w:cs="Times New Roman"/>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305700" w:rsidRDefault="001E1B0F" w:rsidP="00B74048">
      <w:pPr>
        <w:pStyle w:val="a4"/>
        <w:ind w:firstLine="851"/>
        <w:jc w:val="center"/>
        <w:rPr>
          <w:rFonts w:cs="Times New Roman"/>
          <w:b/>
          <w:sz w:val="26"/>
          <w:szCs w:val="26"/>
        </w:rPr>
      </w:pPr>
    </w:p>
    <w:p w:rsidR="001E1B0F" w:rsidRPr="001E1B0F" w:rsidRDefault="001E1B0F" w:rsidP="00B74048">
      <w:pPr>
        <w:ind w:firstLine="851"/>
        <w:jc w:val="center"/>
        <w:rPr>
          <w:sz w:val="28"/>
          <w:szCs w:val="28"/>
        </w:rPr>
      </w:pPr>
    </w:p>
    <w:sectPr w:rsidR="001E1B0F" w:rsidRPr="001E1B0F" w:rsidSect="00EF6F8A">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E04"/>
    <w:multiLevelType w:val="hybridMultilevel"/>
    <w:tmpl w:val="C660C46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3CA07C81"/>
    <w:multiLevelType w:val="hybridMultilevel"/>
    <w:tmpl w:val="C660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97A13"/>
    <w:multiLevelType w:val="hybridMultilevel"/>
    <w:tmpl w:val="D17C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F4608"/>
    <w:multiLevelType w:val="hybridMultilevel"/>
    <w:tmpl w:val="D81C23E0"/>
    <w:lvl w:ilvl="0" w:tplc="49C0D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B20FDD"/>
    <w:multiLevelType w:val="hybridMultilevel"/>
    <w:tmpl w:val="73C82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601BC9"/>
    <w:multiLevelType w:val="hybridMultilevel"/>
    <w:tmpl w:val="3842B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3E6442"/>
    <w:rsid w:val="00011510"/>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D464E"/>
    <w:rsid w:val="001E1B0F"/>
    <w:rsid w:val="001F715B"/>
    <w:rsid w:val="0020743C"/>
    <w:rsid w:val="00237597"/>
    <w:rsid w:val="00271411"/>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3E6442"/>
    <w:rsid w:val="004001AA"/>
    <w:rsid w:val="00406C1D"/>
    <w:rsid w:val="0044377B"/>
    <w:rsid w:val="004A285A"/>
    <w:rsid w:val="004C3E27"/>
    <w:rsid w:val="004E559E"/>
    <w:rsid w:val="004F26A7"/>
    <w:rsid w:val="004F3F38"/>
    <w:rsid w:val="004F5618"/>
    <w:rsid w:val="005060C1"/>
    <w:rsid w:val="00523C11"/>
    <w:rsid w:val="00532B66"/>
    <w:rsid w:val="00541BC9"/>
    <w:rsid w:val="00566C6F"/>
    <w:rsid w:val="00567C0E"/>
    <w:rsid w:val="005A2C5F"/>
    <w:rsid w:val="005B623E"/>
    <w:rsid w:val="005E28F0"/>
    <w:rsid w:val="00603D8B"/>
    <w:rsid w:val="00617D38"/>
    <w:rsid w:val="00692E8F"/>
    <w:rsid w:val="006C07BE"/>
    <w:rsid w:val="006D2353"/>
    <w:rsid w:val="006D2B15"/>
    <w:rsid w:val="0076099E"/>
    <w:rsid w:val="00762E45"/>
    <w:rsid w:val="00764E33"/>
    <w:rsid w:val="007A704E"/>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74048"/>
    <w:rsid w:val="00B82EB4"/>
    <w:rsid w:val="00B925E3"/>
    <w:rsid w:val="00BC0F48"/>
    <w:rsid w:val="00C005B4"/>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E28C0"/>
    <w:rsid w:val="00E059C7"/>
    <w:rsid w:val="00E247DA"/>
    <w:rsid w:val="00E6422C"/>
    <w:rsid w:val="00E82CA5"/>
    <w:rsid w:val="00EE4AE8"/>
    <w:rsid w:val="00EF6F8A"/>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uiPriority w:val="9"/>
    <w:qFormat/>
    <w:rsid w:val="007A7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6442"/>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A70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E6442"/>
    <w:rPr>
      <w:b/>
      <w:bCs/>
      <w:sz w:val="36"/>
      <w:szCs w:val="36"/>
    </w:rPr>
  </w:style>
  <w:style w:type="paragraph" w:styleId="a4">
    <w:name w:val="No Spacing"/>
    <w:uiPriority w:val="99"/>
    <w:qFormat/>
    <w:rsid w:val="003E6442"/>
    <w:rPr>
      <w:rFonts w:eastAsiaTheme="minorHAnsi" w:cstheme="minorBidi"/>
      <w:sz w:val="28"/>
      <w:szCs w:val="28"/>
    </w:rPr>
  </w:style>
  <w:style w:type="paragraph" w:styleId="a5">
    <w:name w:val="Title"/>
    <w:basedOn w:val="a"/>
    <w:next w:val="a"/>
    <w:link w:val="a6"/>
    <w:uiPriority w:val="10"/>
    <w:qFormat/>
    <w:rsid w:val="003E6442"/>
    <w:pPr>
      <w:autoSpaceDE w:val="0"/>
      <w:autoSpaceDN w:val="0"/>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3E6442"/>
    <w:rPr>
      <w:rFonts w:asciiTheme="majorHAnsi" w:eastAsiaTheme="majorEastAsia" w:hAnsiTheme="majorHAnsi" w:cstheme="majorBidi"/>
      <w:b/>
      <w:bCs/>
      <w:kern w:val="28"/>
      <w:sz w:val="32"/>
      <w:szCs w:val="32"/>
    </w:rPr>
  </w:style>
  <w:style w:type="character" w:customStyle="1" w:styleId="10">
    <w:name w:val="Заголовок 1 Знак"/>
    <w:basedOn w:val="a0"/>
    <w:link w:val="1"/>
    <w:uiPriority w:val="9"/>
    <w:rsid w:val="007A70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A704E"/>
    <w:rPr>
      <w:rFonts w:asciiTheme="majorHAnsi" w:eastAsiaTheme="majorEastAsia" w:hAnsiTheme="majorHAnsi" w:cstheme="majorBidi"/>
      <w:b/>
      <w:bCs/>
      <w:color w:val="4F81BD" w:themeColor="accent1"/>
    </w:rPr>
  </w:style>
  <w:style w:type="character" w:styleId="a7">
    <w:name w:val="Hyperlink"/>
    <w:rsid w:val="007A704E"/>
    <w:rPr>
      <w:color w:val="0000FF"/>
      <w:u w:val="single"/>
    </w:rPr>
  </w:style>
  <w:style w:type="paragraph" w:customStyle="1" w:styleId="ConsPlusNormal">
    <w:name w:val="ConsPlusNormal"/>
    <w:uiPriority w:val="99"/>
    <w:rsid w:val="007A704E"/>
    <w:pPr>
      <w:widowControl w:val="0"/>
      <w:autoSpaceDE w:val="0"/>
      <w:autoSpaceDN w:val="0"/>
      <w:ind w:firstLine="720"/>
    </w:pPr>
    <w:rPr>
      <w:rFonts w:ascii="Arial" w:hAnsi="Arial" w:cs="Arial"/>
    </w:rPr>
  </w:style>
  <w:style w:type="character" w:styleId="a8">
    <w:name w:val="Strong"/>
    <w:basedOn w:val="a0"/>
    <w:uiPriority w:val="22"/>
    <w:qFormat/>
    <w:rsid w:val="006D2353"/>
    <w:rPr>
      <w:b/>
      <w:bCs/>
    </w:rPr>
  </w:style>
  <w:style w:type="paragraph" w:customStyle="1" w:styleId="ConsPlusTitle">
    <w:name w:val="ConsPlusTitle"/>
    <w:uiPriority w:val="99"/>
    <w:rsid w:val="004F26A7"/>
    <w:pPr>
      <w:widowControl w:val="0"/>
      <w:autoSpaceDE w:val="0"/>
      <w:autoSpaceDN w:val="0"/>
    </w:pPr>
    <w:rPr>
      <w:rFonts w:ascii="Arial" w:hAnsi="Arial" w:cs="Arial"/>
      <w:b/>
      <w:bCs/>
    </w:rPr>
  </w:style>
  <w:style w:type="paragraph" w:styleId="a9">
    <w:name w:val="List Paragraph"/>
    <w:basedOn w:val="a"/>
    <w:uiPriority w:val="34"/>
    <w:qFormat/>
    <w:rsid w:val="001E1B0F"/>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1"/>
    <w:basedOn w:val="a0"/>
    <w:rsid w:val="00B74048"/>
    <w:rPr>
      <w:sz w:val="26"/>
      <w:szCs w:val="26"/>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494836C16C20BA23F07170E6293022D8CB30736091A4E98FF635DBAK74CF" TargetMode="External"/><Relationship Id="rId13" Type="http://schemas.openxmlformats.org/officeDocument/2006/relationships/hyperlink" Target="consultantplus://offline/ref=688494836C16C20BA23F191A180ECE0D2E81EB0B300F1519C0A03800ED753933K140F" TargetMode="External"/><Relationship Id="rId3" Type="http://schemas.openxmlformats.org/officeDocument/2006/relationships/settings" Target="settings.xml"/><Relationship Id="rId7" Type="http://schemas.openxmlformats.org/officeDocument/2006/relationships/hyperlink" Target="consultantplus://offline/ref=688494836C16C20BA23F07170E6293022D8CB00F30051A4E98FF635DBAK74CF" TargetMode="External"/><Relationship Id="rId12" Type="http://schemas.openxmlformats.org/officeDocument/2006/relationships/hyperlink" Target="consultantplus://offline/ref=688494836C16C20BA23F07170E629302258AB3063407474490A66F5FKB4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8494836C16C20BA23F07170E6293022E82B2033E5A4D4CC9AA6DK548F" TargetMode="External"/><Relationship Id="rId11" Type="http://schemas.openxmlformats.org/officeDocument/2006/relationships/hyperlink" Target="consultantplus://offline/ref=688494836C16C20BA23F07170E6293022D8CB006320E1A4E98FF635DBAK74CF" TargetMode="External"/><Relationship Id="rId5" Type="http://schemas.openxmlformats.org/officeDocument/2006/relationships/hyperlink" Target="consultantplus://offline/ref=688494836C16C20BA23F07170E6293022D8DB507300B1A4E98FF635DBAK74CF" TargetMode="External"/><Relationship Id="rId15" Type="http://schemas.openxmlformats.org/officeDocument/2006/relationships/theme" Target="theme/theme1.xml"/><Relationship Id="rId10" Type="http://schemas.openxmlformats.org/officeDocument/2006/relationships/hyperlink" Target="consultantplus://offline/ref=688494836C16C20BA23F07170E6293022D8FB10F310E1A4E98FF635DBAK74CF" TargetMode="External"/><Relationship Id="rId4" Type="http://schemas.openxmlformats.org/officeDocument/2006/relationships/webSettings" Target="webSettings.xml"/><Relationship Id="rId9" Type="http://schemas.openxmlformats.org/officeDocument/2006/relationships/hyperlink" Target="consultantplus://offline/ref=688494836C16C20BA23F07170E6293022D8CB10F360D1A4E98FF635DBAK74C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43</Pages>
  <Words>12032</Words>
  <Characters>68584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2016-02-08T10:39:00Z</cp:lastPrinted>
  <dcterms:created xsi:type="dcterms:W3CDTF">2016-04-05T07:42:00Z</dcterms:created>
  <dcterms:modified xsi:type="dcterms:W3CDTF">2016-04-05T07:42:00Z</dcterms:modified>
</cp:coreProperties>
</file>