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1297C" w:rsidRDefault="0005118A" w:rsidP="0021297C">
            <w:pPr>
              <w:jc w:val="center"/>
              <w:rPr>
                <w:sz w:val="32"/>
                <w:szCs w:val="32"/>
                <w:u w:val="single"/>
              </w:rPr>
            </w:pPr>
            <w:r w:rsidRPr="0021297C">
              <w:rPr>
                <w:sz w:val="32"/>
                <w:szCs w:val="32"/>
                <w:u w:val="single"/>
              </w:rPr>
              <w:t xml:space="preserve">от </w:t>
            </w:r>
            <w:r w:rsidR="0021297C" w:rsidRPr="0021297C">
              <w:rPr>
                <w:sz w:val="32"/>
                <w:szCs w:val="32"/>
                <w:u w:val="single"/>
              </w:rPr>
              <w:t>18.05.2015 г.</w:t>
            </w:r>
          </w:p>
        </w:tc>
        <w:tc>
          <w:tcPr>
            <w:tcW w:w="4927" w:type="dxa"/>
          </w:tcPr>
          <w:p w:rsidR="0005118A" w:rsidRPr="0021297C" w:rsidRDefault="0005118A" w:rsidP="0021297C">
            <w:pPr>
              <w:jc w:val="center"/>
              <w:rPr>
                <w:sz w:val="32"/>
                <w:szCs w:val="32"/>
                <w:u w:val="single"/>
              </w:rPr>
            </w:pPr>
            <w:r w:rsidRPr="0021297C">
              <w:rPr>
                <w:sz w:val="32"/>
                <w:szCs w:val="32"/>
                <w:u w:val="single"/>
                <w:lang w:val="en-US"/>
              </w:rPr>
              <w:t>N</w:t>
            </w:r>
            <w:r w:rsidR="0021297C" w:rsidRPr="0021297C">
              <w:rPr>
                <w:sz w:val="32"/>
                <w:szCs w:val="32"/>
                <w:u w:val="single"/>
              </w:rPr>
              <w:t xml:space="preserve"> 754</w:t>
            </w:r>
          </w:p>
        </w:tc>
      </w:tr>
    </w:tbl>
    <w:p w:rsidR="00274400" w:rsidRDefault="00274400">
      <w:pPr>
        <w:jc w:val="center"/>
      </w:pPr>
    </w:p>
    <w:p w:rsidR="0021297C" w:rsidRPr="0021297C" w:rsidRDefault="0021297C" w:rsidP="0021297C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Об утверждении состава единой комиссии</w:t>
      </w:r>
    </w:p>
    <w:p w:rsidR="0021297C" w:rsidRPr="0021297C" w:rsidRDefault="0021297C" w:rsidP="0021297C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по осуществлению закупок товаров, работ,</w:t>
      </w:r>
    </w:p>
    <w:p w:rsidR="0021297C" w:rsidRPr="0021297C" w:rsidRDefault="0021297C" w:rsidP="0021297C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услуг для обеспечения муниципальных</w:t>
      </w:r>
    </w:p>
    <w:p w:rsidR="0021297C" w:rsidRDefault="0021297C" w:rsidP="0021297C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нужд администрации МО «Володарский район»</w:t>
      </w:r>
    </w:p>
    <w:p w:rsidR="0021297C" w:rsidRPr="0021297C" w:rsidRDefault="0021297C" w:rsidP="0021297C">
      <w:pPr>
        <w:ind w:firstLine="851"/>
        <w:jc w:val="both"/>
        <w:rPr>
          <w:sz w:val="28"/>
          <w:szCs w:val="28"/>
        </w:rPr>
      </w:pPr>
    </w:p>
    <w:p w:rsidR="0021297C" w:rsidRDefault="0021297C" w:rsidP="0021297C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 xml:space="preserve">В целях обеспечения рационального использования средств местного бюджета и внебюджетных средств, руководствуясь ФЗ № 44 от 05.04.2013 г. </w:t>
      </w:r>
      <w:r>
        <w:rPr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 </w:t>
      </w:r>
      <w:r w:rsidRPr="0021297C">
        <w:rPr>
          <w:sz w:val="28"/>
          <w:szCs w:val="28"/>
        </w:rPr>
        <w:t>, администрация МО «Володарский район»</w:t>
      </w:r>
    </w:p>
    <w:p w:rsidR="0021297C" w:rsidRPr="0021297C" w:rsidRDefault="0021297C" w:rsidP="0021297C">
      <w:pPr>
        <w:ind w:firstLine="851"/>
        <w:jc w:val="both"/>
        <w:rPr>
          <w:sz w:val="28"/>
          <w:szCs w:val="28"/>
        </w:rPr>
      </w:pPr>
    </w:p>
    <w:p w:rsidR="0021297C" w:rsidRDefault="0021297C" w:rsidP="0021297C">
      <w:pPr>
        <w:jc w:val="both"/>
        <w:rPr>
          <w:sz w:val="28"/>
          <w:szCs w:val="28"/>
        </w:rPr>
      </w:pPr>
      <w:r w:rsidRPr="0021297C">
        <w:rPr>
          <w:sz w:val="28"/>
          <w:szCs w:val="28"/>
        </w:rPr>
        <w:t>ПОСТАНОВЛЯЕТ:</w:t>
      </w:r>
    </w:p>
    <w:p w:rsidR="0021297C" w:rsidRPr="0021297C" w:rsidRDefault="0021297C" w:rsidP="0021297C">
      <w:pPr>
        <w:ind w:firstLine="851"/>
        <w:jc w:val="both"/>
        <w:rPr>
          <w:sz w:val="28"/>
          <w:szCs w:val="28"/>
        </w:rPr>
      </w:pPr>
    </w:p>
    <w:p w:rsidR="0021297C" w:rsidRPr="0021297C" w:rsidRDefault="0021297C" w:rsidP="0021297C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1.</w:t>
      </w:r>
      <w:r w:rsidRPr="0021297C">
        <w:rPr>
          <w:sz w:val="28"/>
          <w:szCs w:val="28"/>
        </w:rPr>
        <w:tab/>
        <w:t>Утвердить единую комиссию по осуществлению закупок товаров, работ, услуг для обеспечения муниципальных нужд администрации МО «Володарский район» в следующем составе:</w:t>
      </w:r>
    </w:p>
    <w:p w:rsidR="0021297C" w:rsidRPr="0021297C" w:rsidRDefault="0021297C" w:rsidP="0021297C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Магзанов С.И. - заместитель главы администрации МО «Володарский район» по оперативной работе, председатель комиссии;</w:t>
      </w:r>
    </w:p>
    <w:p w:rsidR="0021297C" w:rsidRPr="0021297C" w:rsidRDefault="0021297C" w:rsidP="0021297C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Серкалиева М.Б.</w:t>
      </w:r>
      <w:r>
        <w:rPr>
          <w:sz w:val="28"/>
          <w:szCs w:val="28"/>
        </w:rPr>
        <w:t xml:space="preserve"> </w:t>
      </w:r>
      <w:r w:rsidRPr="0021297C">
        <w:rPr>
          <w:sz w:val="28"/>
          <w:szCs w:val="28"/>
        </w:rPr>
        <w:t>- начальник бюджетного отдела финансово- экономического управления администрации МО «Володарский район», заместитель председателя комиссии.</w:t>
      </w:r>
    </w:p>
    <w:p w:rsidR="0021297C" w:rsidRPr="0021297C" w:rsidRDefault="0021297C" w:rsidP="0021297C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Члены комиссии:</w:t>
      </w:r>
    </w:p>
    <w:p w:rsidR="0021297C" w:rsidRPr="0021297C" w:rsidRDefault="0021297C" w:rsidP="0021297C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Ильжанов Марат Салауатович - помощник главы администрации МО «Володарский район» - член комиссии;</w:t>
      </w:r>
    </w:p>
    <w:p w:rsidR="0021297C" w:rsidRPr="0021297C" w:rsidRDefault="0021297C" w:rsidP="00212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Джанаев Роман Сагидуллаевич - начальник</w:t>
      </w:r>
      <w:r w:rsidRPr="0021297C">
        <w:rPr>
          <w:sz w:val="28"/>
          <w:szCs w:val="28"/>
        </w:rPr>
        <w:t xml:space="preserve"> отдела земельных отношений комитета земельных отношений, архитектуры и обеспечения жизнедеятельности МО "Володарский район"- член комиссии;</w:t>
      </w:r>
    </w:p>
    <w:p w:rsidR="0021297C" w:rsidRPr="0021297C" w:rsidRDefault="0021297C" w:rsidP="00212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Подгорова Нина Николаевна - инспектор</w:t>
      </w:r>
      <w:r w:rsidRPr="0021297C">
        <w:rPr>
          <w:sz w:val="28"/>
          <w:szCs w:val="28"/>
        </w:rPr>
        <w:t xml:space="preserve"> Управления сельского, рыбного хозяйства и перерабатывающей промышленности МО «Володарс</w:t>
      </w:r>
      <w:r>
        <w:rPr>
          <w:sz w:val="28"/>
          <w:szCs w:val="28"/>
        </w:rPr>
        <w:t>кий район» - секретаря комиссии.</w:t>
      </w:r>
    </w:p>
    <w:p w:rsidR="0021297C" w:rsidRPr="0021297C" w:rsidRDefault="0021297C" w:rsidP="0021297C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2.</w:t>
      </w:r>
      <w:r w:rsidRPr="0021297C">
        <w:rPr>
          <w:sz w:val="28"/>
          <w:szCs w:val="28"/>
        </w:rPr>
        <w:tab/>
        <w:t xml:space="preserve"> Постановление администрации МО "Володарский район" №305 от 14.02.2013г. считать утратившим силу.</w:t>
      </w:r>
    </w:p>
    <w:p w:rsidR="0021297C" w:rsidRPr="0021297C" w:rsidRDefault="0021297C" w:rsidP="0021297C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lastRenderedPageBreak/>
        <w:t>3.</w:t>
      </w:r>
      <w:r w:rsidRPr="0021297C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(Лукманов) разместить настоящее постановление на официальном сайте администрации МО «Володарский район»;</w:t>
      </w:r>
    </w:p>
    <w:p w:rsidR="0021297C" w:rsidRPr="0021297C" w:rsidRDefault="0021297C" w:rsidP="0021297C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4.</w:t>
      </w:r>
      <w:r w:rsidRPr="0021297C">
        <w:rPr>
          <w:sz w:val="28"/>
          <w:szCs w:val="28"/>
        </w:rPr>
        <w:tab/>
        <w:t xml:space="preserve"> Главному редактору МАУ "Редакция газеты "Заря Каспия" (Шарова) опубликовать настоящее распоряжение в районной газете.</w:t>
      </w:r>
    </w:p>
    <w:p w:rsidR="0021297C" w:rsidRPr="0021297C" w:rsidRDefault="0021297C" w:rsidP="0021297C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5.</w:t>
      </w:r>
      <w:r w:rsidRPr="0021297C">
        <w:rPr>
          <w:sz w:val="28"/>
          <w:szCs w:val="28"/>
        </w:rPr>
        <w:tab/>
        <w:t xml:space="preserve"> Настоящее постановление вступает в силу с момента опубликования.</w:t>
      </w:r>
    </w:p>
    <w:p w:rsidR="0021297C" w:rsidRPr="0021297C" w:rsidRDefault="0021297C" w:rsidP="0021297C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>6.</w:t>
      </w:r>
      <w:r w:rsidRPr="0021297C"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МО «Володарский район» по оперативной работе Магзанова С.И.</w:t>
      </w:r>
    </w:p>
    <w:p w:rsidR="0021297C" w:rsidRDefault="0021297C" w:rsidP="0021297C">
      <w:pPr>
        <w:ind w:firstLine="851"/>
        <w:jc w:val="both"/>
        <w:rPr>
          <w:sz w:val="28"/>
          <w:szCs w:val="28"/>
        </w:rPr>
      </w:pPr>
    </w:p>
    <w:p w:rsidR="0021297C" w:rsidRDefault="0021297C" w:rsidP="0021297C">
      <w:pPr>
        <w:ind w:firstLine="851"/>
        <w:jc w:val="both"/>
        <w:rPr>
          <w:sz w:val="28"/>
          <w:szCs w:val="28"/>
        </w:rPr>
      </w:pPr>
    </w:p>
    <w:p w:rsidR="0021297C" w:rsidRDefault="0021297C" w:rsidP="0021297C">
      <w:pPr>
        <w:ind w:firstLine="851"/>
        <w:jc w:val="both"/>
        <w:rPr>
          <w:sz w:val="28"/>
          <w:szCs w:val="28"/>
        </w:rPr>
      </w:pPr>
    </w:p>
    <w:p w:rsidR="0021297C" w:rsidRDefault="0021297C" w:rsidP="0021297C">
      <w:pPr>
        <w:ind w:firstLine="851"/>
        <w:jc w:val="both"/>
        <w:rPr>
          <w:sz w:val="28"/>
          <w:szCs w:val="28"/>
        </w:rPr>
      </w:pPr>
    </w:p>
    <w:p w:rsidR="0021297C" w:rsidRDefault="0021297C" w:rsidP="0021297C">
      <w:pPr>
        <w:ind w:firstLine="851"/>
        <w:jc w:val="both"/>
        <w:rPr>
          <w:sz w:val="28"/>
          <w:szCs w:val="28"/>
        </w:rPr>
      </w:pPr>
    </w:p>
    <w:p w:rsidR="0021297C" w:rsidRDefault="0021297C" w:rsidP="0021297C">
      <w:pPr>
        <w:ind w:firstLine="851"/>
        <w:jc w:val="both"/>
        <w:rPr>
          <w:sz w:val="28"/>
          <w:szCs w:val="28"/>
        </w:rPr>
      </w:pPr>
    </w:p>
    <w:p w:rsidR="0021297C" w:rsidRDefault="0021297C" w:rsidP="0021297C">
      <w:pPr>
        <w:ind w:firstLine="851"/>
        <w:jc w:val="both"/>
        <w:rPr>
          <w:sz w:val="28"/>
          <w:szCs w:val="28"/>
        </w:rPr>
      </w:pPr>
    </w:p>
    <w:p w:rsidR="0021297C" w:rsidRDefault="0021297C" w:rsidP="0021297C">
      <w:pPr>
        <w:ind w:firstLine="851"/>
        <w:jc w:val="both"/>
        <w:rPr>
          <w:sz w:val="28"/>
          <w:szCs w:val="28"/>
        </w:rPr>
      </w:pPr>
    </w:p>
    <w:p w:rsidR="0021297C" w:rsidRDefault="0021297C" w:rsidP="0021297C">
      <w:pPr>
        <w:ind w:firstLine="851"/>
        <w:jc w:val="both"/>
        <w:rPr>
          <w:sz w:val="28"/>
          <w:szCs w:val="28"/>
        </w:rPr>
      </w:pPr>
    </w:p>
    <w:p w:rsidR="0021297C" w:rsidRDefault="0021297C" w:rsidP="0021297C">
      <w:pPr>
        <w:ind w:firstLine="851"/>
        <w:jc w:val="both"/>
        <w:rPr>
          <w:sz w:val="28"/>
          <w:szCs w:val="28"/>
        </w:rPr>
      </w:pPr>
    </w:p>
    <w:p w:rsidR="0021297C" w:rsidRPr="0021297C" w:rsidRDefault="0021297C" w:rsidP="002129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                                             О. В. Бояркина</w:t>
      </w:r>
    </w:p>
    <w:p w:rsidR="0021297C" w:rsidRPr="0021297C" w:rsidRDefault="0021297C" w:rsidP="0021297C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 xml:space="preserve"> </w:t>
      </w:r>
    </w:p>
    <w:p w:rsidR="0021297C" w:rsidRPr="0021297C" w:rsidRDefault="0021297C" w:rsidP="0021297C">
      <w:pPr>
        <w:ind w:firstLine="851"/>
        <w:jc w:val="both"/>
        <w:rPr>
          <w:sz w:val="28"/>
          <w:szCs w:val="28"/>
        </w:rPr>
      </w:pPr>
      <w:r w:rsidRPr="0021297C">
        <w:rPr>
          <w:sz w:val="28"/>
          <w:szCs w:val="28"/>
        </w:rPr>
        <w:t xml:space="preserve"> </w:t>
      </w:r>
    </w:p>
    <w:p w:rsidR="00B82EB4" w:rsidRPr="0021297C" w:rsidRDefault="00B82EB4" w:rsidP="0021297C">
      <w:pPr>
        <w:ind w:firstLine="851"/>
        <w:jc w:val="both"/>
        <w:rPr>
          <w:sz w:val="28"/>
          <w:szCs w:val="28"/>
        </w:rPr>
      </w:pPr>
    </w:p>
    <w:sectPr w:rsidR="00B82EB4" w:rsidRPr="0021297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297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297C"/>
    <w:rsid w:val="00237597"/>
    <w:rsid w:val="00262E2F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B4CC8"/>
    <w:rsid w:val="006D2B15"/>
    <w:rsid w:val="0076099E"/>
    <w:rsid w:val="00762E45"/>
    <w:rsid w:val="00764E33"/>
    <w:rsid w:val="00782810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2015-05-22T13:42:00Z</cp:lastPrinted>
  <dcterms:created xsi:type="dcterms:W3CDTF">2015-05-22T13:36:00Z</dcterms:created>
  <dcterms:modified xsi:type="dcterms:W3CDTF">2015-07-16T05:24:00Z</dcterms:modified>
</cp:coreProperties>
</file>