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70" w:rsidRDefault="00872770" w:rsidP="00872770">
      <w:pPr>
        <w:pStyle w:val="1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EFF4F8"/>
        <w:jc w:val="center"/>
        <w:rPr>
          <w:rFonts w:ascii="Arial" w:hAnsi="Arial" w:cs="Arial"/>
        </w:rPr>
      </w:pPr>
      <w:r>
        <w:rPr>
          <w:rFonts w:ascii="Arial" w:hAnsi="Arial" w:cs="Arial"/>
        </w:rPr>
        <w:t>Новые схемы мошенников: как защитить свои деньги?</w:t>
      </w:r>
    </w:p>
    <w:p w:rsidR="00872770" w:rsidRDefault="00872770" w:rsidP="008727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770" w:rsidRDefault="00872770" w:rsidP="008727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770" w:rsidRPr="00872770" w:rsidRDefault="00872770" w:rsidP="008727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Уважаемые жители Володарского района, перед вами</w:t>
      </w:r>
      <w:r w:rsidRPr="00872770">
        <w:rPr>
          <w:rFonts w:ascii="Arial" w:eastAsia="Times New Roman" w:hAnsi="Arial" w:cs="Arial"/>
          <w:sz w:val="24"/>
          <w:szCs w:val="24"/>
          <w:lang w:eastAsia="ru-RU"/>
        </w:rPr>
        <w:t xml:space="preserve"> самые актуальные схемы мошенничества – такие, с которыми каждый из нас может столкнуться прямо сейчас. Среди них как уже известные телефонные звонки от «Следственного комитета» или «прокуратуры», так и довольно новые изобретения мошеннической мысли. </w:t>
      </w:r>
      <w:r>
        <w:rPr>
          <w:rFonts w:ascii="Arial" w:eastAsia="Times New Roman" w:hAnsi="Arial" w:cs="Arial"/>
          <w:sz w:val="24"/>
          <w:szCs w:val="24"/>
          <w:lang w:eastAsia="ru-RU"/>
        </w:rPr>
        <w:t>Убедительно просим вас не попадаться на уловки мошенников, будьте бдительны!</w:t>
      </w:r>
    </w:p>
    <w:p w:rsidR="00872770" w:rsidRPr="00872770" w:rsidRDefault="00872770" w:rsidP="0087277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872770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Звонок от босса </w:t>
      </w:r>
    </w:p>
    <w:p w:rsidR="00872770" w:rsidRPr="00872770" w:rsidRDefault="00872770" w:rsidP="0087277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872770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Мошенники придумывают все новые способы обмана доверчивых абонентов. Один из них – сообщение или звонок от имени босса. Жулики выдают себя за директора, главврача, ректора университета и других руководителей. Схемы разные: в одних случаях сразу совершают звонок от имени начальника, в других – подделывают аккаунт босса в социальных сетях и предупреждают, что с минуты на минуту позвонит сотрудник какого-либо ведомства по очень важному вопросу. </w:t>
      </w:r>
    </w:p>
    <w:p w:rsidR="00872770" w:rsidRPr="00872770" w:rsidRDefault="00872770" w:rsidP="0087277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872770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Вопросы могут быть самые разные. К примеру, «босс» может рассказать историю о том, что прямо сейчас необходимо передать деньги очень важному контрагенту, а счет компании по ошибке заморозили. Чтобы выручить организацию, нужно снять личные сбережения и передать деньги через курьера. Вечером «начальник» обещает отдать все средства, да еще и премию выписать за «спасение» компании. Понятно, что после передачи средств «начальник» перестает выходить на связь, а доверчивый сотрудник лишается своих собственных денег. </w:t>
      </w:r>
    </w:p>
    <w:p w:rsidR="00872770" w:rsidRDefault="00872770" w:rsidP="00872770">
      <w:pPr>
        <w:pStyle w:val="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Arial" w:hAnsi="Arial" w:cs="Arial"/>
          <w:b/>
          <w:bCs/>
          <w:color w:val="3E3E3C"/>
        </w:rPr>
      </w:pPr>
      <w:r>
        <w:rPr>
          <w:rFonts w:ascii="Arial" w:hAnsi="Arial" w:cs="Arial"/>
          <w:b/>
          <w:bCs/>
          <w:color w:val="3E3E3C"/>
        </w:rPr>
        <w:t>Как не попасться?</w:t>
      </w:r>
      <w:r>
        <w:rPr>
          <w:rFonts w:ascii="Arial" w:hAnsi="Arial" w:cs="Arial"/>
          <w:b/>
          <w:bCs/>
          <w:color w:val="3E3E3C"/>
        </w:rPr>
        <w:t xml:space="preserve"> </w:t>
      </w:r>
      <w:r>
        <w:rPr>
          <w:rFonts w:ascii="Arial" w:hAnsi="Arial" w:cs="Arial"/>
          <w:color w:val="00727C"/>
          <w:sz w:val="27"/>
          <w:szCs w:val="27"/>
          <w:shd w:val="clear" w:color="auto" w:fill="E6FDFF"/>
        </w:rPr>
        <w:t>Даже если звонок или сообщение поступили от босса, не стоит им безоговорочно верить. Перезвоните начальнику либо возьмите время на «подумать» и отложите решение вопроса до утра – на работе выясните все подробности дела. Это разумное поведение, за которое начальник точно не уволит. </w:t>
      </w:r>
    </w:p>
    <w:p w:rsidR="00872770" w:rsidRPr="00872770" w:rsidRDefault="00872770" w:rsidP="00872770"/>
    <w:p w:rsidR="00872770" w:rsidRPr="00872770" w:rsidRDefault="00872770" w:rsidP="0087277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872770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Обмен на цифровые рубли </w:t>
      </w:r>
    </w:p>
    <w:p w:rsidR="00872770" w:rsidRPr="00872770" w:rsidRDefault="00872770" w:rsidP="0087277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872770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Мошенники используют свежие информационные поводы, один из них – тестирование в России цифрового рубля. Это новая форма денег, которая после завершения эксперимента может получить распространение наравне с двумя другими формами российской национальной валюты: наличным и безналичным рублем. </w:t>
      </w:r>
    </w:p>
    <w:p w:rsidR="00872770" w:rsidRDefault="00872770" w:rsidP="0087277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872770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Злоумышленники делают рассылки от имени Банка России, в которых «предупреждают» о том, что наличный и безналичный рубль – это теперь «устаревший формат». Их необходимо обменять на цифровую валюту. Для того чтобы это сделать, необходимо перевести деньги на специальный счет, к тому же срочно, якобы на обмен рублей остается </w:t>
      </w:r>
      <w:r w:rsidRPr="00872770">
        <w:rPr>
          <w:rFonts w:ascii="Arial" w:eastAsia="Times New Roman" w:hAnsi="Arial" w:cs="Arial"/>
          <w:color w:val="3E3E3C"/>
          <w:sz w:val="27"/>
          <w:szCs w:val="27"/>
          <w:lang w:eastAsia="ru-RU"/>
        </w:rPr>
        <w:lastRenderedPageBreak/>
        <w:t>«очень мало времени». А если этого не сделать, то деньги на банковской карте просто «сгорят».</w:t>
      </w:r>
    </w:p>
    <w:p w:rsidR="00872770" w:rsidRPr="00872770" w:rsidRDefault="00872770" w:rsidP="0087277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olor w:val="3E3E3C"/>
        </w:rPr>
        <w:t>Как не попасться?</w:t>
      </w:r>
      <w:r>
        <w:rPr>
          <w:rFonts w:ascii="Arial" w:hAnsi="Arial" w:cs="Arial"/>
          <w:b/>
          <w:bCs/>
          <w:color w:val="3E3E3C"/>
        </w:rPr>
        <w:t xml:space="preserve"> </w:t>
      </w:r>
      <w:r>
        <w:rPr>
          <w:rFonts w:ascii="Arial" w:hAnsi="Arial" w:cs="Arial"/>
          <w:color w:val="00727C"/>
          <w:sz w:val="27"/>
          <w:szCs w:val="27"/>
          <w:shd w:val="clear" w:color="auto" w:fill="E6FDFF"/>
        </w:rPr>
        <w:t>Помнить, что новая форма рубля не отменит наличные и безналичные деньги. Предложения обменять рубли или перевести их на специальный счет могут поступать только от мошенников.</w:t>
      </w:r>
    </w:p>
    <w:p w:rsidR="00872770" w:rsidRDefault="00872770" w:rsidP="00872770">
      <w:pPr>
        <w:pStyle w:val="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Arial" w:hAnsi="Arial" w:cs="Arial"/>
          <w:color w:val="3E3E3C"/>
        </w:rPr>
      </w:pPr>
      <w:r>
        <w:rPr>
          <w:rFonts w:ascii="Arial" w:hAnsi="Arial" w:cs="Arial"/>
          <w:color w:val="3E3E3C"/>
        </w:rPr>
        <w:t>Выплата от государства</w:t>
      </w:r>
    </w:p>
    <w:p w:rsidR="00872770" w:rsidRDefault="00872770" w:rsidP="00872770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Arial" w:hAnsi="Arial" w:cs="Arial"/>
          <w:color w:val="3E3E3C"/>
          <w:sz w:val="27"/>
          <w:szCs w:val="27"/>
        </w:rPr>
      </w:pPr>
      <w:r>
        <w:rPr>
          <w:rFonts w:ascii="Arial" w:hAnsi="Arial" w:cs="Arial"/>
          <w:color w:val="3E3E3C"/>
          <w:sz w:val="27"/>
          <w:szCs w:val="27"/>
        </w:rPr>
        <w:t>В последнее время пользователи различных мессенджеров стали получать рассылки о единовременной выплате малоимущим/пенсионерам/всем гражданам РФ. Якобы для того, чтобы государство перечислило деньги, нужно направить пакет документов и заплатить за помощь в оформлении выплаты. </w:t>
      </w:r>
    </w:p>
    <w:p w:rsidR="00872770" w:rsidRDefault="00872770" w:rsidP="00872770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Arial" w:hAnsi="Arial" w:cs="Arial"/>
          <w:color w:val="3E3E3C"/>
          <w:sz w:val="27"/>
          <w:szCs w:val="27"/>
        </w:rPr>
      </w:pPr>
      <w:r>
        <w:rPr>
          <w:rFonts w:ascii="Arial" w:hAnsi="Arial" w:cs="Arial"/>
          <w:color w:val="3E3E3C"/>
          <w:sz w:val="27"/>
          <w:szCs w:val="27"/>
        </w:rPr>
        <w:t xml:space="preserve">Стоит ли говорить, что никакое пособие на карту потом не поступает. Напротив, можно лишиться не только денег за «услугу», но и других своих средств. Переданные личные данные </w:t>
      </w:r>
      <w:r>
        <w:rPr>
          <w:rFonts w:ascii="Arial" w:hAnsi="Arial" w:cs="Arial"/>
          <w:color w:val="3E3E3C"/>
          <w:sz w:val="27"/>
          <w:szCs w:val="27"/>
        </w:rPr>
        <w:t>мошенники могут использовать по-</w:t>
      </w:r>
      <w:r>
        <w:rPr>
          <w:rFonts w:ascii="Arial" w:hAnsi="Arial" w:cs="Arial"/>
          <w:color w:val="3E3E3C"/>
          <w:sz w:val="27"/>
          <w:szCs w:val="27"/>
        </w:rPr>
        <w:t xml:space="preserve">разному: могут взломать аккаунт в </w:t>
      </w:r>
      <w:proofErr w:type="spellStart"/>
      <w:r>
        <w:rPr>
          <w:rFonts w:ascii="Arial" w:hAnsi="Arial" w:cs="Arial"/>
          <w:color w:val="3E3E3C"/>
          <w:sz w:val="27"/>
          <w:szCs w:val="27"/>
        </w:rPr>
        <w:t>соцсетях</w:t>
      </w:r>
      <w:proofErr w:type="spellEnd"/>
      <w:r>
        <w:rPr>
          <w:rFonts w:ascii="Arial" w:hAnsi="Arial" w:cs="Arial"/>
          <w:color w:val="3E3E3C"/>
          <w:sz w:val="27"/>
          <w:szCs w:val="27"/>
        </w:rPr>
        <w:t xml:space="preserve"> и слезно попросить помощи у подписчиков, прикрепляя эти самые документы, а могут и вовсе оформить заем на ваше имя в какой-нибудь не самой надежной МФО. </w:t>
      </w:r>
    </w:p>
    <w:p w:rsidR="00872770" w:rsidRDefault="00872770" w:rsidP="00872770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Arial" w:hAnsi="Arial" w:cs="Arial"/>
          <w:color w:val="3E3E3C"/>
          <w:sz w:val="27"/>
          <w:szCs w:val="27"/>
        </w:rPr>
      </w:pPr>
      <w:r>
        <w:rPr>
          <w:rFonts w:ascii="Arial" w:hAnsi="Arial" w:cs="Arial"/>
          <w:b/>
          <w:bCs/>
          <w:color w:val="3E3E3C"/>
        </w:rPr>
        <w:t>Как не попасться?</w:t>
      </w:r>
      <w:r>
        <w:rPr>
          <w:rFonts w:ascii="Arial" w:hAnsi="Arial" w:cs="Arial"/>
          <w:b/>
          <w:bCs/>
          <w:color w:val="3E3E3C"/>
        </w:rPr>
        <w:t xml:space="preserve"> </w:t>
      </w:r>
      <w:r>
        <w:rPr>
          <w:rFonts w:ascii="Arial" w:hAnsi="Arial" w:cs="Arial"/>
          <w:color w:val="00727C"/>
          <w:sz w:val="27"/>
          <w:szCs w:val="27"/>
          <w:shd w:val="clear" w:color="auto" w:fill="E6FDFF"/>
        </w:rPr>
        <w:t>Не доверяйте организациям, которые берут деньги за помощь с получением материальной поддержки. Если пособие от государства действительно положено, его легко оформить самостоятельно – как правило, для этого достаточно подать заявку через личный кабинет на «</w:t>
      </w:r>
      <w:proofErr w:type="spellStart"/>
      <w:r>
        <w:rPr>
          <w:rFonts w:ascii="Arial" w:hAnsi="Arial" w:cs="Arial"/>
          <w:color w:val="00727C"/>
          <w:sz w:val="27"/>
          <w:szCs w:val="27"/>
          <w:shd w:val="clear" w:color="auto" w:fill="E6FDFF"/>
        </w:rPr>
        <w:t>Госуслугах</w:t>
      </w:r>
      <w:proofErr w:type="spellEnd"/>
      <w:r>
        <w:rPr>
          <w:rFonts w:ascii="Arial" w:hAnsi="Arial" w:cs="Arial"/>
          <w:color w:val="00727C"/>
          <w:sz w:val="27"/>
          <w:szCs w:val="27"/>
          <w:shd w:val="clear" w:color="auto" w:fill="E6FDFF"/>
        </w:rPr>
        <w:t>».</w:t>
      </w:r>
    </w:p>
    <w:p w:rsidR="00872770" w:rsidRPr="00872770" w:rsidRDefault="00872770" w:rsidP="0087277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872770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Взлом аккаунта на «</w:t>
      </w:r>
      <w:proofErr w:type="spellStart"/>
      <w:r w:rsidRPr="00872770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Госуслугах</w:t>
      </w:r>
      <w:proofErr w:type="spellEnd"/>
      <w:r w:rsidRPr="00872770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» </w:t>
      </w:r>
    </w:p>
    <w:p w:rsidR="00872770" w:rsidRPr="00872770" w:rsidRDefault="00872770" w:rsidP="0087277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872770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По данным вице-премьера Дмитрия Чернышенко, почти 70% или 103 млн россиян имеют подтвержденную учетную запись на «</w:t>
      </w:r>
      <w:proofErr w:type="spellStart"/>
      <w:r w:rsidRPr="00872770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Госуслугах</w:t>
      </w:r>
      <w:proofErr w:type="spellEnd"/>
      <w:r w:rsidRPr="00872770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». Каждый месяц на портал заходят в среднем 48 млн раз. Конечно, этот ресурс не могут упустить из зоны своего внимания мошенники. Получив доступ к личному кабинету человека, злоумышленники узнают его паспортные данные, номера ИНН, СНИЛС и другую информацию, которую можно использовать в преступных целях.</w:t>
      </w:r>
    </w:p>
    <w:p w:rsidR="00872770" w:rsidRDefault="00872770" w:rsidP="0087277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872770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Действуют жулики так: звонят человеку от имени сотрудника </w:t>
      </w:r>
      <w:proofErr w:type="spellStart"/>
      <w:r w:rsidRPr="00872770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Госуслуг</w:t>
      </w:r>
      <w:proofErr w:type="spellEnd"/>
      <w:r w:rsidRPr="00872770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и сообщают о проблемах — например, о взломе аккаунта. Действовать абонента призывают незамедлительно, а именно: назвать код из СМС. С его помощью мошенник меняет пароль от профиля и начинает в нем хозяйничать.</w:t>
      </w:r>
    </w:p>
    <w:p w:rsidR="00872770" w:rsidRDefault="00872770" w:rsidP="0087277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</w:p>
    <w:p w:rsidR="00872770" w:rsidRPr="00872770" w:rsidRDefault="00872770" w:rsidP="0087277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E3E3C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olor w:val="3E3E3C"/>
        </w:rPr>
        <w:t>Как не попасться?</w:t>
      </w:r>
      <w:r>
        <w:rPr>
          <w:rFonts w:ascii="Arial" w:hAnsi="Arial" w:cs="Arial"/>
          <w:b/>
          <w:bCs/>
          <w:color w:val="3E3E3C"/>
        </w:rPr>
        <w:t xml:space="preserve"> </w:t>
      </w:r>
      <w:r>
        <w:rPr>
          <w:rFonts w:ascii="Arial" w:hAnsi="Arial" w:cs="Arial"/>
          <w:color w:val="00727C"/>
          <w:sz w:val="27"/>
          <w:szCs w:val="27"/>
          <w:shd w:val="clear" w:color="auto" w:fill="E6FDFF"/>
        </w:rPr>
        <w:t xml:space="preserve">Никому, никогда и ни при каких обстоятельствах не стоит передавать свои персональные данные и сообщать пароли, пришедшие в СМС и </w:t>
      </w:r>
      <w:proofErr w:type="spellStart"/>
      <w:r>
        <w:rPr>
          <w:rFonts w:ascii="Arial" w:hAnsi="Arial" w:cs="Arial"/>
          <w:color w:val="00727C"/>
          <w:sz w:val="27"/>
          <w:szCs w:val="27"/>
          <w:shd w:val="clear" w:color="auto" w:fill="E6FDFF"/>
        </w:rPr>
        <w:t>пуш</w:t>
      </w:r>
      <w:proofErr w:type="spellEnd"/>
      <w:r>
        <w:rPr>
          <w:rFonts w:ascii="Arial" w:hAnsi="Arial" w:cs="Arial"/>
          <w:color w:val="00727C"/>
          <w:sz w:val="27"/>
          <w:szCs w:val="27"/>
          <w:shd w:val="clear" w:color="auto" w:fill="E6FDFF"/>
        </w:rPr>
        <w:t>-уведомлениях.</w:t>
      </w:r>
      <w:bookmarkStart w:id="0" w:name="_GoBack"/>
      <w:bookmarkEnd w:id="0"/>
    </w:p>
    <w:p w:rsidR="000B40DC" w:rsidRDefault="000B40DC"/>
    <w:sectPr w:rsidR="000B40DC" w:rsidSect="0087277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E9"/>
    <w:rsid w:val="000B40DC"/>
    <w:rsid w:val="00872770"/>
    <w:rsid w:val="00A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2A879-42FD-419F-BCB2-91FFCBC9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72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7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7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27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727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86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385566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014FEU</dc:creator>
  <cp:keywords/>
  <dc:description/>
  <cp:lastModifiedBy>014FEU</cp:lastModifiedBy>
  <cp:revision>2</cp:revision>
  <dcterms:created xsi:type="dcterms:W3CDTF">2023-10-09T07:47:00Z</dcterms:created>
  <dcterms:modified xsi:type="dcterms:W3CDTF">2023-10-09T07:59:00Z</dcterms:modified>
</cp:coreProperties>
</file>