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04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04DB">
              <w:rPr>
                <w:sz w:val="32"/>
                <w:szCs w:val="32"/>
                <w:u w:val="single"/>
              </w:rPr>
              <w:t>19.05.2021 г.</w:t>
            </w:r>
          </w:p>
        </w:tc>
        <w:tc>
          <w:tcPr>
            <w:tcW w:w="4927" w:type="dxa"/>
          </w:tcPr>
          <w:p w:rsidR="0005118A" w:rsidRPr="003B04DB" w:rsidRDefault="0005118A" w:rsidP="003B04D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B04DB">
              <w:rPr>
                <w:sz w:val="32"/>
                <w:szCs w:val="32"/>
              </w:rPr>
              <w:t xml:space="preserve"> </w:t>
            </w:r>
            <w:r w:rsidR="003B04DB">
              <w:rPr>
                <w:sz w:val="32"/>
                <w:szCs w:val="32"/>
                <w:u w:val="single"/>
              </w:rPr>
              <w:t>498-р</w:t>
            </w:r>
          </w:p>
        </w:tc>
      </w:tr>
    </w:tbl>
    <w:p w:rsidR="00274400" w:rsidRDefault="00274400">
      <w:pPr>
        <w:jc w:val="center"/>
      </w:pPr>
    </w:p>
    <w:p w:rsidR="003B04DB" w:rsidRPr="008A6952" w:rsidRDefault="003B04DB" w:rsidP="003B04DB">
      <w:pPr>
        <w:ind w:firstLine="720"/>
        <w:rPr>
          <w:sz w:val="28"/>
          <w:szCs w:val="28"/>
        </w:rPr>
      </w:pPr>
      <w:r w:rsidRPr="008A6952">
        <w:rPr>
          <w:sz w:val="28"/>
          <w:szCs w:val="28"/>
        </w:rPr>
        <w:t xml:space="preserve">Об утверждении проектной документации, </w:t>
      </w:r>
    </w:p>
    <w:p w:rsidR="003B04DB" w:rsidRPr="008A6952" w:rsidRDefault="003B04DB" w:rsidP="003B04D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8A6952">
        <w:rPr>
          <w:sz w:val="28"/>
          <w:szCs w:val="28"/>
        </w:rPr>
        <w:t xml:space="preserve">ключая инженерные изыскания по объекту </w:t>
      </w:r>
    </w:p>
    <w:p w:rsidR="003B04DB" w:rsidRPr="008A6952" w:rsidRDefault="003B04DB" w:rsidP="003B04DB">
      <w:pPr>
        <w:ind w:firstLine="720"/>
        <w:rPr>
          <w:sz w:val="28"/>
          <w:szCs w:val="28"/>
        </w:rPr>
      </w:pPr>
      <w:r w:rsidRPr="008A6952">
        <w:rPr>
          <w:sz w:val="28"/>
          <w:szCs w:val="28"/>
        </w:rPr>
        <w:t xml:space="preserve">«Строительство подъезда </w:t>
      </w:r>
      <w:proofErr w:type="gramStart"/>
      <w:r w:rsidRPr="008A6952">
        <w:rPr>
          <w:sz w:val="28"/>
          <w:szCs w:val="28"/>
        </w:rPr>
        <w:t>к</w:t>
      </w:r>
      <w:proofErr w:type="gramEnd"/>
      <w:r w:rsidRPr="008A6952">
        <w:rPr>
          <w:sz w:val="28"/>
          <w:szCs w:val="28"/>
        </w:rPr>
        <w:t xml:space="preserve"> с. Болдырево</w:t>
      </w:r>
    </w:p>
    <w:p w:rsidR="003B04DB" w:rsidRDefault="003B04DB" w:rsidP="003B04DB">
      <w:pPr>
        <w:ind w:firstLine="720"/>
        <w:rPr>
          <w:sz w:val="28"/>
          <w:szCs w:val="28"/>
        </w:rPr>
      </w:pPr>
      <w:r w:rsidRPr="008A6952">
        <w:rPr>
          <w:sz w:val="28"/>
          <w:szCs w:val="28"/>
        </w:rPr>
        <w:t xml:space="preserve">от автомобильной дороги </w:t>
      </w:r>
      <w:r>
        <w:rPr>
          <w:sz w:val="28"/>
          <w:szCs w:val="28"/>
        </w:rPr>
        <w:t xml:space="preserve">общего пользования </w:t>
      </w:r>
    </w:p>
    <w:p w:rsidR="003B04DB" w:rsidRPr="008A6952" w:rsidRDefault="003B04DB" w:rsidP="003B04D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регионального значения </w:t>
      </w:r>
      <w:proofErr w:type="spellStart"/>
      <w:proofErr w:type="gramStart"/>
      <w:r w:rsidRPr="008A6952">
        <w:rPr>
          <w:sz w:val="28"/>
          <w:szCs w:val="28"/>
        </w:rPr>
        <w:t>Володарский-Цветное</w:t>
      </w:r>
      <w:proofErr w:type="spellEnd"/>
      <w:proofErr w:type="gramEnd"/>
    </w:p>
    <w:p w:rsidR="003B04DB" w:rsidRPr="008A6952" w:rsidRDefault="003B04DB" w:rsidP="003B04DB">
      <w:pPr>
        <w:ind w:firstLine="720"/>
        <w:rPr>
          <w:sz w:val="28"/>
          <w:szCs w:val="28"/>
        </w:rPr>
      </w:pPr>
      <w:r w:rsidRPr="008A6952">
        <w:rPr>
          <w:sz w:val="28"/>
          <w:szCs w:val="28"/>
        </w:rPr>
        <w:t xml:space="preserve">в Володарском районе Астраханской области» </w:t>
      </w:r>
    </w:p>
    <w:p w:rsidR="003B04DB" w:rsidRPr="008A6952" w:rsidRDefault="003B04DB" w:rsidP="003B04DB">
      <w:pPr>
        <w:rPr>
          <w:sz w:val="28"/>
          <w:szCs w:val="28"/>
        </w:rPr>
      </w:pPr>
    </w:p>
    <w:p w:rsidR="003B04DB" w:rsidRDefault="003B04DB" w:rsidP="003B04DB">
      <w:pPr>
        <w:jc w:val="both"/>
        <w:rPr>
          <w:sz w:val="28"/>
          <w:szCs w:val="28"/>
        </w:rPr>
      </w:pPr>
      <w:r w:rsidRPr="008A6952">
        <w:rPr>
          <w:sz w:val="28"/>
          <w:szCs w:val="28"/>
        </w:rPr>
        <w:tab/>
        <w:t>В целях реализации мероприятий 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 № 368 –</w:t>
      </w:r>
      <w:proofErr w:type="gramStart"/>
      <w:r w:rsidRPr="008A6952">
        <w:rPr>
          <w:sz w:val="28"/>
          <w:szCs w:val="28"/>
        </w:rPr>
        <w:t>П</w:t>
      </w:r>
      <w:proofErr w:type="gramEnd"/>
      <w:r w:rsidRPr="008A6952">
        <w:rPr>
          <w:sz w:val="28"/>
          <w:szCs w:val="28"/>
        </w:rPr>
        <w:t>:</w:t>
      </w:r>
    </w:p>
    <w:p w:rsidR="003B04DB" w:rsidRDefault="003B04DB" w:rsidP="003B0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7A5F">
        <w:rPr>
          <w:sz w:val="28"/>
          <w:szCs w:val="28"/>
        </w:rPr>
        <w:t xml:space="preserve">Утвердить разработанную Обществом с ограниченной ответственностью «Строй», рассмотренную Автономным учреждением Астраханской области «Государственная экспертиза проектов документов территориального планирования, проектной документации и результатов инженерных изысканий» (положительное заключение экспертизы от 30.03.2021 года № 30-1-1-3-014699-2021) проектную документацию, включая инженерные изыскания, по объекту ««Строительство подъезда к с. Болдырево от автомобильной дороги </w:t>
      </w:r>
      <w:r>
        <w:rPr>
          <w:sz w:val="28"/>
          <w:szCs w:val="28"/>
        </w:rPr>
        <w:t>общего пользования регионального значения</w:t>
      </w:r>
      <w:r w:rsidRPr="008E7A5F">
        <w:rPr>
          <w:sz w:val="28"/>
          <w:szCs w:val="28"/>
        </w:rPr>
        <w:t xml:space="preserve"> </w:t>
      </w:r>
      <w:proofErr w:type="spellStart"/>
      <w:r w:rsidRPr="008E7A5F">
        <w:rPr>
          <w:sz w:val="28"/>
          <w:szCs w:val="28"/>
        </w:rPr>
        <w:t>Володарский-Цветное</w:t>
      </w:r>
      <w:proofErr w:type="spellEnd"/>
      <w:r w:rsidRPr="008E7A5F">
        <w:rPr>
          <w:sz w:val="28"/>
          <w:szCs w:val="28"/>
        </w:rPr>
        <w:t xml:space="preserve"> в Володарском районе Астраханской области»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экономическими</w:t>
      </w:r>
      <w:proofErr w:type="gramEnd"/>
      <w:r>
        <w:rPr>
          <w:sz w:val="28"/>
          <w:szCs w:val="28"/>
        </w:rPr>
        <w:t xml:space="preserve"> показателями: </w:t>
      </w:r>
    </w:p>
    <w:tbl>
      <w:tblPr>
        <w:tblStyle w:val="a3"/>
        <w:tblW w:w="0" w:type="auto"/>
        <w:tblInd w:w="-5" w:type="dxa"/>
        <w:tblLook w:val="04A0"/>
      </w:tblPr>
      <w:tblGrid>
        <w:gridCol w:w="6537"/>
        <w:gridCol w:w="1265"/>
        <w:gridCol w:w="2057"/>
      </w:tblGrid>
      <w:tr w:rsidR="003B04DB" w:rsidTr="003B04DB">
        <w:trPr>
          <w:trHeight w:val="20"/>
        </w:trPr>
        <w:tc>
          <w:tcPr>
            <w:tcW w:w="6591" w:type="dxa"/>
          </w:tcPr>
          <w:p w:rsidR="003B04DB" w:rsidRPr="00CB7A0C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0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69" w:type="dxa"/>
          </w:tcPr>
          <w:p w:rsidR="003B04DB" w:rsidRPr="00CB7A0C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CB7A0C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CB7A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3B04DB" w:rsidRPr="00CB7A0C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B04DB" w:rsidRPr="00CB7A0C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4DB" w:rsidTr="003B04DB">
        <w:trPr>
          <w:trHeight w:val="409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длина дороги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0,807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строительства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057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земляного полотна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полос движения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обочин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дорожной одежды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облегченный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покрытия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 проектируемой сети наружного освещения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057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мощность проектируемой сети наружного освещения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057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проектируемой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 – 0,4 КВ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057" w:type="dxa"/>
          </w:tcPr>
          <w:p w:rsidR="003B04DB" w:rsidRDefault="003B04DB" w:rsidP="003B04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1,250</w:t>
            </w:r>
          </w:p>
        </w:tc>
      </w:tr>
      <w:tr w:rsidR="003B04DB" w:rsidTr="003B04DB">
        <w:trPr>
          <w:trHeight w:val="20"/>
        </w:trPr>
        <w:tc>
          <w:tcPr>
            <w:tcW w:w="6591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подлежащих выносу линий связи, в том числе:</w:t>
            </w: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протяженность волоконно-оптического кабеля ОКБ-Т-16А-7.0</w:t>
            </w: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-протяженность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медножильного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кабеля КСПП 1х4х0,9</w:t>
            </w:r>
          </w:p>
        </w:tc>
        <w:tc>
          <w:tcPr>
            <w:tcW w:w="1269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057" w:type="dxa"/>
          </w:tcPr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1,487</w:t>
            </w: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0,417</w:t>
            </w: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DB" w:rsidRDefault="003B04DB" w:rsidP="00AF1C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</w:tbl>
    <w:p w:rsidR="003B04DB" w:rsidRDefault="003B04DB" w:rsidP="003B0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04DB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B04DB">
        <w:rPr>
          <w:sz w:val="28"/>
          <w:szCs w:val="28"/>
        </w:rPr>
        <w:t>Поддубнов</w:t>
      </w:r>
      <w:proofErr w:type="spellEnd"/>
      <w:r w:rsidRPr="003B04DB">
        <w:rPr>
          <w:sz w:val="28"/>
          <w:szCs w:val="28"/>
        </w:rPr>
        <w:t xml:space="preserve">) </w:t>
      </w:r>
      <w:proofErr w:type="gramStart"/>
      <w:r w:rsidRPr="003B04DB">
        <w:rPr>
          <w:sz w:val="28"/>
          <w:szCs w:val="28"/>
        </w:rPr>
        <w:t>разместить</w:t>
      </w:r>
      <w:proofErr w:type="gramEnd"/>
      <w:r w:rsidRPr="003B04DB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3B04DB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3B04DB" w:rsidRDefault="003B04DB" w:rsidP="003B0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B7A0C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CB7A0C">
        <w:rPr>
          <w:sz w:val="28"/>
          <w:szCs w:val="28"/>
        </w:rPr>
        <w:t>Шарова</w:t>
      </w:r>
      <w:proofErr w:type="spellEnd"/>
      <w:r w:rsidRPr="00CB7A0C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распоряжение</w:t>
      </w:r>
      <w:r w:rsidRPr="00CB7A0C">
        <w:rPr>
          <w:sz w:val="28"/>
          <w:szCs w:val="28"/>
        </w:rPr>
        <w:t xml:space="preserve"> в районной газете «Заря Каспия».</w:t>
      </w:r>
    </w:p>
    <w:p w:rsidR="003B04DB" w:rsidRDefault="003B04DB" w:rsidP="003B0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B7A0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B7A0C">
        <w:rPr>
          <w:sz w:val="28"/>
          <w:szCs w:val="28"/>
        </w:rPr>
        <w:t xml:space="preserve"> вступает в силу со дня его подписания.</w:t>
      </w:r>
    </w:p>
    <w:p w:rsidR="003B04DB" w:rsidRPr="00CB7A0C" w:rsidRDefault="003B04DB" w:rsidP="003B04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CB7A0C">
        <w:rPr>
          <w:sz w:val="28"/>
          <w:szCs w:val="28"/>
        </w:rPr>
        <w:t>Контроль за</w:t>
      </w:r>
      <w:proofErr w:type="gramEnd"/>
      <w:r w:rsidRPr="00CB7A0C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распоряжения</w:t>
      </w:r>
      <w:r w:rsidRPr="00CB7A0C">
        <w:rPr>
          <w:sz w:val="28"/>
          <w:szCs w:val="28"/>
        </w:rPr>
        <w:t xml:space="preserve"> возложить на и.о. заместителя главы администрации МО «Володарский район» по оперативной работе </w:t>
      </w:r>
      <w:proofErr w:type="spellStart"/>
      <w:r w:rsidRPr="00CB7A0C">
        <w:rPr>
          <w:sz w:val="28"/>
          <w:szCs w:val="28"/>
        </w:rPr>
        <w:t>Мухамбетова</w:t>
      </w:r>
      <w:proofErr w:type="spellEnd"/>
      <w:r w:rsidRPr="003B04DB">
        <w:rPr>
          <w:sz w:val="28"/>
          <w:szCs w:val="28"/>
        </w:rPr>
        <w:t xml:space="preserve"> </w:t>
      </w:r>
      <w:r w:rsidRPr="00CB7A0C">
        <w:rPr>
          <w:sz w:val="28"/>
          <w:szCs w:val="28"/>
        </w:rPr>
        <w:t>Р.Т.</w:t>
      </w:r>
    </w:p>
    <w:p w:rsidR="003B04DB" w:rsidRPr="00CB7A0C" w:rsidRDefault="003B04DB" w:rsidP="003B04DB">
      <w:pPr>
        <w:jc w:val="both"/>
        <w:rPr>
          <w:sz w:val="28"/>
          <w:szCs w:val="28"/>
        </w:rPr>
      </w:pPr>
    </w:p>
    <w:p w:rsidR="003B04DB" w:rsidRDefault="003B04DB" w:rsidP="003B04DB">
      <w:pPr>
        <w:jc w:val="both"/>
        <w:rPr>
          <w:sz w:val="28"/>
          <w:szCs w:val="28"/>
        </w:rPr>
      </w:pPr>
    </w:p>
    <w:p w:rsidR="003B04DB" w:rsidRDefault="003B04DB" w:rsidP="003B04DB">
      <w:pPr>
        <w:jc w:val="both"/>
        <w:rPr>
          <w:sz w:val="28"/>
          <w:szCs w:val="28"/>
        </w:rPr>
      </w:pPr>
    </w:p>
    <w:p w:rsidR="003B04DB" w:rsidRPr="00CB7A0C" w:rsidRDefault="003B04DB" w:rsidP="003B04DB">
      <w:pPr>
        <w:jc w:val="both"/>
        <w:rPr>
          <w:sz w:val="28"/>
          <w:szCs w:val="28"/>
        </w:rPr>
      </w:pPr>
    </w:p>
    <w:p w:rsidR="003B04DB" w:rsidRDefault="003B04DB" w:rsidP="003B04DB">
      <w:pPr>
        <w:ind w:firstLine="720"/>
        <w:jc w:val="both"/>
        <w:rPr>
          <w:sz w:val="28"/>
          <w:szCs w:val="28"/>
        </w:rPr>
      </w:pPr>
      <w:r w:rsidRPr="00CB7A0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7A0C">
        <w:rPr>
          <w:sz w:val="28"/>
          <w:szCs w:val="28"/>
        </w:rPr>
        <w:t xml:space="preserve">Х.Г. </w:t>
      </w:r>
      <w:proofErr w:type="spellStart"/>
      <w:r w:rsidRPr="00CB7A0C">
        <w:rPr>
          <w:sz w:val="28"/>
          <w:szCs w:val="28"/>
        </w:rPr>
        <w:t>Исмуханов</w:t>
      </w:r>
      <w:proofErr w:type="spellEnd"/>
    </w:p>
    <w:p w:rsidR="003B04DB" w:rsidRDefault="003B04DB" w:rsidP="003B04DB">
      <w:pPr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60B"/>
    <w:multiLevelType w:val="hybridMultilevel"/>
    <w:tmpl w:val="230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4DB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B04D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D4CB7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2021-05-19T04:16:00Z</cp:lastPrinted>
  <dcterms:created xsi:type="dcterms:W3CDTF">2021-05-19T04:12:00Z</dcterms:created>
  <dcterms:modified xsi:type="dcterms:W3CDTF">2021-05-19T04:17:00Z</dcterms:modified>
</cp:coreProperties>
</file>