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501D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501D3">
              <w:rPr>
                <w:sz w:val="32"/>
                <w:szCs w:val="32"/>
                <w:u w:val="single"/>
              </w:rPr>
              <w:t>18.01.2022 г.</w:t>
            </w:r>
          </w:p>
        </w:tc>
        <w:tc>
          <w:tcPr>
            <w:tcW w:w="4927" w:type="dxa"/>
          </w:tcPr>
          <w:p w:rsidR="0005118A" w:rsidRPr="002F5DD7" w:rsidRDefault="0005118A" w:rsidP="006501D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501D3">
              <w:rPr>
                <w:sz w:val="32"/>
                <w:szCs w:val="32"/>
                <w:u w:val="single"/>
              </w:rPr>
              <w:t>66</w:t>
            </w:r>
          </w:p>
        </w:tc>
      </w:tr>
    </w:tbl>
    <w:p w:rsidR="006501D3" w:rsidRDefault="006501D3" w:rsidP="006501D3">
      <w:pPr>
        <w:ind w:firstLine="851"/>
        <w:jc w:val="both"/>
        <w:rPr>
          <w:sz w:val="28"/>
          <w:szCs w:val="28"/>
        </w:rPr>
      </w:pPr>
    </w:p>
    <w:p w:rsidR="006501D3" w:rsidRDefault="006501D3" w:rsidP="006501D3">
      <w:pPr>
        <w:ind w:firstLine="851"/>
        <w:jc w:val="both"/>
        <w:rPr>
          <w:sz w:val="28"/>
          <w:szCs w:val="28"/>
        </w:rPr>
      </w:pPr>
      <w:r w:rsidRPr="006501D3">
        <w:rPr>
          <w:sz w:val="28"/>
          <w:szCs w:val="28"/>
        </w:rPr>
        <w:t xml:space="preserve">О предоставлении в собственность </w:t>
      </w:r>
    </w:p>
    <w:p w:rsidR="006501D3" w:rsidRPr="006501D3" w:rsidRDefault="006501D3" w:rsidP="006501D3">
      <w:pPr>
        <w:ind w:firstLine="851"/>
        <w:jc w:val="both"/>
        <w:rPr>
          <w:sz w:val="28"/>
          <w:szCs w:val="28"/>
        </w:rPr>
      </w:pPr>
      <w:r w:rsidRPr="006501D3">
        <w:rPr>
          <w:sz w:val="28"/>
          <w:szCs w:val="28"/>
        </w:rPr>
        <w:t>земельного участка, расположенного по адресу:</w:t>
      </w:r>
    </w:p>
    <w:p w:rsidR="006501D3" w:rsidRDefault="006501D3" w:rsidP="006501D3">
      <w:pPr>
        <w:ind w:firstLine="851"/>
        <w:jc w:val="both"/>
        <w:rPr>
          <w:sz w:val="28"/>
          <w:szCs w:val="28"/>
        </w:rPr>
      </w:pPr>
      <w:r w:rsidRPr="006501D3">
        <w:rPr>
          <w:sz w:val="28"/>
          <w:szCs w:val="28"/>
        </w:rPr>
        <w:t xml:space="preserve">с. Марфино, ул. Победы, 3 «б», </w:t>
      </w:r>
    </w:p>
    <w:p w:rsidR="006501D3" w:rsidRPr="006501D3" w:rsidRDefault="006501D3" w:rsidP="006501D3">
      <w:pPr>
        <w:ind w:firstLine="851"/>
        <w:jc w:val="both"/>
        <w:rPr>
          <w:sz w:val="28"/>
          <w:szCs w:val="28"/>
        </w:rPr>
      </w:pPr>
      <w:r w:rsidRPr="006501D3">
        <w:rPr>
          <w:sz w:val="28"/>
          <w:szCs w:val="28"/>
        </w:rPr>
        <w:t>вид разрешенного использования: объекты гаражного назначения</w:t>
      </w:r>
    </w:p>
    <w:p w:rsidR="006501D3" w:rsidRDefault="006501D3" w:rsidP="006501D3">
      <w:pPr>
        <w:ind w:firstLine="851"/>
        <w:jc w:val="both"/>
        <w:rPr>
          <w:sz w:val="28"/>
          <w:szCs w:val="28"/>
        </w:rPr>
      </w:pPr>
    </w:p>
    <w:p w:rsidR="006501D3" w:rsidRPr="006501D3" w:rsidRDefault="006501D3" w:rsidP="006501D3">
      <w:pPr>
        <w:ind w:firstLine="851"/>
        <w:jc w:val="both"/>
        <w:rPr>
          <w:sz w:val="28"/>
          <w:szCs w:val="28"/>
        </w:rPr>
      </w:pPr>
      <w:r w:rsidRPr="006501D3">
        <w:rPr>
          <w:sz w:val="28"/>
          <w:szCs w:val="28"/>
        </w:rPr>
        <w:t xml:space="preserve">В связи с обращением </w:t>
      </w:r>
      <w:proofErr w:type="spellStart"/>
      <w:r w:rsidRPr="006501D3">
        <w:rPr>
          <w:sz w:val="28"/>
          <w:szCs w:val="28"/>
        </w:rPr>
        <w:t>Нурлиевой</w:t>
      </w:r>
      <w:proofErr w:type="spellEnd"/>
      <w:r w:rsidRPr="006501D3">
        <w:rPr>
          <w:sz w:val="28"/>
          <w:szCs w:val="28"/>
        </w:rPr>
        <w:t xml:space="preserve"> Жанны </w:t>
      </w:r>
      <w:proofErr w:type="spellStart"/>
      <w:r w:rsidRPr="006501D3">
        <w:rPr>
          <w:sz w:val="28"/>
          <w:szCs w:val="28"/>
        </w:rPr>
        <w:t>Ханаткалиевны</w:t>
      </w:r>
      <w:proofErr w:type="spellEnd"/>
      <w:r w:rsidRPr="006501D3">
        <w:rPr>
          <w:sz w:val="28"/>
          <w:szCs w:val="28"/>
        </w:rPr>
        <w:t>, в соответствии со ст. 39.3, 39.20 Земельного кодекса РФ, выпиской из Единого государственного реестра недвижимости об основных характеристиках и зарегистрированных правах на объект недвижимости, администрация МО «Володарский район»</w:t>
      </w:r>
    </w:p>
    <w:p w:rsidR="006501D3" w:rsidRDefault="006501D3" w:rsidP="006501D3">
      <w:pPr>
        <w:ind w:firstLine="851"/>
        <w:jc w:val="both"/>
        <w:rPr>
          <w:sz w:val="28"/>
          <w:szCs w:val="28"/>
        </w:rPr>
      </w:pPr>
    </w:p>
    <w:p w:rsidR="006501D3" w:rsidRPr="006501D3" w:rsidRDefault="006501D3" w:rsidP="006501D3">
      <w:pPr>
        <w:jc w:val="both"/>
        <w:rPr>
          <w:sz w:val="28"/>
          <w:szCs w:val="28"/>
        </w:rPr>
      </w:pPr>
      <w:r w:rsidRPr="006501D3">
        <w:rPr>
          <w:sz w:val="28"/>
          <w:szCs w:val="28"/>
        </w:rPr>
        <w:t>ПОСТАНОВЛЯЕТ:</w:t>
      </w:r>
    </w:p>
    <w:p w:rsidR="006501D3" w:rsidRDefault="006501D3" w:rsidP="006501D3">
      <w:pPr>
        <w:ind w:firstLine="851"/>
        <w:jc w:val="both"/>
        <w:rPr>
          <w:sz w:val="28"/>
          <w:szCs w:val="28"/>
        </w:rPr>
      </w:pPr>
    </w:p>
    <w:p w:rsidR="006501D3" w:rsidRPr="006501D3" w:rsidRDefault="006501D3" w:rsidP="006501D3">
      <w:pPr>
        <w:ind w:firstLine="851"/>
        <w:jc w:val="both"/>
        <w:rPr>
          <w:sz w:val="28"/>
          <w:szCs w:val="28"/>
        </w:rPr>
      </w:pPr>
      <w:r w:rsidRPr="006501D3">
        <w:rPr>
          <w:sz w:val="28"/>
          <w:szCs w:val="28"/>
        </w:rPr>
        <w:t>1.</w:t>
      </w:r>
      <w:r w:rsidRPr="006501D3">
        <w:rPr>
          <w:sz w:val="28"/>
          <w:szCs w:val="28"/>
        </w:rPr>
        <w:tab/>
        <w:t xml:space="preserve">Предоставить </w:t>
      </w:r>
      <w:proofErr w:type="spellStart"/>
      <w:r w:rsidRPr="006501D3">
        <w:rPr>
          <w:sz w:val="28"/>
          <w:szCs w:val="28"/>
        </w:rPr>
        <w:t>Нурлиевой</w:t>
      </w:r>
      <w:proofErr w:type="spellEnd"/>
      <w:r w:rsidRPr="006501D3">
        <w:rPr>
          <w:sz w:val="28"/>
          <w:szCs w:val="28"/>
        </w:rPr>
        <w:t xml:space="preserve"> Жанне </w:t>
      </w:r>
      <w:proofErr w:type="spellStart"/>
      <w:r w:rsidRPr="006501D3">
        <w:rPr>
          <w:sz w:val="28"/>
          <w:szCs w:val="28"/>
        </w:rPr>
        <w:t>Ханаткалиевне</w:t>
      </w:r>
      <w:proofErr w:type="spellEnd"/>
      <w:r w:rsidRPr="006501D3">
        <w:rPr>
          <w:sz w:val="28"/>
          <w:szCs w:val="28"/>
        </w:rPr>
        <w:t>, 22.04.1986 г.р., (паспорт № 12 06 032577, выдан Володарским РОВД Астраханской области, 04.10.2006 г., код подразделения 302-015, зарегистрированной по адресу места жительства: Астраханская область, Володарский район, п. Володарский, ул. Садовая, д. 37 «А») в собственность (за плату) земельный участок из категории «земли населенных пунктов», площадью 159 кв. м., с кадастровым номером 30:02:000000:980, расположенного по адресу: Астраханская область, Володарский район, с. Марфино, ул. Победы, 3 «б»», вид разрешенного использования: объекты гаражного назначения.</w:t>
      </w:r>
    </w:p>
    <w:p w:rsidR="006501D3" w:rsidRPr="006501D3" w:rsidRDefault="006501D3" w:rsidP="006501D3">
      <w:pPr>
        <w:ind w:firstLine="851"/>
        <w:jc w:val="both"/>
        <w:rPr>
          <w:sz w:val="28"/>
          <w:szCs w:val="28"/>
        </w:rPr>
      </w:pPr>
      <w:r w:rsidRPr="006501D3">
        <w:rPr>
          <w:sz w:val="28"/>
          <w:szCs w:val="28"/>
        </w:rPr>
        <w:t>2.</w:t>
      </w:r>
      <w:r w:rsidRPr="006501D3">
        <w:rPr>
          <w:sz w:val="28"/>
          <w:szCs w:val="28"/>
        </w:rPr>
        <w:tab/>
      </w:r>
      <w:proofErr w:type="spellStart"/>
      <w:r w:rsidRPr="006501D3">
        <w:rPr>
          <w:sz w:val="28"/>
          <w:szCs w:val="28"/>
        </w:rPr>
        <w:t>Нурлиевой</w:t>
      </w:r>
      <w:proofErr w:type="spellEnd"/>
      <w:r w:rsidRPr="006501D3">
        <w:rPr>
          <w:sz w:val="28"/>
          <w:szCs w:val="28"/>
        </w:rPr>
        <w:t xml:space="preserve"> Жанне </w:t>
      </w:r>
      <w:proofErr w:type="spellStart"/>
      <w:r w:rsidRPr="006501D3">
        <w:rPr>
          <w:sz w:val="28"/>
          <w:szCs w:val="28"/>
        </w:rPr>
        <w:t>Ханаткалиевне</w:t>
      </w:r>
      <w:proofErr w:type="spellEnd"/>
      <w:r w:rsidRPr="006501D3">
        <w:rPr>
          <w:sz w:val="28"/>
          <w:szCs w:val="28"/>
        </w:rPr>
        <w:t>:</w:t>
      </w:r>
    </w:p>
    <w:p w:rsidR="006501D3" w:rsidRPr="006501D3" w:rsidRDefault="006501D3" w:rsidP="006501D3">
      <w:pPr>
        <w:ind w:firstLine="851"/>
        <w:jc w:val="both"/>
        <w:rPr>
          <w:sz w:val="28"/>
          <w:szCs w:val="28"/>
        </w:rPr>
      </w:pPr>
      <w:r w:rsidRPr="006501D3">
        <w:rPr>
          <w:sz w:val="28"/>
          <w:szCs w:val="28"/>
        </w:rPr>
        <w:t>2.1.</w:t>
      </w:r>
      <w:r w:rsidRPr="006501D3">
        <w:rPr>
          <w:sz w:val="28"/>
          <w:szCs w:val="28"/>
        </w:rPr>
        <w:tab/>
        <w:t>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по Астраханской области соглашение о расторжении договора аренды земельного участка от 15.01.2020 г. №6.</w:t>
      </w:r>
    </w:p>
    <w:p w:rsidR="006501D3" w:rsidRPr="006501D3" w:rsidRDefault="006501D3" w:rsidP="006501D3">
      <w:pPr>
        <w:ind w:firstLine="851"/>
        <w:jc w:val="both"/>
        <w:rPr>
          <w:sz w:val="28"/>
          <w:szCs w:val="28"/>
        </w:rPr>
      </w:pPr>
      <w:r w:rsidRPr="006501D3">
        <w:rPr>
          <w:sz w:val="28"/>
          <w:szCs w:val="28"/>
        </w:rPr>
        <w:t>2.2.</w:t>
      </w:r>
      <w:r w:rsidRPr="006501D3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6501D3" w:rsidRPr="006501D3" w:rsidRDefault="006501D3" w:rsidP="006501D3">
      <w:pPr>
        <w:ind w:firstLine="851"/>
        <w:jc w:val="both"/>
        <w:rPr>
          <w:sz w:val="28"/>
          <w:szCs w:val="28"/>
        </w:rPr>
      </w:pPr>
      <w:r w:rsidRPr="006501D3">
        <w:rPr>
          <w:sz w:val="28"/>
          <w:szCs w:val="28"/>
        </w:rPr>
        <w:t>2.3.</w:t>
      </w:r>
      <w:r w:rsidRPr="006501D3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6501D3" w:rsidRPr="006501D3" w:rsidRDefault="006501D3" w:rsidP="006501D3">
      <w:pPr>
        <w:ind w:firstLine="851"/>
        <w:jc w:val="both"/>
        <w:rPr>
          <w:sz w:val="28"/>
          <w:szCs w:val="28"/>
        </w:rPr>
      </w:pPr>
      <w:r w:rsidRPr="006501D3">
        <w:rPr>
          <w:sz w:val="28"/>
          <w:szCs w:val="28"/>
        </w:rPr>
        <w:lastRenderedPageBreak/>
        <w:t>2.4.</w:t>
      </w:r>
      <w:r w:rsidRPr="006501D3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6501D3" w:rsidRPr="006501D3" w:rsidRDefault="006501D3" w:rsidP="006501D3">
      <w:pPr>
        <w:ind w:firstLine="851"/>
        <w:jc w:val="both"/>
        <w:rPr>
          <w:sz w:val="28"/>
          <w:szCs w:val="28"/>
        </w:rPr>
      </w:pPr>
      <w:r w:rsidRPr="006501D3">
        <w:rPr>
          <w:sz w:val="28"/>
          <w:szCs w:val="28"/>
        </w:rPr>
        <w:t>2.5.</w:t>
      </w:r>
      <w:r w:rsidRPr="006501D3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6501D3" w:rsidRPr="006501D3" w:rsidRDefault="006501D3" w:rsidP="006501D3">
      <w:pPr>
        <w:ind w:firstLine="851"/>
        <w:jc w:val="both"/>
        <w:rPr>
          <w:sz w:val="28"/>
          <w:szCs w:val="28"/>
        </w:rPr>
      </w:pPr>
      <w:r w:rsidRPr="006501D3">
        <w:rPr>
          <w:sz w:val="28"/>
          <w:szCs w:val="28"/>
        </w:rPr>
        <w:t>3.</w:t>
      </w:r>
      <w:r w:rsidRPr="006501D3">
        <w:rPr>
          <w:sz w:val="28"/>
          <w:szCs w:val="28"/>
        </w:rPr>
        <w:tab/>
        <w:t>Постановление администрации МО «Володарский район» от 15.01.2020 г. № 25 считать утратившим силу.</w:t>
      </w:r>
    </w:p>
    <w:p w:rsidR="006501D3" w:rsidRPr="006501D3" w:rsidRDefault="006501D3" w:rsidP="006501D3">
      <w:pPr>
        <w:ind w:firstLine="851"/>
        <w:jc w:val="both"/>
        <w:rPr>
          <w:sz w:val="28"/>
          <w:szCs w:val="28"/>
        </w:rPr>
      </w:pPr>
      <w:r w:rsidRPr="006501D3">
        <w:rPr>
          <w:sz w:val="28"/>
          <w:szCs w:val="28"/>
        </w:rPr>
        <w:t>4.</w:t>
      </w:r>
      <w:r w:rsidRPr="006501D3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6501D3" w:rsidRPr="006501D3" w:rsidRDefault="006501D3" w:rsidP="006501D3">
      <w:pPr>
        <w:ind w:firstLine="851"/>
        <w:jc w:val="both"/>
        <w:rPr>
          <w:sz w:val="28"/>
          <w:szCs w:val="28"/>
        </w:rPr>
      </w:pPr>
      <w:r w:rsidRPr="006501D3">
        <w:rPr>
          <w:sz w:val="28"/>
          <w:szCs w:val="28"/>
        </w:rPr>
        <w:t>5.</w:t>
      </w:r>
      <w:r w:rsidRPr="006501D3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6501D3" w:rsidRDefault="006501D3" w:rsidP="006501D3">
      <w:pPr>
        <w:ind w:firstLine="851"/>
        <w:jc w:val="both"/>
        <w:rPr>
          <w:sz w:val="28"/>
          <w:szCs w:val="28"/>
        </w:rPr>
      </w:pPr>
    </w:p>
    <w:p w:rsidR="006501D3" w:rsidRDefault="006501D3" w:rsidP="006501D3">
      <w:pPr>
        <w:ind w:firstLine="851"/>
        <w:jc w:val="both"/>
        <w:rPr>
          <w:sz w:val="28"/>
          <w:szCs w:val="28"/>
        </w:rPr>
      </w:pPr>
    </w:p>
    <w:p w:rsidR="006501D3" w:rsidRDefault="006501D3" w:rsidP="006501D3">
      <w:pPr>
        <w:ind w:firstLine="851"/>
        <w:jc w:val="both"/>
        <w:rPr>
          <w:sz w:val="28"/>
          <w:szCs w:val="28"/>
        </w:rPr>
      </w:pPr>
    </w:p>
    <w:p w:rsidR="006501D3" w:rsidRDefault="006501D3" w:rsidP="006501D3">
      <w:pPr>
        <w:ind w:firstLine="851"/>
        <w:jc w:val="both"/>
        <w:rPr>
          <w:sz w:val="28"/>
          <w:szCs w:val="28"/>
        </w:rPr>
      </w:pPr>
    </w:p>
    <w:p w:rsidR="00501D26" w:rsidRDefault="006501D3" w:rsidP="006501D3">
      <w:pPr>
        <w:ind w:firstLine="851"/>
        <w:jc w:val="both"/>
        <w:rPr>
          <w:sz w:val="28"/>
          <w:szCs w:val="28"/>
        </w:rPr>
      </w:pPr>
      <w:proofErr w:type="spellStart"/>
      <w:r w:rsidRPr="006501D3">
        <w:rPr>
          <w:sz w:val="28"/>
          <w:szCs w:val="28"/>
        </w:rPr>
        <w:t>И.о</w:t>
      </w:r>
      <w:proofErr w:type="spellEnd"/>
      <w:r w:rsidRPr="006501D3">
        <w:rPr>
          <w:sz w:val="28"/>
          <w:szCs w:val="28"/>
        </w:rPr>
        <w:t>. заместителя главы</w:t>
      </w:r>
      <w:r w:rsidRPr="006501D3">
        <w:rPr>
          <w:sz w:val="28"/>
          <w:szCs w:val="28"/>
        </w:rPr>
        <w:tab/>
      </w:r>
    </w:p>
    <w:p w:rsidR="006501D3" w:rsidRDefault="006501D3" w:rsidP="006501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6501D3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501D3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2022-01-18T07:32:00Z</cp:lastPrinted>
  <dcterms:created xsi:type="dcterms:W3CDTF">2022-01-18T07:33:00Z</dcterms:created>
  <dcterms:modified xsi:type="dcterms:W3CDTF">2022-01-18T07:33:00Z</dcterms:modified>
</cp:coreProperties>
</file>