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4914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AE5658">
              <w:rPr>
                <w:sz w:val="32"/>
                <w:szCs w:val="32"/>
                <w:u w:val="single"/>
              </w:rPr>
              <w:t>7</w:t>
            </w:r>
            <w:r w:rsidR="00491495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 xml:space="preserve">О предоставлении </w:t>
      </w:r>
      <w:proofErr w:type="spellStart"/>
      <w:r w:rsidRPr="00491495">
        <w:rPr>
          <w:sz w:val="28"/>
          <w:szCs w:val="28"/>
        </w:rPr>
        <w:t>Мухамбаевой</w:t>
      </w:r>
      <w:proofErr w:type="spellEnd"/>
      <w:r w:rsidRPr="00491495">
        <w:rPr>
          <w:sz w:val="28"/>
          <w:szCs w:val="28"/>
        </w:rPr>
        <w:t xml:space="preserve"> Г.Р.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 xml:space="preserve">в аренду земельного участка 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>для сельскохозяйственного производства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</w:p>
    <w:p w:rsidR="00491495" w:rsidRDefault="00491495" w:rsidP="00491495">
      <w:pPr>
        <w:ind w:firstLine="567"/>
        <w:jc w:val="both"/>
        <w:rPr>
          <w:sz w:val="28"/>
          <w:szCs w:val="28"/>
        </w:rPr>
      </w:pP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 xml:space="preserve">Рассмотрев обращение </w:t>
      </w:r>
      <w:proofErr w:type="spellStart"/>
      <w:r w:rsidRPr="00491495">
        <w:rPr>
          <w:sz w:val="28"/>
          <w:szCs w:val="28"/>
        </w:rPr>
        <w:t>Мухамбаевой</w:t>
      </w:r>
      <w:proofErr w:type="spellEnd"/>
      <w:r w:rsidRPr="00491495">
        <w:rPr>
          <w:sz w:val="28"/>
          <w:szCs w:val="28"/>
        </w:rPr>
        <w:t xml:space="preserve"> </w:t>
      </w:r>
      <w:proofErr w:type="spellStart"/>
      <w:r w:rsidRPr="00491495">
        <w:rPr>
          <w:sz w:val="28"/>
          <w:szCs w:val="28"/>
        </w:rPr>
        <w:t>Галии</w:t>
      </w:r>
      <w:proofErr w:type="spellEnd"/>
      <w:r w:rsidRPr="00491495">
        <w:rPr>
          <w:sz w:val="28"/>
          <w:szCs w:val="28"/>
        </w:rPr>
        <w:t xml:space="preserve"> </w:t>
      </w:r>
      <w:proofErr w:type="spellStart"/>
      <w:r w:rsidRPr="00491495">
        <w:rPr>
          <w:sz w:val="28"/>
          <w:szCs w:val="28"/>
        </w:rPr>
        <w:t>Рафиковны</w:t>
      </w:r>
      <w:proofErr w:type="spellEnd"/>
      <w:r w:rsidRPr="00491495">
        <w:rPr>
          <w:sz w:val="28"/>
          <w:szCs w:val="28"/>
        </w:rPr>
        <w:t xml:space="preserve">, в соответствии со ст. 22, </w:t>
      </w:r>
      <w:proofErr w:type="spellStart"/>
      <w:r w:rsidRPr="00491495">
        <w:rPr>
          <w:sz w:val="28"/>
          <w:szCs w:val="28"/>
        </w:rPr>
        <w:t>пп</w:t>
      </w:r>
      <w:proofErr w:type="spellEnd"/>
      <w:r w:rsidRPr="00491495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 xml:space="preserve"> </w:t>
      </w:r>
    </w:p>
    <w:p w:rsidR="00491495" w:rsidRDefault="00491495" w:rsidP="00491495">
      <w:pPr>
        <w:jc w:val="both"/>
        <w:rPr>
          <w:sz w:val="28"/>
          <w:szCs w:val="28"/>
        </w:rPr>
      </w:pPr>
      <w:r w:rsidRPr="00491495">
        <w:rPr>
          <w:sz w:val="28"/>
          <w:szCs w:val="28"/>
        </w:rPr>
        <w:t>ПОСТАНОВЛЯЕТ:</w:t>
      </w:r>
    </w:p>
    <w:p w:rsidR="00491495" w:rsidRPr="00491495" w:rsidRDefault="00491495" w:rsidP="00491495">
      <w:pPr>
        <w:jc w:val="both"/>
        <w:rPr>
          <w:sz w:val="28"/>
          <w:szCs w:val="28"/>
        </w:rPr>
      </w:pP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proofErr w:type="gramStart"/>
      <w:r w:rsidRPr="00491495">
        <w:rPr>
          <w:sz w:val="28"/>
          <w:szCs w:val="28"/>
        </w:rPr>
        <w:t xml:space="preserve">1.Предоставить </w:t>
      </w:r>
      <w:proofErr w:type="spellStart"/>
      <w:r w:rsidRPr="00491495">
        <w:rPr>
          <w:sz w:val="28"/>
          <w:szCs w:val="28"/>
        </w:rPr>
        <w:t>Мухамбаевой</w:t>
      </w:r>
      <w:proofErr w:type="spellEnd"/>
      <w:r w:rsidRPr="00491495">
        <w:rPr>
          <w:sz w:val="28"/>
          <w:szCs w:val="28"/>
        </w:rPr>
        <w:t xml:space="preserve"> </w:t>
      </w:r>
      <w:proofErr w:type="spellStart"/>
      <w:r w:rsidRPr="00491495">
        <w:rPr>
          <w:sz w:val="28"/>
          <w:szCs w:val="28"/>
        </w:rPr>
        <w:t>Галие</w:t>
      </w:r>
      <w:proofErr w:type="spellEnd"/>
      <w:r w:rsidRPr="00491495">
        <w:rPr>
          <w:sz w:val="28"/>
          <w:szCs w:val="28"/>
        </w:rPr>
        <w:t xml:space="preserve"> </w:t>
      </w:r>
      <w:proofErr w:type="spellStart"/>
      <w:r w:rsidRPr="00491495">
        <w:rPr>
          <w:sz w:val="28"/>
          <w:szCs w:val="28"/>
        </w:rPr>
        <w:t>Рафиковне</w:t>
      </w:r>
      <w:proofErr w:type="spellEnd"/>
      <w:r w:rsidRPr="00491495">
        <w:rPr>
          <w:sz w:val="28"/>
          <w:szCs w:val="28"/>
        </w:rPr>
        <w:t xml:space="preserve">, 19.10.1984 г.р. (паспорт </w:t>
      </w:r>
      <w:r>
        <w:rPr>
          <w:sz w:val="28"/>
          <w:szCs w:val="28"/>
        </w:rPr>
        <w:t xml:space="preserve">                   </w:t>
      </w:r>
      <w:r w:rsidRPr="00491495">
        <w:rPr>
          <w:sz w:val="28"/>
          <w:szCs w:val="28"/>
        </w:rPr>
        <w:t>12 11 425966, выдан ОУФМС России по Астраханской области в Володарском районе, 03.04.2012 г., адрес регистрации:</w:t>
      </w:r>
      <w:proofErr w:type="gramEnd"/>
      <w:r w:rsidRPr="00491495">
        <w:rPr>
          <w:sz w:val="28"/>
          <w:szCs w:val="28"/>
        </w:rPr>
        <w:t xml:space="preserve"> Астраханская область, Володарский район, пос. Володарский,  ул. Аксакова, 12 А) земельный участок в аренду сроком на 3 (три) года, с кадастровым номером 30:02:080501:43, общей площадью 1599 кв.м. из категории «земли сельскохозяйственного назначения», южнее хутора </w:t>
      </w:r>
      <w:proofErr w:type="spellStart"/>
      <w:r w:rsidRPr="00491495">
        <w:rPr>
          <w:sz w:val="28"/>
          <w:szCs w:val="28"/>
        </w:rPr>
        <w:t>Новояцкий</w:t>
      </w:r>
      <w:proofErr w:type="spellEnd"/>
      <w:r w:rsidRPr="00491495">
        <w:rPr>
          <w:sz w:val="28"/>
          <w:szCs w:val="28"/>
        </w:rPr>
        <w:t xml:space="preserve">, вдоль </w:t>
      </w:r>
      <w:proofErr w:type="spellStart"/>
      <w:r w:rsidRPr="00491495">
        <w:rPr>
          <w:sz w:val="28"/>
          <w:szCs w:val="28"/>
        </w:rPr>
        <w:t>водоогратительного</w:t>
      </w:r>
      <w:proofErr w:type="spellEnd"/>
      <w:r w:rsidRPr="00491495">
        <w:rPr>
          <w:sz w:val="28"/>
          <w:szCs w:val="28"/>
        </w:rPr>
        <w:t xml:space="preserve"> вала Володарского района Астраханской области, для сельскохозяйственного производства.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 xml:space="preserve">2. </w:t>
      </w:r>
      <w:proofErr w:type="spellStart"/>
      <w:r w:rsidRPr="00491495">
        <w:rPr>
          <w:sz w:val="28"/>
          <w:szCs w:val="28"/>
        </w:rPr>
        <w:t>Мухамбаевой</w:t>
      </w:r>
      <w:proofErr w:type="spellEnd"/>
      <w:r w:rsidRPr="00491495">
        <w:rPr>
          <w:sz w:val="28"/>
          <w:szCs w:val="28"/>
        </w:rPr>
        <w:t xml:space="preserve"> </w:t>
      </w:r>
      <w:proofErr w:type="spellStart"/>
      <w:r w:rsidRPr="00491495">
        <w:rPr>
          <w:sz w:val="28"/>
          <w:szCs w:val="28"/>
        </w:rPr>
        <w:t>Галие</w:t>
      </w:r>
      <w:proofErr w:type="spellEnd"/>
      <w:r w:rsidRPr="00491495">
        <w:rPr>
          <w:sz w:val="28"/>
          <w:szCs w:val="28"/>
        </w:rPr>
        <w:t xml:space="preserve"> </w:t>
      </w:r>
      <w:proofErr w:type="spellStart"/>
      <w:r w:rsidRPr="00491495">
        <w:rPr>
          <w:sz w:val="28"/>
          <w:szCs w:val="28"/>
        </w:rPr>
        <w:t>Рафиковне</w:t>
      </w:r>
      <w:proofErr w:type="spellEnd"/>
      <w:r w:rsidRPr="00491495">
        <w:rPr>
          <w:sz w:val="28"/>
          <w:szCs w:val="28"/>
        </w:rPr>
        <w:t xml:space="preserve">: 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91495" w:rsidRPr="00491495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491495">
        <w:rPr>
          <w:sz w:val="28"/>
          <w:szCs w:val="28"/>
        </w:rPr>
        <w:t>Беккулова</w:t>
      </w:r>
      <w:proofErr w:type="spellEnd"/>
      <w:r w:rsidRPr="00491495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4518FF" w:rsidRDefault="00491495" w:rsidP="00491495">
      <w:pPr>
        <w:ind w:firstLine="567"/>
        <w:jc w:val="both"/>
        <w:rPr>
          <w:sz w:val="28"/>
          <w:szCs w:val="28"/>
        </w:rPr>
      </w:pPr>
      <w:r w:rsidRPr="00491495">
        <w:rPr>
          <w:sz w:val="28"/>
          <w:szCs w:val="28"/>
        </w:rPr>
        <w:t>4.</w:t>
      </w:r>
      <w:proofErr w:type="gramStart"/>
      <w:r w:rsidRPr="00491495">
        <w:rPr>
          <w:sz w:val="28"/>
          <w:szCs w:val="28"/>
        </w:rPr>
        <w:t>Контроль за</w:t>
      </w:r>
      <w:proofErr w:type="gramEnd"/>
      <w:r w:rsidRPr="004914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5658" w:rsidRDefault="00AE5658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91495" w:rsidRPr="004518FF" w:rsidRDefault="00491495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И.о. заместителя главы 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по оперативной работе                                                        Н.С. </w:t>
      </w:r>
      <w:proofErr w:type="spellStart"/>
      <w:r w:rsidRPr="004518FF">
        <w:rPr>
          <w:sz w:val="28"/>
          <w:szCs w:val="28"/>
        </w:rPr>
        <w:t>Беккулова</w:t>
      </w:r>
      <w:proofErr w:type="spellEnd"/>
    </w:p>
    <w:p w:rsidR="00B82EB4" w:rsidRPr="004518FF" w:rsidRDefault="00B82EB4" w:rsidP="004518FF">
      <w:pPr>
        <w:ind w:firstLine="567"/>
        <w:jc w:val="both"/>
        <w:rPr>
          <w:sz w:val="28"/>
          <w:szCs w:val="28"/>
        </w:rPr>
      </w:pPr>
    </w:p>
    <w:sectPr w:rsidR="00B82EB4" w:rsidRPr="004518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2020-06-23T08:00:00Z</cp:lastPrinted>
  <dcterms:created xsi:type="dcterms:W3CDTF">2020-06-23T08:46:00Z</dcterms:created>
  <dcterms:modified xsi:type="dcterms:W3CDTF">2020-06-23T08:46:00Z</dcterms:modified>
</cp:coreProperties>
</file>