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F59B1" w:rsidRDefault="0005118A" w:rsidP="00EF59B1">
            <w:pPr>
              <w:jc w:val="center"/>
              <w:rPr>
                <w:sz w:val="32"/>
                <w:szCs w:val="32"/>
                <w:u w:val="single"/>
              </w:rPr>
            </w:pPr>
            <w:r w:rsidRPr="00EF59B1">
              <w:rPr>
                <w:sz w:val="32"/>
                <w:szCs w:val="32"/>
                <w:u w:val="single"/>
              </w:rPr>
              <w:t xml:space="preserve">от </w:t>
            </w:r>
            <w:r w:rsidR="00EF59B1" w:rsidRPr="00EF59B1">
              <w:rPr>
                <w:sz w:val="32"/>
                <w:szCs w:val="32"/>
                <w:u w:val="single"/>
              </w:rPr>
              <w:t xml:space="preserve">28.09.2017 </w:t>
            </w:r>
            <w:r w:rsidR="00B82EB4" w:rsidRPr="00EF59B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F59B1" w:rsidRDefault="0005118A" w:rsidP="00EF59B1">
            <w:pPr>
              <w:jc w:val="center"/>
              <w:rPr>
                <w:sz w:val="32"/>
                <w:szCs w:val="32"/>
                <w:u w:val="single"/>
              </w:rPr>
            </w:pPr>
            <w:r w:rsidRPr="00EF59B1">
              <w:rPr>
                <w:sz w:val="32"/>
                <w:szCs w:val="32"/>
                <w:u w:val="single"/>
                <w:lang w:val="en-US"/>
              </w:rPr>
              <w:t>N</w:t>
            </w:r>
            <w:r w:rsidR="00EF59B1" w:rsidRPr="00EF59B1">
              <w:rPr>
                <w:sz w:val="32"/>
                <w:szCs w:val="32"/>
                <w:u w:val="single"/>
              </w:rPr>
              <w:t xml:space="preserve"> 997</w:t>
            </w:r>
          </w:p>
        </w:tc>
      </w:tr>
    </w:tbl>
    <w:p w:rsidR="00274400" w:rsidRDefault="00274400">
      <w:pPr>
        <w:jc w:val="center"/>
      </w:pP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«Об утверждении Порядка расходования средств,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 xml:space="preserve">представленных в виде субвенций из </w:t>
      </w:r>
      <w:proofErr w:type="gramStart"/>
      <w:r w:rsidRPr="00EF59B1">
        <w:rPr>
          <w:sz w:val="26"/>
          <w:szCs w:val="26"/>
        </w:rPr>
        <w:t>областного</w:t>
      </w:r>
      <w:proofErr w:type="gramEnd"/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 xml:space="preserve">бюджета МО «Володарский район» </w:t>
      </w:r>
      <w:proofErr w:type="gramStart"/>
      <w:r w:rsidRPr="00EF59B1">
        <w:rPr>
          <w:sz w:val="26"/>
          <w:szCs w:val="26"/>
        </w:rPr>
        <w:t>на</w:t>
      </w:r>
      <w:proofErr w:type="gramEnd"/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 xml:space="preserve">осуществление </w:t>
      </w:r>
      <w:proofErr w:type="gramStart"/>
      <w:r w:rsidRPr="00EF59B1">
        <w:rPr>
          <w:sz w:val="26"/>
          <w:szCs w:val="26"/>
        </w:rPr>
        <w:t>отдельных</w:t>
      </w:r>
      <w:proofErr w:type="gramEnd"/>
      <w:r w:rsidRPr="00EF59B1">
        <w:rPr>
          <w:sz w:val="26"/>
          <w:szCs w:val="26"/>
        </w:rPr>
        <w:t xml:space="preserve"> государственных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полномочий Астраханской области в области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санитарно - эпидемиологического благополучия населения»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proofErr w:type="gramStart"/>
      <w:r w:rsidRPr="00EF59B1">
        <w:rPr>
          <w:sz w:val="26"/>
          <w:szCs w:val="26"/>
        </w:rPr>
        <w:t>В соответствии с Федеральным законом от 06.10.1999 г. № 184 -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г. № 131-ФЗ «Об общих принципах организации местного самоуправления в Российской Федерации», Законом Астраханской области от 23.07.2013 г. № 32/2013 - 03 «О наделении органов местного самоуправления муниципальных образований Астраханской</w:t>
      </w:r>
      <w:r>
        <w:rPr>
          <w:sz w:val="26"/>
          <w:szCs w:val="26"/>
        </w:rPr>
        <w:t xml:space="preserve"> </w:t>
      </w:r>
      <w:r w:rsidRPr="00EF59B1">
        <w:rPr>
          <w:sz w:val="26"/>
          <w:szCs w:val="26"/>
        </w:rPr>
        <w:t>области отдельными государственными полномочиями</w:t>
      </w:r>
      <w:proofErr w:type="gramEnd"/>
      <w:r w:rsidRPr="00EF59B1">
        <w:rPr>
          <w:sz w:val="26"/>
          <w:szCs w:val="26"/>
        </w:rPr>
        <w:t xml:space="preserve"> Астраханской области в области санитарно - эпидемиологического благополучия населения», администрация МО «Володарский район»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</w:p>
    <w:p w:rsidR="00EF59B1" w:rsidRPr="00EF59B1" w:rsidRDefault="00EF59B1" w:rsidP="00EF59B1">
      <w:pPr>
        <w:jc w:val="both"/>
        <w:rPr>
          <w:sz w:val="26"/>
          <w:szCs w:val="26"/>
        </w:rPr>
      </w:pPr>
      <w:r w:rsidRPr="00EF59B1">
        <w:rPr>
          <w:sz w:val="26"/>
          <w:szCs w:val="26"/>
        </w:rPr>
        <w:t>ПОСТАНОВЛЯЕТ: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1.Утвердить Порядок расходования сре</w:t>
      </w:r>
      <w:proofErr w:type="gramStart"/>
      <w:r w:rsidRPr="00EF59B1">
        <w:rPr>
          <w:sz w:val="26"/>
          <w:szCs w:val="26"/>
        </w:rPr>
        <w:t>дств пр</w:t>
      </w:r>
      <w:proofErr w:type="gramEnd"/>
      <w:r w:rsidRPr="00EF59B1">
        <w:rPr>
          <w:sz w:val="26"/>
          <w:szCs w:val="26"/>
        </w:rPr>
        <w:t>едставленных в виде субвенций из областного бюджета МО «Володарский район» на осуществление отдельных государственных полномочий Астраханской области в области санитарно - эпидемиологического благополучия населения». (Прилагается)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2.</w:t>
      </w:r>
      <w:r>
        <w:rPr>
          <w:sz w:val="26"/>
          <w:szCs w:val="26"/>
        </w:rPr>
        <w:t xml:space="preserve">Главному редактору </w:t>
      </w:r>
      <w:r w:rsidRPr="00EF59B1">
        <w:rPr>
          <w:sz w:val="26"/>
          <w:szCs w:val="26"/>
        </w:rPr>
        <w:t xml:space="preserve">МАУ «Редакция газеты «Заря Каспия» Шаровой Е. А. опубликовать настоящее постановление в </w:t>
      </w:r>
      <w:r>
        <w:rPr>
          <w:sz w:val="26"/>
          <w:szCs w:val="26"/>
        </w:rPr>
        <w:t xml:space="preserve">районной </w:t>
      </w:r>
      <w:r w:rsidRPr="00EF59B1">
        <w:rPr>
          <w:sz w:val="26"/>
          <w:szCs w:val="26"/>
        </w:rPr>
        <w:t>газете «Заря Каспия».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3.Сектору информационных технологий организацио</w:t>
      </w:r>
      <w:r>
        <w:rPr>
          <w:sz w:val="26"/>
          <w:szCs w:val="26"/>
        </w:rPr>
        <w:t>н</w:t>
      </w:r>
      <w:r w:rsidRPr="00EF59B1">
        <w:rPr>
          <w:sz w:val="26"/>
          <w:szCs w:val="26"/>
        </w:rPr>
        <w:t>ного отдела администрации МО «Володарский район» (</w:t>
      </w:r>
      <w:proofErr w:type="spellStart"/>
      <w:r w:rsidRPr="00EF59B1">
        <w:rPr>
          <w:sz w:val="26"/>
          <w:szCs w:val="26"/>
        </w:rPr>
        <w:t>Лукманов</w:t>
      </w:r>
      <w:proofErr w:type="spellEnd"/>
      <w:r w:rsidRPr="00EF59B1">
        <w:rPr>
          <w:sz w:val="26"/>
          <w:szCs w:val="26"/>
        </w:rPr>
        <w:t xml:space="preserve">) </w:t>
      </w:r>
      <w:proofErr w:type="gramStart"/>
      <w:r w:rsidRPr="00EF59B1">
        <w:rPr>
          <w:sz w:val="26"/>
          <w:szCs w:val="26"/>
        </w:rPr>
        <w:t>разместить</w:t>
      </w:r>
      <w:proofErr w:type="gramEnd"/>
      <w:r w:rsidRPr="00EF59B1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4.Постановление вступает в силу со дня его официального опубликования.</w:t>
      </w:r>
    </w:p>
    <w:p w:rsidR="00B82EB4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5.</w:t>
      </w:r>
      <w:proofErr w:type="gramStart"/>
      <w:r w:rsidRPr="00EF59B1">
        <w:rPr>
          <w:sz w:val="26"/>
          <w:szCs w:val="26"/>
        </w:rPr>
        <w:t>Контроль за</w:t>
      </w:r>
      <w:proofErr w:type="gramEnd"/>
      <w:r w:rsidRPr="00EF59B1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EF59B1">
        <w:rPr>
          <w:sz w:val="26"/>
          <w:szCs w:val="26"/>
        </w:rPr>
        <w:t>Магзанова</w:t>
      </w:r>
      <w:proofErr w:type="spellEnd"/>
      <w:r w:rsidRPr="00EF59B1">
        <w:rPr>
          <w:sz w:val="26"/>
          <w:szCs w:val="26"/>
        </w:rPr>
        <w:t xml:space="preserve"> С.И.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</w:p>
    <w:p w:rsid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Глава администрации</w:t>
      </w:r>
      <w:r w:rsidRPr="00EF59B1">
        <w:rPr>
          <w:sz w:val="26"/>
          <w:szCs w:val="26"/>
        </w:rPr>
        <w:tab/>
      </w:r>
      <w:r w:rsidRPr="00EF59B1">
        <w:rPr>
          <w:sz w:val="26"/>
          <w:szCs w:val="26"/>
        </w:rPr>
        <w:tab/>
      </w:r>
      <w:r w:rsidRPr="00EF59B1">
        <w:rPr>
          <w:sz w:val="26"/>
          <w:szCs w:val="26"/>
        </w:rPr>
        <w:tab/>
      </w:r>
      <w:r w:rsidRPr="00EF59B1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</w:t>
      </w:r>
      <w:r w:rsidRPr="00EF59B1">
        <w:rPr>
          <w:sz w:val="26"/>
          <w:szCs w:val="26"/>
        </w:rPr>
        <w:t xml:space="preserve">    Б.Г. </w:t>
      </w:r>
      <w:proofErr w:type="spellStart"/>
      <w:r w:rsidRPr="00EF59B1">
        <w:rPr>
          <w:sz w:val="26"/>
          <w:szCs w:val="26"/>
        </w:rPr>
        <w:t>Миндиев</w:t>
      </w:r>
      <w:proofErr w:type="spellEnd"/>
    </w:p>
    <w:p w:rsidR="00EF59B1" w:rsidRDefault="00EF59B1" w:rsidP="00EF59B1">
      <w:pPr>
        <w:ind w:firstLine="851"/>
        <w:jc w:val="both"/>
        <w:rPr>
          <w:sz w:val="26"/>
          <w:szCs w:val="26"/>
        </w:rPr>
      </w:pPr>
    </w:p>
    <w:p w:rsidR="00206765" w:rsidRDefault="00206765" w:rsidP="00EF59B1">
      <w:pPr>
        <w:ind w:firstLine="851"/>
        <w:jc w:val="right"/>
        <w:rPr>
          <w:sz w:val="26"/>
          <w:szCs w:val="26"/>
        </w:rPr>
      </w:pPr>
    </w:p>
    <w:p w:rsidR="00EF59B1" w:rsidRDefault="00EF59B1" w:rsidP="00EF59B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F59B1" w:rsidRDefault="00EF59B1" w:rsidP="00EF59B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F59B1" w:rsidRDefault="00EF59B1" w:rsidP="00EF59B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EF59B1" w:rsidRDefault="00EF59B1" w:rsidP="00EF59B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EF59B1">
        <w:rPr>
          <w:sz w:val="26"/>
          <w:szCs w:val="26"/>
          <w:u w:val="single"/>
        </w:rPr>
        <w:t>28.09.2017 г.</w:t>
      </w:r>
      <w:r>
        <w:rPr>
          <w:sz w:val="26"/>
          <w:szCs w:val="26"/>
        </w:rPr>
        <w:t xml:space="preserve"> № </w:t>
      </w:r>
      <w:r w:rsidRPr="00EF59B1">
        <w:rPr>
          <w:sz w:val="26"/>
          <w:szCs w:val="26"/>
          <w:u w:val="single"/>
        </w:rPr>
        <w:t>997</w:t>
      </w:r>
    </w:p>
    <w:p w:rsidR="00EF59B1" w:rsidRDefault="00EF59B1" w:rsidP="00EF59B1">
      <w:pPr>
        <w:rPr>
          <w:sz w:val="26"/>
          <w:szCs w:val="26"/>
        </w:rPr>
      </w:pPr>
    </w:p>
    <w:p w:rsidR="00EF59B1" w:rsidRPr="00EF59B1" w:rsidRDefault="00EF59B1" w:rsidP="00EF59B1">
      <w:pPr>
        <w:jc w:val="center"/>
        <w:rPr>
          <w:sz w:val="26"/>
          <w:szCs w:val="26"/>
        </w:rPr>
      </w:pPr>
      <w:r w:rsidRPr="00EF59B1">
        <w:rPr>
          <w:sz w:val="26"/>
          <w:szCs w:val="26"/>
        </w:rPr>
        <w:t>Порядок</w:t>
      </w:r>
    </w:p>
    <w:p w:rsidR="00EF59B1" w:rsidRPr="00EF59B1" w:rsidRDefault="00EF59B1" w:rsidP="00EF59B1">
      <w:pPr>
        <w:jc w:val="center"/>
        <w:rPr>
          <w:sz w:val="26"/>
          <w:szCs w:val="26"/>
        </w:rPr>
      </w:pPr>
      <w:r w:rsidRPr="00EF59B1">
        <w:rPr>
          <w:sz w:val="26"/>
          <w:szCs w:val="26"/>
        </w:rPr>
        <w:t>расходования сре</w:t>
      </w:r>
      <w:proofErr w:type="gramStart"/>
      <w:r w:rsidRPr="00EF59B1">
        <w:rPr>
          <w:sz w:val="26"/>
          <w:szCs w:val="26"/>
        </w:rPr>
        <w:t>дств пр</w:t>
      </w:r>
      <w:proofErr w:type="gramEnd"/>
      <w:r w:rsidRPr="00EF59B1">
        <w:rPr>
          <w:sz w:val="26"/>
          <w:szCs w:val="26"/>
        </w:rPr>
        <w:t xml:space="preserve">едставленных в виде субвенций из областного бюджета </w:t>
      </w:r>
      <w:r>
        <w:rPr>
          <w:sz w:val="26"/>
          <w:szCs w:val="26"/>
        </w:rPr>
        <w:t xml:space="preserve">                      </w:t>
      </w:r>
      <w:r w:rsidR="00206765">
        <w:rPr>
          <w:sz w:val="26"/>
          <w:szCs w:val="26"/>
        </w:rPr>
        <w:t xml:space="preserve">в </w:t>
      </w:r>
      <w:r w:rsidRPr="00EF59B1">
        <w:rPr>
          <w:sz w:val="26"/>
          <w:szCs w:val="26"/>
        </w:rPr>
        <w:t>МО «Володарский район» на осуществление отдельных государственных полномочий Астраханской области в области санитарно - эпидемиологического благополучия населения</w:t>
      </w:r>
    </w:p>
    <w:p w:rsidR="00EF59B1" w:rsidRDefault="00EF59B1" w:rsidP="00EF59B1">
      <w:pPr>
        <w:jc w:val="center"/>
        <w:rPr>
          <w:sz w:val="26"/>
          <w:szCs w:val="26"/>
        </w:rPr>
      </w:pP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proofErr w:type="gramStart"/>
      <w:r w:rsidRPr="00EF59B1">
        <w:rPr>
          <w:sz w:val="26"/>
          <w:szCs w:val="26"/>
        </w:rPr>
        <w:t xml:space="preserve">1.Настоящий порядок </w:t>
      </w:r>
      <w:r>
        <w:rPr>
          <w:sz w:val="26"/>
          <w:szCs w:val="26"/>
        </w:rPr>
        <w:t>расходования</w:t>
      </w:r>
      <w:r w:rsidRPr="00EF59B1">
        <w:rPr>
          <w:sz w:val="26"/>
          <w:szCs w:val="26"/>
        </w:rPr>
        <w:t xml:space="preserve"> средств представленных в виде субвенций из бюджета Астраханской области </w:t>
      </w:r>
      <w:r w:rsidR="00206765">
        <w:rPr>
          <w:sz w:val="26"/>
          <w:szCs w:val="26"/>
        </w:rPr>
        <w:t>бюджет</w:t>
      </w:r>
      <w:r w:rsidRPr="00EF59B1">
        <w:rPr>
          <w:sz w:val="26"/>
          <w:szCs w:val="26"/>
        </w:rPr>
        <w:t xml:space="preserve"> в </w:t>
      </w:r>
      <w:r w:rsidR="00206765">
        <w:rPr>
          <w:sz w:val="26"/>
          <w:szCs w:val="26"/>
        </w:rPr>
        <w:t xml:space="preserve">МО </w:t>
      </w:r>
      <w:r w:rsidRPr="00EF59B1">
        <w:rPr>
          <w:sz w:val="26"/>
          <w:szCs w:val="26"/>
        </w:rPr>
        <w:t>«Володарский район» на осуществление отдельных государственных полномочий Астраханской области в области санитарно - эпидемиологического благополучия населения представляемых в части организации проведения мероприятий по отлову и содержанию безнадзорных животных регламентирует механизм расходования средств бюджета Астраханской области.</w:t>
      </w:r>
      <w:proofErr w:type="gramEnd"/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2.Субвенции представляются бюджетам муниципальных образований в пределах бюджетных ассигнований на финансирование расходов: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-отлову и содержанию безнадзорных животных;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-умерщвление в случаях, предусмотренных федеральным законодательством, безнадзорных животных, зараженных болезнями</w:t>
      </w:r>
      <w:proofErr w:type="gramStart"/>
      <w:r w:rsidRPr="00EF59B1">
        <w:rPr>
          <w:sz w:val="26"/>
          <w:szCs w:val="26"/>
        </w:rPr>
        <w:t xml:space="preserve"> ,</w:t>
      </w:r>
      <w:proofErr w:type="gramEnd"/>
      <w:r w:rsidRPr="00EF59B1">
        <w:rPr>
          <w:sz w:val="26"/>
          <w:szCs w:val="26"/>
        </w:rPr>
        <w:t xml:space="preserve"> общими для человека и животных, а также с которыми связаны подозрительные на заболевания бешенством человека случаи;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 xml:space="preserve">-дезинфекция (обеззараживание) </w:t>
      </w:r>
      <w:proofErr w:type="gramStart"/>
      <w:r w:rsidRPr="00EF59B1">
        <w:rPr>
          <w:sz w:val="26"/>
          <w:szCs w:val="26"/>
        </w:rPr>
        <w:t>остатков</w:t>
      </w:r>
      <w:proofErr w:type="gramEnd"/>
      <w:r w:rsidRPr="00EF59B1">
        <w:rPr>
          <w:sz w:val="26"/>
          <w:szCs w:val="26"/>
        </w:rPr>
        <w:t xml:space="preserve"> безнадзорных животных, зараженных б</w:t>
      </w:r>
      <w:r w:rsidR="00206765">
        <w:rPr>
          <w:sz w:val="26"/>
          <w:szCs w:val="26"/>
        </w:rPr>
        <w:t>о</w:t>
      </w:r>
      <w:r w:rsidRPr="00EF59B1">
        <w:rPr>
          <w:sz w:val="26"/>
          <w:szCs w:val="26"/>
        </w:rPr>
        <w:t>лезнями, общими для человека и животных, а также с которыми связаны подозрительные на заболевание бешенством человека случаи, в биотермических ямах либо их сжигание в соответствии с федеральным законодательством.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3.Главным распорядителем бюджетных средств является финансово-экономическое управление администрации МО «Володарский район».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 xml:space="preserve">4.Субвенции зачисляются в бюджет муниципального </w:t>
      </w:r>
      <w:proofErr w:type="gramStart"/>
      <w:r w:rsidRPr="00EF59B1">
        <w:rPr>
          <w:sz w:val="26"/>
          <w:szCs w:val="26"/>
        </w:rPr>
        <w:t>образования</w:t>
      </w:r>
      <w:proofErr w:type="gramEnd"/>
      <w:r w:rsidRPr="00EF59B1">
        <w:rPr>
          <w:sz w:val="26"/>
          <w:szCs w:val="26"/>
        </w:rPr>
        <w:t xml:space="preserve"> и учитывается в структуре доходов и расходов бюджета муниципального образования отдельной строкой.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5.Получатель денежных средств ежеквартально представляет в финансово-экономическое управление администрации МО «Володарский район» отчет о расходовании субвенций из бюджета Астраханской области на осуществление от</w:t>
      </w:r>
      <w:r w:rsidR="00206765">
        <w:rPr>
          <w:sz w:val="26"/>
          <w:szCs w:val="26"/>
        </w:rPr>
        <w:t>д</w:t>
      </w:r>
      <w:r w:rsidRPr="00EF59B1">
        <w:rPr>
          <w:sz w:val="26"/>
          <w:szCs w:val="26"/>
        </w:rPr>
        <w:t>ельн</w:t>
      </w:r>
      <w:r w:rsidR="00206765">
        <w:rPr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  <w:r w:rsidRPr="00EF59B1">
        <w:rPr>
          <w:sz w:val="26"/>
          <w:szCs w:val="26"/>
        </w:rPr>
        <w:t>государственных полномочий в сфере санитарно - эпидемиологического благополучия населения</w:t>
      </w:r>
      <w:r w:rsidR="00206765">
        <w:rPr>
          <w:sz w:val="26"/>
          <w:szCs w:val="26"/>
        </w:rPr>
        <w:t xml:space="preserve"> согласно приложению </w:t>
      </w:r>
      <w:r w:rsidRPr="00EF59B1">
        <w:rPr>
          <w:sz w:val="26"/>
          <w:szCs w:val="26"/>
        </w:rPr>
        <w:t>№ 1 к настоящему Порядку.</w:t>
      </w:r>
    </w:p>
    <w:p w:rsidR="00EF59B1" w:rsidRP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 xml:space="preserve">6.В случае нецелевого использования средств субвенций, соответствующее средства взыскиваются в бюджет муниципального образования для дальнейшего передачи в бюджет Астраханской области в </w:t>
      </w:r>
      <w:proofErr w:type="gramStart"/>
      <w:r w:rsidRPr="00EF59B1">
        <w:rPr>
          <w:sz w:val="26"/>
          <w:szCs w:val="26"/>
        </w:rPr>
        <w:t>порядке</w:t>
      </w:r>
      <w:proofErr w:type="gramEnd"/>
      <w:r w:rsidRPr="00EF59B1">
        <w:rPr>
          <w:sz w:val="26"/>
          <w:szCs w:val="26"/>
        </w:rPr>
        <w:t xml:space="preserve"> установленном действующим законодательством.</w:t>
      </w:r>
    </w:p>
    <w:p w:rsidR="00EF59B1" w:rsidRDefault="00EF59B1" w:rsidP="00EF59B1">
      <w:pPr>
        <w:ind w:firstLine="851"/>
        <w:jc w:val="both"/>
        <w:rPr>
          <w:sz w:val="26"/>
          <w:szCs w:val="26"/>
        </w:rPr>
      </w:pPr>
      <w:r w:rsidRPr="00EF59B1">
        <w:rPr>
          <w:sz w:val="26"/>
          <w:szCs w:val="26"/>
        </w:rPr>
        <w:t>7.Остаток не использованных в текущем финансовом году субвенций подлежит возврату в доход бюджета Астраханской области в соответствии с бюджетным законодательством Российской Федерации.</w:t>
      </w:r>
    </w:p>
    <w:p w:rsidR="00206765" w:rsidRDefault="00206765" w:rsidP="00EF59B1">
      <w:pPr>
        <w:ind w:firstLine="851"/>
        <w:jc w:val="both"/>
        <w:rPr>
          <w:sz w:val="26"/>
          <w:szCs w:val="26"/>
        </w:rPr>
      </w:pPr>
    </w:p>
    <w:p w:rsidR="00206765" w:rsidRDefault="00206765" w:rsidP="00EF59B1">
      <w:pPr>
        <w:ind w:firstLine="851"/>
        <w:jc w:val="both"/>
        <w:rPr>
          <w:sz w:val="26"/>
          <w:szCs w:val="26"/>
        </w:rPr>
      </w:pPr>
    </w:p>
    <w:p w:rsidR="00206765" w:rsidRDefault="00206765" w:rsidP="00EF59B1">
      <w:pPr>
        <w:ind w:firstLine="851"/>
        <w:jc w:val="both"/>
        <w:rPr>
          <w:sz w:val="26"/>
          <w:szCs w:val="26"/>
        </w:rPr>
      </w:pPr>
    </w:p>
    <w:p w:rsidR="00206765" w:rsidRDefault="00206765" w:rsidP="00206765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Отчет о расходовании субвенций из бюджета Астраханской области на осуществление отдельных государственных полномочий в сфере санитарно – эпидемиологического благополучия населения</w:t>
      </w:r>
    </w:p>
    <w:p w:rsidR="00206765" w:rsidRDefault="00206765" w:rsidP="00206765">
      <w:pPr>
        <w:ind w:firstLine="851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94"/>
        <w:gridCol w:w="2312"/>
        <w:gridCol w:w="1618"/>
        <w:gridCol w:w="2387"/>
        <w:gridCol w:w="1502"/>
        <w:gridCol w:w="1441"/>
      </w:tblGrid>
      <w:tr w:rsidR="00341E12" w:rsidTr="00206765">
        <w:tc>
          <w:tcPr>
            <w:tcW w:w="675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09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субвенции</w:t>
            </w:r>
          </w:p>
        </w:tc>
        <w:tc>
          <w:tcPr>
            <w:tcW w:w="1642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1642" w:type="dxa"/>
          </w:tcPr>
          <w:p w:rsidR="00206765" w:rsidRDefault="00341E12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Профинансировано</w:t>
            </w:r>
          </w:p>
        </w:tc>
        <w:tc>
          <w:tcPr>
            <w:tcW w:w="1643" w:type="dxa"/>
          </w:tcPr>
          <w:p w:rsidR="00206765" w:rsidRDefault="00341E12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Кассовые расходы</w:t>
            </w:r>
          </w:p>
        </w:tc>
        <w:tc>
          <w:tcPr>
            <w:tcW w:w="1643" w:type="dxa"/>
          </w:tcPr>
          <w:p w:rsidR="00206765" w:rsidRDefault="00341E12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 на счетах</w:t>
            </w:r>
          </w:p>
        </w:tc>
      </w:tr>
      <w:tr w:rsidR="00341E12" w:rsidTr="00206765">
        <w:tc>
          <w:tcPr>
            <w:tcW w:w="675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9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42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42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43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43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41E12" w:rsidTr="00206765">
        <w:tc>
          <w:tcPr>
            <w:tcW w:w="675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9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206765" w:rsidRDefault="00206765" w:rsidP="00206765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6765" w:rsidRDefault="00206765" w:rsidP="00206765">
      <w:pPr>
        <w:ind w:firstLine="851"/>
        <w:jc w:val="center"/>
        <w:rPr>
          <w:sz w:val="26"/>
          <w:szCs w:val="26"/>
        </w:rPr>
      </w:pPr>
    </w:p>
    <w:p w:rsidR="00341E12" w:rsidRDefault="00341E12" w:rsidP="00341E12">
      <w:pPr>
        <w:ind w:firstLine="851"/>
        <w:rPr>
          <w:sz w:val="26"/>
          <w:szCs w:val="26"/>
        </w:rPr>
      </w:pPr>
    </w:p>
    <w:p w:rsidR="00341E12" w:rsidRDefault="00341E12" w:rsidP="00341E12">
      <w:pPr>
        <w:ind w:firstLine="851"/>
        <w:rPr>
          <w:sz w:val="26"/>
          <w:szCs w:val="26"/>
        </w:rPr>
      </w:pPr>
    </w:p>
    <w:p w:rsidR="00341E12" w:rsidRDefault="00341E12" w:rsidP="00341E12">
      <w:pPr>
        <w:ind w:firstLine="851"/>
        <w:rPr>
          <w:sz w:val="26"/>
          <w:szCs w:val="26"/>
        </w:rPr>
      </w:pPr>
    </w:p>
    <w:p w:rsidR="00341E12" w:rsidRPr="00341E12" w:rsidRDefault="00341E12" w:rsidP="00341E12">
      <w:pPr>
        <w:ind w:firstLine="851"/>
        <w:rPr>
          <w:sz w:val="26"/>
          <w:szCs w:val="26"/>
        </w:rPr>
      </w:pPr>
      <w:r w:rsidRPr="00341E12">
        <w:rPr>
          <w:sz w:val="26"/>
          <w:szCs w:val="26"/>
        </w:rPr>
        <w:t>Начальник МКУ «Управление ЖКХ»</w:t>
      </w:r>
    </w:p>
    <w:p w:rsidR="00341E12" w:rsidRPr="00341E12" w:rsidRDefault="00341E12" w:rsidP="00341E12">
      <w:pPr>
        <w:ind w:firstLine="851"/>
        <w:rPr>
          <w:sz w:val="26"/>
          <w:szCs w:val="26"/>
        </w:rPr>
      </w:pPr>
      <w:r w:rsidRPr="00341E12">
        <w:rPr>
          <w:sz w:val="26"/>
          <w:szCs w:val="26"/>
        </w:rPr>
        <w:t>МО «Володарский район»</w:t>
      </w:r>
      <w:r>
        <w:rPr>
          <w:sz w:val="26"/>
          <w:szCs w:val="26"/>
        </w:rPr>
        <w:t xml:space="preserve">                   ______________  __________________</w:t>
      </w:r>
      <w:r w:rsidRPr="00341E12">
        <w:rPr>
          <w:sz w:val="26"/>
          <w:szCs w:val="26"/>
        </w:rPr>
        <w:tab/>
      </w:r>
    </w:p>
    <w:p w:rsidR="00341E12" w:rsidRPr="00341E12" w:rsidRDefault="00341E12" w:rsidP="00341E12">
      <w:pPr>
        <w:ind w:firstLine="851"/>
        <w:jc w:val="center"/>
        <w:rPr>
          <w:sz w:val="16"/>
          <w:szCs w:val="16"/>
        </w:rPr>
      </w:pPr>
      <w:r w:rsidRPr="00341E12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341E12">
        <w:rPr>
          <w:sz w:val="16"/>
          <w:szCs w:val="16"/>
        </w:rPr>
        <w:t>(Ф.И.О.)</w:t>
      </w:r>
    </w:p>
    <w:p w:rsidR="00341E12" w:rsidRDefault="00341E12" w:rsidP="00341E12">
      <w:pPr>
        <w:ind w:firstLine="851"/>
        <w:rPr>
          <w:sz w:val="26"/>
          <w:szCs w:val="26"/>
        </w:rPr>
      </w:pPr>
    </w:p>
    <w:p w:rsidR="00341E12" w:rsidRDefault="00341E12" w:rsidP="00341E12">
      <w:pPr>
        <w:ind w:firstLine="851"/>
        <w:rPr>
          <w:sz w:val="26"/>
          <w:szCs w:val="26"/>
        </w:rPr>
      </w:pPr>
    </w:p>
    <w:p w:rsidR="00341E12" w:rsidRDefault="00341E12" w:rsidP="00341E12">
      <w:pPr>
        <w:ind w:firstLine="851"/>
        <w:rPr>
          <w:sz w:val="26"/>
          <w:szCs w:val="26"/>
        </w:rPr>
      </w:pPr>
      <w:r w:rsidRPr="00341E12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  __________________</w:t>
      </w:r>
    </w:p>
    <w:p w:rsidR="00341E12" w:rsidRPr="00341E12" w:rsidRDefault="00341E12" w:rsidP="00341E12">
      <w:pPr>
        <w:ind w:left="6349" w:firstLine="851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341E12">
        <w:rPr>
          <w:sz w:val="16"/>
          <w:szCs w:val="16"/>
        </w:rPr>
        <w:t>(Ф.И.О.)</w:t>
      </w:r>
    </w:p>
    <w:p w:rsidR="00341E12" w:rsidRDefault="00341E12" w:rsidP="00341E12">
      <w:pPr>
        <w:ind w:firstLine="851"/>
        <w:rPr>
          <w:sz w:val="26"/>
          <w:szCs w:val="26"/>
        </w:rPr>
      </w:pPr>
    </w:p>
    <w:p w:rsidR="00341E12" w:rsidRPr="00341E12" w:rsidRDefault="00341E12" w:rsidP="00341E12">
      <w:pPr>
        <w:ind w:firstLine="851"/>
        <w:rPr>
          <w:sz w:val="26"/>
          <w:szCs w:val="26"/>
        </w:rPr>
      </w:pPr>
      <w:r w:rsidRPr="00341E12">
        <w:rPr>
          <w:sz w:val="26"/>
          <w:szCs w:val="26"/>
        </w:rPr>
        <w:t>Исполнитель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  __________________</w:t>
      </w:r>
    </w:p>
    <w:p w:rsidR="00341E12" w:rsidRDefault="00341E12" w:rsidP="00341E12">
      <w:pPr>
        <w:ind w:left="7789" w:firstLine="131"/>
        <w:rPr>
          <w:sz w:val="16"/>
          <w:szCs w:val="16"/>
        </w:rPr>
      </w:pPr>
      <w:r w:rsidRPr="00341E12">
        <w:rPr>
          <w:sz w:val="26"/>
          <w:szCs w:val="26"/>
        </w:rPr>
        <w:t xml:space="preserve"> </w:t>
      </w:r>
      <w:r w:rsidRPr="00341E12">
        <w:rPr>
          <w:sz w:val="16"/>
          <w:szCs w:val="16"/>
        </w:rPr>
        <w:t>(Ф.И.О.)</w:t>
      </w:r>
    </w:p>
    <w:p w:rsidR="00341E12" w:rsidRPr="00341E12" w:rsidRDefault="00341E12" w:rsidP="00341E12">
      <w:pPr>
        <w:rPr>
          <w:sz w:val="16"/>
          <w:szCs w:val="16"/>
        </w:rPr>
      </w:pPr>
    </w:p>
    <w:p w:rsidR="00341E12" w:rsidRPr="00341E12" w:rsidRDefault="00341E12" w:rsidP="00341E12">
      <w:pPr>
        <w:rPr>
          <w:sz w:val="16"/>
          <w:szCs w:val="16"/>
        </w:rPr>
      </w:pPr>
    </w:p>
    <w:p w:rsidR="00341E12" w:rsidRPr="00341E12" w:rsidRDefault="00341E12" w:rsidP="00341E12">
      <w:pPr>
        <w:rPr>
          <w:sz w:val="16"/>
          <w:szCs w:val="16"/>
        </w:rPr>
      </w:pPr>
    </w:p>
    <w:p w:rsidR="00341E12" w:rsidRPr="00341E12" w:rsidRDefault="00341E12" w:rsidP="00341E12">
      <w:pPr>
        <w:rPr>
          <w:sz w:val="16"/>
          <w:szCs w:val="16"/>
        </w:rPr>
      </w:pPr>
    </w:p>
    <w:p w:rsidR="00341E12" w:rsidRPr="00341E12" w:rsidRDefault="00341E12" w:rsidP="00341E12">
      <w:pPr>
        <w:rPr>
          <w:sz w:val="16"/>
          <w:szCs w:val="16"/>
        </w:rPr>
      </w:pPr>
    </w:p>
    <w:p w:rsidR="00341E12" w:rsidRPr="00341E12" w:rsidRDefault="00341E12" w:rsidP="00341E12">
      <w:pPr>
        <w:rPr>
          <w:sz w:val="16"/>
          <w:szCs w:val="16"/>
        </w:rPr>
      </w:pPr>
    </w:p>
    <w:p w:rsidR="00341E12" w:rsidRPr="00341E12" w:rsidRDefault="00341E12" w:rsidP="00341E12">
      <w:pPr>
        <w:rPr>
          <w:sz w:val="16"/>
          <w:szCs w:val="16"/>
        </w:rPr>
      </w:pPr>
    </w:p>
    <w:p w:rsidR="00341E12" w:rsidRPr="00341E12" w:rsidRDefault="00341E12" w:rsidP="00341E12">
      <w:pPr>
        <w:rPr>
          <w:sz w:val="16"/>
          <w:szCs w:val="16"/>
        </w:rPr>
      </w:pPr>
    </w:p>
    <w:p w:rsidR="00341E12" w:rsidRPr="00341E12" w:rsidRDefault="00341E12" w:rsidP="00341E12">
      <w:pPr>
        <w:rPr>
          <w:sz w:val="16"/>
          <w:szCs w:val="16"/>
        </w:rPr>
      </w:pPr>
    </w:p>
    <w:p w:rsidR="00341E12" w:rsidRPr="00341E12" w:rsidRDefault="00341E12" w:rsidP="00341E12">
      <w:pPr>
        <w:rPr>
          <w:sz w:val="16"/>
          <w:szCs w:val="16"/>
        </w:rPr>
      </w:pPr>
    </w:p>
    <w:p w:rsidR="00341E12" w:rsidRDefault="00341E12" w:rsidP="00341E12">
      <w:pPr>
        <w:rPr>
          <w:sz w:val="16"/>
          <w:szCs w:val="16"/>
        </w:rPr>
      </w:pPr>
    </w:p>
    <w:p w:rsidR="00341E12" w:rsidRDefault="00341E12" w:rsidP="00341E12">
      <w:pPr>
        <w:rPr>
          <w:sz w:val="16"/>
          <w:szCs w:val="16"/>
        </w:rPr>
      </w:pPr>
    </w:p>
    <w:p w:rsidR="00341E12" w:rsidRPr="00341E12" w:rsidRDefault="00341E12" w:rsidP="00341E12">
      <w:pPr>
        <w:ind w:firstLine="851"/>
        <w:rPr>
          <w:sz w:val="26"/>
          <w:szCs w:val="26"/>
        </w:rPr>
      </w:pPr>
      <w:r w:rsidRPr="00341E12">
        <w:rPr>
          <w:sz w:val="26"/>
          <w:szCs w:val="26"/>
        </w:rPr>
        <w:t>Верно:</w:t>
      </w:r>
    </w:p>
    <w:sectPr w:rsidR="00341E12" w:rsidRPr="00341E12" w:rsidSect="00206765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9B1"/>
    <w:rsid w:val="00016A7D"/>
    <w:rsid w:val="0002419B"/>
    <w:rsid w:val="0003011F"/>
    <w:rsid w:val="0005118A"/>
    <w:rsid w:val="00070DA6"/>
    <w:rsid w:val="00095DEC"/>
    <w:rsid w:val="000A09D1"/>
    <w:rsid w:val="000A7875"/>
    <w:rsid w:val="000D325B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6765"/>
    <w:rsid w:val="0020743C"/>
    <w:rsid w:val="00237597"/>
    <w:rsid w:val="00274400"/>
    <w:rsid w:val="00290EDC"/>
    <w:rsid w:val="002C4B63"/>
    <w:rsid w:val="002C795F"/>
    <w:rsid w:val="002E2701"/>
    <w:rsid w:val="002E4B29"/>
    <w:rsid w:val="0031562F"/>
    <w:rsid w:val="00320A13"/>
    <w:rsid w:val="003265D7"/>
    <w:rsid w:val="0032713C"/>
    <w:rsid w:val="00332B77"/>
    <w:rsid w:val="00341E12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6F26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EF59B1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28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2017-09-28T07:58:00Z</cp:lastPrinted>
  <dcterms:created xsi:type="dcterms:W3CDTF">2017-09-28T07:30:00Z</dcterms:created>
  <dcterms:modified xsi:type="dcterms:W3CDTF">2017-11-01T20:29:00Z</dcterms:modified>
</cp:coreProperties>
</file>