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C6690" w:rsidRDefault="0005118A" w:rsidP="006C6690">
            <w:pPr>
              <w:jc w:val="center"/>
              <w:rPr>
                <w:sz w:val="32"/>
                <w:szCs w:val="32"/>
                <w:u w:val="single"/>
              </w:rPr>
            </w:pPr>
            <w:r w:rsidRPr="006C6690">
              <w:rPr>
                <w:sz w:val="32"/>
                <w:szCs w:val="32"/>
                <w:u w:val="single"/>
              </w:rPr>
              <w:t xml:space="preserve">от </w:t>
            </w:r>
            <w:r w:rsidR="006C6690" w:rsidRPr="006C6690">
              <w:rPr>
                <w:sz w:val="32"/>
                <w:szCs w:val="32"/>
                <w:u w:val="single"/>
              </w:rPr>
              <w:t>02.02.</w:t>
            </w:r>
            <w:r w:rsidR="00B82EB4" w:rsidRPr="006C6690">
              <w:rPr>
                <w:sz w:val="32"/>
                <w:szCs w:val="32"/>
                <w:u w:val="single"/>
                <w:lang w:val="en-US"/>
              </w:rPr>
              <w:t>201</w:t>
            </w:r>
            <w:r w:rsidR="00C72B62" w:rsidRPr="006C6690">
              <w:rPr>
                <w:sz w:val="32"/>
                <w:szCs w:val="32"/>
                <w:u w:val="single"/>
              </w:rPr>
              <w:t>6</w:t>
            </w:r>
            <w:r w:rsidR="00B82EB4" w:rsidRPr="006C6690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C6690" w:rsidRDefault="0005118A" w:rsidP="006C6690">
            <w:pPr>
              <w:jc w:val="center"/>
              <w:rPr>
                <w:sz w:val="32"/>
                <w:szCs w:val="32"/>
                <w:u w:val="single"/>
              </w:rPr>
            </w:pPr>
            <w:r w:rsidRPr="006C6690">
              <w:rPr>
                <w:sz w:val="32"/>
                <w:szCs w:val="32"/>
                <w:u w:val="single"/>
                <w:lang w:val="en-US"/>
              </w:rPr>
              <w:t>N</w:t>
            </w:r>
            <w:r w:rsidR="006C6690" w:rsidRPr="006C6690">
              <w:rPr>
                <w:sz w:val="32"/>
                <w:szCs w:val="32"/>
                <w:u w:val="single"/>
              </w:rPr>
              <w:t xml:space="preserve"> 33</w:t>
            </w:r>
          </w:p>
        </w:tc>
      </w:tr>
    </w:tbl>
    <w:p w:rsidR="00274400" w:rsidRDefault="00274400">
      <w:pPr>
        <w:jc w:val="center"/>
      </w:pPr>
    </w:p>
    <w:p w:rsidR="00B82EB4" w:rsidRDefault="006C6690" w:rsidP="00E74F3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6C6690" w:rsidRDefault="006C6690" w:rsidP="00E74F3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"Володарский район" </w:t>
      </w:r>
    </w:p>
    <w:p w:rsidR="006C6690" w:rsidRDefault="006C6690" w:rsidP="00E74F3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от 30.07.2015 г. № 1185</w:t>
      </w:r>
    </w:p>
    <w:p w:rsidR="006C6690" w:rsidRDefault="006C6690" w:rsidP="00E74F3E">
      <w:pPr>
        <w:ind w:firstLine="851"/>
        <w:rPr>
          <w:sz w:val="28"/>
          <w:szCs w:val="28"/>
        </w:rPr>
      </w:pPr>
    </w:p>
    <w:p w:rsidR="006C6690" w:rsidRDefault="006C6690" w:rsidP="00E74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63 Гражданского кодекса Российской Федерации, со ст. 22 Федерального закона № 273 от 29.12.2012 "Об образовании в Российской Федерации", администрация МО "Володарский район" </w:t>
      </w:r>
    </w:p>
    <w:p w:rsidR="006C6690" w:rsidRDefault="006C6690" w:rsidP="00E74F3E">
      <w:pPr>
        <w:ind w:firstLine="851"/>
        <w:jc w:val="both"/>
        <w:rPr>
          <w:sz w:val="28"/>
          <w:szCs w:val="28"/>
        </w:rPr>
      </w:pPr>
    </w:p>
    <w:p w:rsidR="006C6690" w:rsidRDefault="006C6690" w:rsidP="00E74F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6690" w:rsidRDefault="006C6690" w:rsidP="00E74F3E">
      <w:pPr>
        <w:ind w:firstLine="851"/>
        <w:jc w:val="both"/>
        <w:rPr>
          <w:sz w:val="28"/>
          <w:szCs w:val="28"/>
        </w:rPr>
      </w:pPr>
    </w:p>
    <w:p w:rsidR="006C6690" w:rsidRDefault="006C6690" w:rsidP="00E74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пункт 2 постановления администрации </w:t>
      </w:r>
      <w:r w:rsidR="00E74F3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МО "Володарский район" от 30.07.2015 г. № 1185 "О ликвидации муниципального казенного вечернего (сменного) общеобразовательного учреждения "Володарская вечерняя (сменная) общеобразовательная школа" муниципального образования "Володарский район" Астраханской области изложив его в следующей редакции:</w:t>
      </w:r>
      <w:r w:rsidR="003256E9">
        <w:rPr>
          <w:sz w:val="28"/>
          <w:szCs w:val="28"/>
        </w:rPr>
        <w:t xml:space="preserve"> "</w:t>
      </w:r>
      <w:r>
        <w:rPr>
          <w:sz w:val="28"/>
          <w:szCs w:val="28"/>
        </w:rPr>
        <w:t>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01.04.2016 г."</w:t>
      </w:r>
    </w:p>
    <w:p w:rsidR="003256E9" w:rsidRDefault="003256E9" w:rsidP="00E74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</w:t>
      </w:r>
      <w:r w:rsidR="00E74F3E">
        <w:rPr>
          <w:sz w:val="28"/>
          <w:szCs w:val="28"/>
        </w:rPr>
        <w:t xml:space="preserve"> организационного отдела администрации МО "Володарский район" (</w:t>
      </w:r>
      <w:proofErr w:type="spellStart"/>
      <w:r w:rsidR="00E74F3E">
        <w:rPr>
          <w:sz w:val="28"/>
          <w:szCs w:val="28"/>
        </w:rPr>
        <w:t>Лукманов</w:t>
      </w:r>
      <w:proofErr w:type="spellEnd"/>
      <w:r w:rsidR="00E74F3E">
        <w:rPr>
          <w:sz w:val="28"/>
          <w:szCs w:val="28"/>
        </w:rPr>
        <w:t xml:space="preserve">) </w:t>
      </w:r>
      <w:proofErr w:type="gramStart"/>
      <w:r w:rsidR="00E74F3E">
        <w:rPr>
          <w:sz w:val="28"/>
          <w:szCs w:val="28"/>
        </w:rPr>
        <w:t>разместить</w:t>
      </w:r>
      <w:proofErr w:type="gramEnd"/>
      <w:r w:rsidR="00E74F3E"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E74F3E" w:rsidRDefault="00E74F3E" w:rsidP="00E74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 "Заря Каспия".</w:t>
      </w:r>
    </w:p>
    <w:p w:rsidR="00E74F3E" w:rsidRDefault="00E74F3E" w:rsidP="00E74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считать неотъемлемой частью постановления администрации МО "Володарский район" от 30.07.2015 г.                        № 1185 с момента вступления его в законную силу.</w:t>
      </w:r>
    </w:p>
    <w:p w:rsidR="00E74F3E" w:rsidRDefault="00E74F3E" w:rsidP="00E74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подписания.</w:t>
      </w:r>
    </w:p>
    <w:p w:rsidR="00E74F3E" w:rsidRDefault="00E74F3E" w:rsidP="00E74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6.Конроль за исполнением настоящего постановления возложить на заместителя главы администрации МО "Володарский район"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политики Афанасьеву Т.А.</w:t>
      </w:r>
    </w:p>
    <w:p w:rsidR="00E74F3E" w:rsidRDefault="00E74F3E" w:rsidP="00E74F3E">
      <w:pPr>
        <w:ind w:firstLine="851"/>
        <w:jc w:val="both"/>
        <w:rPr>
          <w:sz w:val="28"/>
          <w:szCs w:val="28"/>
        </w:rPr>
      </w:pPr>
    </w:p>
    <w:p w:rsidR="00E74F3E" w:rsidRDefault="00E74F3E" w:rsidP="00E74F3E">
      <w:pPr>
        <w:ind w:firstLine="851"/>
        <w:jc w:val="both"/>
        <w:rPr>
          <w:sz w:val="28"/>
          <w:szCs w:val="28"/>
        </w:rPr>
      </w:pPr>
    </w:p>
    <w:p w:rsidR="00E74F3E" w:rsidRDefault="00E74F3E" w:rsidP="00E74F3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C6690" w:rsidRPr="006C6690" w:rsidRDefault="006C6690" w:rsidP="00E74F3E">
      <w:pPr>
        <w:ind w:firstLine="851"/>
        <w:rPr>
          <w:sz w:val="28"/>
          <w:szCs w:val="28"/>
        </w:rPr>
      </w:pPr>
    </w:p>
    <w:sectPr w:rsidR="006C6690" w:rsidRPr="006C6690" w:rsidSect="00E74F3E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669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56E9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58CC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C6690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5532"/>
    <w:rsid w:val="009C6774"/>
    <w:rsid w:val="009D2114"/>
    <w:rsid w:val="00A45827"/>
    <w:rsid w:val="00A65074"/>
    <w:rsid w:val="00A6771C"/>
    <w:rsid w:val="00A700FC"/>
    <w:rsid w:val="00AB0867"/>
    <w:rsid w:val="00AB3971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4F3E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202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2016-02-02T13:56:00Z</cp:lastPrinted>
  <dcterms:created xsi:type="dcterms:W3CDTF">2016-02-05T12:02:00Z</dcterms:created>
  <dcterms:modified xsi:type="dcterms:W3CDTF">2016-02-05T12:02:00Z</dcterms:modified>
</cp:coreProperties>
</file>