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11E7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11E7F">
              <w:rPr>
                <w:sz w:val="32"/>
                <w:szCs w:val="32"/>
                <w:u w:val="single"/>
              </w:rPr>
              <w:t>09.07.2018 г.</w:t>
            </w:r>
          </w:p>
        </w:tc>
        <w:tc>
          <w:tcPr>
            <w:tcW w:w="4927" w:type="dxa"/>
          </w:tcPr>
          <w:p w:rsidR="0005118A" w:rsidRPr="00311E7F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11E7F">
              <w:rPr>
                <w:sz w:val="32"/>
                <w:szCs w:val="32"/>
                <w:u w:val="single"/>
              </w:rPr>
              <w:t xml:space="preserve"> 1247</w:t>
            </w:r>
          </w:p>
        </w:tc>
      </w:tr>
    </w:tbl>
    <w:p w:rsidR="00274400" w:rsidRDefault="00274400">
      <w:pPr>
        <w:jc w:val="center"/>
      </w:pPr>
    </w:p>
    <w:p w:rsidR="00311E7F" w:rsidRDefault="00311E7F" w:rsidP="00311E7F">
      <w:pPr>
        <w:ind w:firstLine="851"/>
        <w:jc w:val="both"/>
        <w:rPr>
          <w:sz w:val="28"/>
          <w:szCs w:val="28"/>
        </w:rPr>
      </w:pPr>
    </w:p>
    <w:p w:rsidR="00311E7F" w:rsidRDefault="00311E7F" w:rsidP="00311E7F">
      <w:pPr>
        <w:ind w:firstLine="851"/>
        <w:jc w:val="both"/>
        <w:rPr>
          <w:sz w:val="28"/>
          <w:szCs w:val="28"/>
        </w:rPr>
      </w:pPr>
      <w:r w:rsidRPr="00311E7F">
        <w:rPr>
          <w:sz w:val="28"/>
          <w:szCs w:val="28"/>
        </w:rPr>
        <w:t xml:space="preserve">Об обеспечении подачи заявлений </w:t>
      </w:r>
    </w:p>
    <w:p w:rsidR="00311E7F" w:rsidRDefault="00311E7F" w:rsidP="00311E7F">
      <w:pPr>
        <w:ind w:firstLine="851"/>
        <w:jc w:val="both"/>
        <w:rPr>
          <w:sz w:val="28"/>
          <w:szCs w:val="28"/>
        </w:rPr>
      </w:pPr>
      <w:r w:rsidRPr="00311E7F">
        <w:rPr>
          <w:sz w:val="28"/>
          <w:szCs w:val="28"/>
        </w:rPr>
        <w:t xml:space="preserve">о государственном кадастровом учете </w:t>
      </w:r>
    </w:p>
    <w:p w:rsidR="00311E7F" w:rsidRDefault="00311E7F" w:rsidP="00311E7F">
      <w:pPr>
        <w:ind w:firstLine="851"/>
        <w:jc w:val="both"/>
        <w:rPr>
          <w:sz w:val="28"/>
          <w:szCs w:val="28"/>
        </w:rPr>
      </w:pPr>
      <w:r w:rsidRPr="00311E7F">
        <w:rPr>
          <w:sz w:val="28"/>
          <w:szCs w:val="28"/>
        </w:rPr>
        <w:t xml:space="preserve">и государственной регистрации права </w:t>
      </w:r>
    </w:p>
    <w:p w:rsidR="00311E7F" w:rsidRDefault="00311E7F" w:rsidP="00311E7F">
      <w:pPr>
        <w:ind w:firstLine="851"/>
        <w:jc w:val="both"/>
        <w:rPr>
          <w:sz w:val="28"/>
          <w:szCs w:val="28"/>
        </w:rPr>
      </w:pPr>
      <w:r w:rsidRPr="00311E7F">
        <w:rPr>
          <w:sz w:val="28"/>
          <w:szCs w:val="28"/>
        </w:rPr>
        <w:t>исключительно в электронном виде</w:t>
      </w:r>
    </w:p>
    <w:p w:rsidR="00311E7F" w:rsidRPr="00311E7F" w:rsidRDefault="00311E7F" w:rsidP="00311E7F">
      <w:pPr>
        <w:ind w:firstLine="851"/>
        <w:jc w:val="both"/>
        <w:rPr>
          <w:sz w:val="28"/>
          <w:szCs w:val="28"/>
        </w:rPr>
      </w:pPr>
    </w:p>
    <w:p w:rsidR="00311E7F" w:rsidRPr="00311E7F" w:rsidRDefault="00311E7F" w:rsidP="00311E7F">
      <w:pPr>
        <w:ind w:firstLine="851"/>
        <w:jc w:val="both"/>
        <w:rPr>
          <w:sz w:val="28"/>
          <w:szCs w:val="28"/>
        </w:rPr>
      </w:pPr>
      <w:r w:rsidRPr="00311E7F">
        <w:rPr>
          <w:sz w:val="28"/>
          <w:szCs w:val="28"/>
        </w:rPr>
        <w:t>В соответствии с 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 и «дорожной картой» по внедрению и реализации в Астраханской области целевых моделей упрощения ведения процедур ведения бизнеса и повышения инвестиционной привлекательности субъектов Российской Федерации «Регистрации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имущества», утвержденной распоряжением Правительства Астраханской области от 27.02.2017 № 61-Пр, в целях повышения электронного взаимодействия с Управлением Федеральной службы государственной регистрации, кадастра и картографии по Астраханской области, администрация муниципального образования «Володарский район»</w:t>
      </w:r>
    </w:p>
    <w:p w:rsidR="00311E7F" w:rsidRPr="00311E7F" w:rsidRDefault="00311E7F" w:rsidP="00311E7F">
      <w:pPr>
        <w:ind w:firstLine="851"/>
        <w:jc w:val="both"/>
        <w:rPr>
          <w:sz w:val="28"/>
          <w:szCs w:val="28"/>
        </w:rPr>
      </w:pPr>
    </w:p>
    <w:p w:rsidR="00311E7F" w:rsidRPr="00311E7F" w:rsidRDefault="00311E7F" w:rsidP="00311E7F">
      <w:pPr>
        <w:jc w:val="both"/>
        <w:rPr>
          <w:sz w:val="28"/>
          <w:szCs w:val="28"/>
        </w:rPr>
      </w:pPr>
      <w:r w:rsidRPr="00311E7F">
        <w:rPr>
          <w:sz w:val="28"/>
          <w:szCs w:val="28"/>
        </w:rPr>
        <w:t>ПОСТАНОВЛЯЕТ:</w:t>
      </w:r>
    </w:p>
    <w:p w:rsidR="00311E7F" w:rsidRDefault="00311E7F" w:rsidP="00311E7F">
      <w:pPr>
        <w:ind w:firstLine="851"/>
        <w:jc w:val="both"/>
        <w:rPr>
          <w:sz w:val="28"/>
          <w:szCs w:val="28"/>
        </w:rPr>
      </w:pPr>
    </w:p>
    <w:p w:rsidR="00311E7F" w:rsidRPr="00311E7F" w:rsidRDefault="00311E7F" w:rsidP="00311E7F">
      <w:pPr>
        <w:ind w:firstLine="851"/>
        <w:jc w:val="both"/>
        <w:rPr>
          <w:sz w:val="28"/>
          <w:szCs w:val="28"/>
        </w:rPr>
      </w:pPr>
      <w:r w:rsidRPr="00311E7F">
        <w:rPr>
          <w:sz w:val="28"/>
          <w:szCs w:val="28"/>
        </w:rPr>
        <w:t>1.Обеспечить переход к подаче заявлений на государственную регистрацию прав и (или) заявлений о государственном кадастровом учете недвижимого имущества, находящегося в муниципальной собственности муниципального образования «Володарский район», и (или) государственной регистрации прав на указанное недвижимое имущество исключительно в электронном виде.</w:t>
      </w:r>
    </w:p>
    <w:p w:rsidR="00311E7F" w:rsidRPr="00311E7F" w:rsidRDefault="00311E7F" w:rsidP="00311E7F">
      <w:pPr>
        <w:ind w:firstLine="851"/>
        <w:jc w:val="both"/>
        <w:rPr>
          <w:sz w:val="28"/>
          <w:szCs w:val="28"/>
        </w:rPr>
      </w:pPr>
      <w:r w:rsidRPr="00311E7F">
        <w:rPr>
          <w:sz w:val="28"/>
          <w:szCs w:val="28"/>
        </w:rPr>
        <w:t>2.Главному редактору МАУ «Редакция Газеты «Заря Каспия» Шаровой Е.А. опубликовать настоящее постановление в р</w:t>
      </w:r>
      <w:r>
        <w:rPr>
          <w:sz w:val="28"/>
          <w:szCs w:val="28"/>
        </w:rPr>
        <w:t>айонной газете «Заря Каспия».</w:t>
      </w:r>
    </w:p>
    <w:p w:rsidR="00311E7F" w:rsidRPr="00311E7F" w:rsidRDefault="00311E7F" w:rsidP="00311E7F">
      <w:pPr>
        <w:ind w:firstLine="851"/>
        <w:jc w:val="both"/>
        <w:rPr>
          <w:sz w:val="28"/>
          <w:szCs w:val="28"/>
        </w:rPr>
      </w:pPr>
      <w:r w:rsidRPr="00311E7F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311E7F">
        <w:rPr>
          <w:sz w:val="28"/>
          <w:szCs w:val="28"/>
        </w:rPr>
        <w:t>Лукманов</w:t>
      </w:r>
      <w:proofErr w:type="spellEnd"/>
      <w:r w:rsidRPr="00311E7F">
        <w:rPr>
          <w:sz w:val="28"/>
          <w:szCs w:val="28"/>
        </w:rPr>
        <w:t xml:space="preserve">) разместить настоящее </w:t>
      </w:r>
      <w:r w:rsidRPr="00311E7F">
        <w:rPr>
          <w:sz w:val="28"/>
          <w:szCs w:val="28"/>
        </w:rPr>
        <w:lastRenderedPageBreak/>
        <w:t>постановление на официальном сайте администрации МО «Володарский район».</w:t>
      </w:r>
    </w:p>
    <w:p w:rsidR="00311E7F" w:rsidRPr="00311E7F" w:rsidRDefault="00311E7F" w:rsidP="00311E7F">
      <w:pPr>
        <w:ind w:firstLine="851"/>
        <w:jc w:val="both"/>
        <w:rPr>
          <w:sz w:val="28"/>
          <w:szCs w:val="28"/>
        </w:rPr>
      </w:pPr>
      <w:r w:rsidRPr="00311E7F">
        <w:rPr>
          <w:sz w:val="28"/>
          <w:szCs w:val="28"/>
        </w:rPr>
        <w:t>4.Постановление вступает в силу с момента его официал</w:t>
      </w:r>
      <w:r>
        <w:rPr>
          <w:sz w:val="28"/>
          <w:szCs w:val="28"/>
        </w:rPr>
        <w:t>ьного опубликования.</w:t>
      </w:r>
    </w:p>
    <w:p w:rsidR="00311E7F" w:rsidRPr="00311E7F" w:rsidRDefault="00311E7F" w:rsidP="00311E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11E7F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оперативной работе МО «Володарский район» </w:t>
      </w:r>
      <w:proofErr w:type="spellStart"/>
      <w:r w:rsidRPr="00311E7F">
        <w:rPr>
          <w:sz w:val="28"/>
          <w:szCs w:val="28"/>
        </w:rPr>
        <w:t>Магзанова</w:t>
      </w:r>
      <w:proofErr w:type="spellEnd"/>
      <w:r w:rsidRPr="00311E7F">
        <w:rPr>
          <w:sz w:val="28"/>
          <w:szCs w:val="28"/>
        </w:rPr>
        <w:t xml:space="preserve"> С.И.</w:t>
      </w:r>
    </w:p>
    <w:p w:rsidR="00311E7F" w:rsidRDefault="00311E7F" w:rsidP="00311E7F">
      <w:pPr>
        <w:ind w:firstLine="851"/>
        <w:jc w:val="both"/>
        <w:rPr>
          <w:sz w:val="28"/>
          <w:szCs w:val="28"/>
        </w:rPr>
      </w:pPr>
    </w:p>
    <w:p w:rsidR="00311E7F" w:rsidRDefault="00311E7F" w:rsidP="00311E7F">
      <w:pPr>
        <w:ind w:firstLine="851"/>
        <w:jc w:val="both"/>
        <w:rPr>
          <w:sz w:val="28"/>
          <w:szCs w:val="28"/>
        </w:rPr>
      </w:pPr>
    </w:p>
    <w:p w:rsidR="00B82EB4" w:rsidRPr="00311E7F" w:rsidRDefault="00311E7F" w:rsidP="00311E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B82EB4" w:rsidRPr="00311E7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1E7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B356B"/>
    <w:rsid w:val="002C4B63"/>
    <w:rsid w:val="002C795F"/>
    <w:rsid w:val="002E4B29"/>
    <w:rsid w:val="00311E7F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D7FAE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5389A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2018-07-09T05:41:00Z</cp:lastPrinted>
  <dcterms:created xsi:type="dcterms:W3CDTF">2018-07-09T05:31:00Z</dcterms:created>
  <dcterms:modified xsi:type="dcterms:W3CDTF">2018-07-20T09:28:00Z</dcterms:modified>
</cp:coreProperties>
</file>