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677C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677C8">
              <w:rPr>
                <w:sz w:val="32"/>
                <w:szCs w:val="32"/>
                <w:u w:val="single"/>
              </w:rPr>
              <w:t>12.02.2020 г.</w:t>
            </w:r>
          </w:p>
        </w:tc>
        <w:tc>
          <w:tcPr>
            <w:tcW w:w="4927" w:type="dxa"/>
          </w:tcPr>
          <w:p w:rsidR="0005118A" w:rsidRPr="0091312D" w:rsidRDefault="0005118A" w:rsidP="009677C8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677C8">
              <w:rPr>
                <w:sz w:val="32"/>
                <w:szCs w:val="32"/>
              </w:rPr>
              <w:t xml:space="preserve"> </w:t>
            </w:r>
            <w:r w:rsidR="009677C8">
              <w:rPr>
                <w:sz w:val="32"/>
                <w:szCs w:val="32"/>
                <w:u w:val="single"/>
              </w:rPr>
              <w:t>169</w:t>
            </w:r>
          </w:p>
        </w:tc>
      </w:tr>
    </w:tbl>
    <w:p w:rsidR="00274400" w:rsidRDefault="00274400">
      <w:pPr>
        <w:jc w:val="center"/>
      </w:pP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>Об утверждении схемы расположения земельного</w:t>
      </w: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>участка, расположенного по адресу: Астраханская</w:t>
      </w: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 xml:space="preserve">область, Володарский район, с. </w:t>
      </w:r>
      <w:proofErr w:type="spellStart"/>
      <w:r w:rsidRPr="009677C8">
        <w:rPr>
          <w:sz w:val="28"/>
          <w:szCs w:val="28"/>
        </w:rPr>
        <w:t>Нововасильево</w:t>
      </w:r>
      <w:proofErr w:type="spellEnd"/>
      <w:r w:rsidRPr="009677C8">
        <w:rPr>
          <w:sz w:val="28"/>
          <w:szCs w:val="28"/>
        </w:rPr>
        <w:t>, ул.</w:t>
      </w:r>
    </w:p>
    <w:p w:rsid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>Кирова, 7</w:t>
      </w: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>В соответствии со ст. ст. 11.3, 11.10.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9677C8">
        <w:rPr>
          <w:sz w:val="28"/>
          <w:szCs w:val="28"/>
        </w:rPr>
        <w:t>Федеральным законом от 25.10.2001 № 137-ФЗ «О введении в действие Земельного Кодекса</w:t>
      </w:r>
      <w:r>
        <w:rPr>
          <w:sz w:val="28"/>
          <w:szCs w:val="28"/>
        </w:rPr>
        <w:t xml:space="preserve"> </w:t>
      </w:r>
      <w:r w:rsidRPr="009677C8">
        <w:rPr>
          <w:sz w:val="28"/>
          <w:szCs w:val="28"/>
        </w:rPr>
        <w:t>Российской Федерации», администрация МО «Володарский район»</w:t>
      </w:r>
    </w:p>
    <w:p w:rsidR="009677C8" w:rsidRDefault="009677C8" w:rsidP="009677C8">
      <w:pPr>
        <w:jc w:val="both"/>
        <w:rPr>
          <w:sz w:val="28"/>
          <w:szCs w:val="28"/>
        </w:rPr>
      </w:pPr>
    </w:p>
    <w:p w:rsidR="009677C8" w:rsidRDefault="009677C8" w:rsidP="009677C8">
      <w:pPr>
        <w:jc w:val="both"/>
        <w:rPr>
          <w:sz w:val="28"/>
          <w:szCs w:val="28"/>
        </w:rPr>
      </w:pPr>
      <w:r w:rsidRPr="009677C8">
        <w:rPr>
          <w:sz w:val="28"/>
          <w:szCs w:val="28"/>
        </w:rPr>
        <w:t>ПОСТАНОВЛЯЕТ:</w:t>
      </w:r>
    </w:p>
    <w:p w:rsidR="009677C8" w:rsidRPr="009677C8" w:rsidRDefault="009677C8" w:rsidP="009677C8">
      <w:pPr>
        <w:jc w:val="both"/>
        <w:rPr>
          <w:sz w:val="28"/>
          <w:szCs w:val="28"/>
        </w:rPr>
      </w:pP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>1.Утвердить прилагаемую схему расположения земельного участка на кадастровом</w:t>
      </w:r>
      <w:r>
        <w:rPr>
          <w:sz w:val="28"/>
          <w:szCs w:val="28"/>
        </w:rPr>
        <w:t xml:space="preserve"> </w:t>
      </w:r>
      <w:r w:rsidRPr="009677C8">
        <w:rPr>
          <w:sz w:val="28"/>
          <w:szCs w:val="28"/>
        </w:rPr>
        <w:t>плане территории:</w:t>
      </w: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>площадь образуемого участка - 600 кв.м.;</w:t>
      </w: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>адрес: Российская Федерация, Астраханская область, Володарский район, с.</w:t>
      </w:r>
      <w:r>
        <w:rPr>
          <w:sz w:val="28"/>
          <w:szCs w:val="28"/>
        </w:rPr>
        <w:t xml:space="preserve"> </w:t>
      </w:r>
      <w:proofErr w:type="spellStart"/>
      <w:r w:rsidRPr="009677C8">
        <w:rPr>
          <w:sz w:val="28"/>
          <w:szCs w:val="28"/>
        </w:rPr>
        <w:t>Нововасильево</w:t>
      </w:r>
      <w:proofErr w:type="spellEnd"/>
      <w:r w:rsidRPr="009677C8">
        <w:rPr>
          <w:sz w:val="28"/>
          <w:szCs w:val="28"/>
        </w:rPr>
        <w:t>, ул. Кирова, 7;</w:t>
      </w: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>категория земель - земли населенных пунктов;</w:t>
      </w: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>территориальная зона - зона инженерной и транспортной инфраструктуры (</w:t>
      </w:r>
      <w:proofErr w:type="gramStart"/>
      <w:r w:rsidRPr="009677C8">
        <w:rPr>
          <w:sz w:val="28"/>
          <w:szCs w:val="28"/>
        </w:rPr>
        <w:t>ИТ</w:t>
      </w:r>
      <w:proofErr w:type="gramEnd"/>
      <w:r w:rsidRPr="009677C8">
        <w:rPr>
          <w:sz w:val="28"/>
          <w:szCs w:val="28"/>
        </w:rPr>
        <w:t>).</w:t>
      </w: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>2.Отделу земельных и имущественных отношений, жилищной политики</w:t>
      </w:r>
      <w:r>
        <w:rPr>
          <w:sz w:val="28"/>
          <w:szCs w:val="28"/>
        </w:rPr>
        <w:t xml:space="preserve"> </w:t>
      </w:r>
      <w:r w:rsidRPr="009677C8">
        <w:rPr>
          <w:sz w:val="28"/>
          <w:szCs w:val="28"/>
        </w:rPr>
        <w:t>администрации МО «Володарский район»:</w:t>
      </w: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>2.1.Обеспечить выполнение кадастровых работ в целях образования земельного</w:t>
      </w:r>
      <w:r>
        <w:rPr>
          <w:sz w:val="28"/>
          <w:szCs w:val="28"/>
        </w:rPr>
        <w:t xml:space="preserve"> </w:t>
      </w:r>
      <w:r w:rsidRPr="009677C8">
        <w:rPr>
          <w:sz w:val="28"/>
          <w:szCs w:val="28"/>
        </w:rPr>
        <w:t>участка в соответствии с утвержденной схемой расположения земельного участка на</w:t>
      </w:r>
      <w:r>
        <w:rPr>
          <w:sz w:val="28"/>
          <w:szCs w:val="28"/>
        </w:rPr>
        <w:t xml:space="preserve"> кадастровом плане территории.</w:t>
      </w: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>2.2.Осуществить государственный кадастровый учет образованного земельного</w:t>
      </w:r>
      <w:r>
        <w:rPr>
          <w:sz w:val="28"/>
          <w:szCs w:val="28"/>
        </w:rPr>
        <w:t xml:space="preserve"> </w:t>
      </w:r>
      <w:r w:rsidRPr="009677C8">
        <w:rPr>
          <w:sz w:val="28"/>
          <w:szCs w:val="28"/>
        </w:rPr>
        <w:t>участка в соответствии с Федеральным законом от 13.07.2015 № 218-ФЗ «О государственной</w:t>
      </w:r>
      <w:r>
        <w:rPr>
          <w:sz w:val="28"/>
          <w:szCs w:val="28"/>
        </w:rPr>
        <w:t xml:space="preserve"> </w:t>
      </w:r>
      <w:r w:rsidRPr="009677C8">
        <w:rPr>
          <w:sz w:val="28"/>
          <w:szCs w:val="28"/>
        </w:rPr>
        <w:t>регистрации недвижимости».</w:t>
      </w: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 xml:space="preserve">3.Настоящее </w:t>
      </w:r>
      <w:r>
        <w:rPr>
          <w:sz w:val="28"/>
          <w:szCs w:val="28"/>
        </w:rPr>
        <w:t>п</w:t>
      </w:r>
      <w:r w:rsidRPr="009677C8">
        <w:rPr>
          <w:sz w:val="28"/>
          <w:szCs w:val="28"/>
        </w:rPr>
        <w:t>остановление действует два года со дня его подписания.</w:t>
      </w:r>
    </w:p>
    <w:p w:rsid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>4.</w:t>
      </w:r>
      <w:proofErr w:type="gramStart"/>
      <w:r w:rsidRPr="009677C8">
        <w:rPr>
          <w:sz w:val="28"/>
          <w:szCs w:val="28"/>
        </w:rPr>
        <w:t>Контроль за</w:t>
      </w:r>
      <w:proofErr w:type="gramEnd"/>
      <w:r w:rsidRPr="009677C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677C8" w:rsidRDefault="009677C8" w:rsidP="009677C8">
      <w:pPr>
        <w:ind w:firstLine="567"/>
        <w:jc w:val="both"/>
        <w:rPr>
          <w:sz w:val="28"/>
          <w:szCs w:val="28"/>
        </w:rPr>
      </w:pPr>
    </w:p>
    <w:p w:rsidR="009677C8" w:rsidRDefault="009677C8" w:rsidP="009677C8">
      <w:pPr>
        <w:ind w:firstLine="567"/>
        <w:jc w:val="both"/>
        <w:rPr>
          <w:sz w:val="28"/>
          <w:szCs w:val="28"/>
        </w:rPr>
      </w:pPr>
    </w:p>
    <w:p w:rsidR="009677C8" w:rsidRDefault="009677C8" w:rsidP="00967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заместителя главы </w:t>
      </w:r>
    </w:p>
    <w:p w:rsidR="00B82EB4" w:rsidRPr="009677C8" w:rsidRDefault="009677C8" w:rsidP="00967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Н.С. </w:t>
      </w:r>
      <w:proofErr w:type="spellStart"/>
      <w:r>
        <w:rPr>
          <w:sz w:val="28"/>
          <w:szCs w:val="28"/>
        </w:rPr>
        <w:t>Беккулова</w:t>
      </w:r>
      <w:proofErr w:type="spellEnd"/>
    </w:p>
    <w:sectPr w:rsidR="00B82EB4" w:rsidRPr="009677C8" w:rsidSect="009677C8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77C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677C8"/>
    <w:rsid w:val="009C6774"/>
    <w:rsid w:val="009D2114"/>
    <w:rsid w:val="00A45827"/>
    <w:rsid w:val="00A65074"/>
    <w:rsid w:val="00A6771C"/>
    <w:rsid w:val="00A700FC"/>
    <w:rsid w:val="00AB0867"/>
    <w:rsid w:val="00AB4739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47230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2020-02-12T09:53:00Z</cp:lastPrinted>
  <dcterms:created xsi:type="dcterms:W3CDTF">2020-02-12T09:54:00Z</dcterms:created>
  <dcterms:modified xsi:type="dcterms:W3CDTF">2020-02-12T09:54:00Z</dcterms:modified>
</cp:coreProperties>
</file>