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E12BB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E12BBE" w:rsidRPr="00E12BBE">
              <w:rPr>
                <w:sz w:val="32"/>
                <w:szCs w:val="32"/>
                <w:u w:val="single"/>
              </w:rPr>
              <w:t>14.01.2015 г.</w:t>
            </w:r>
          </w:p>
        </w:tc>
        <w:tc>
          <w:tcPr>
            <w:tcW w:w="4927" w:type="dxa"/>
          </w:tcPr>
          <w:p w:rsidR="0005118A" w:rsidRPr="00E12BBE" w:rsidRDefault="0005118A" w:rsidP="00E12BB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E12BBE" w:rsidRPr="00E12BBE">
              <w:rPr>
                <w:sz w:val="32"/>
                <w:szCs w:val="32"/>
                <w:u w:val="single"/>
              </w:rPr>
              <w:t xml:space="preserve"> 7</w:t>
            </w:r>
          </w:p>
        </w:tc>
      </w:tr>
    </w:tbl>
    <w:p w:rsidR="00E12BBE" w:rsidRDefault="00E12BBE" w:rsidP="00E12BBE">
      <w:pPr>
        <w:pStyle w:val="a5"/>
        <w:tabs>
          <w:tab w:val="left" w:pos="851"/>
          <w:tab w:val="left" w:pos="4820"/>
          <w:tab w:val="left" w:pos="6096"/>
          <w:tab w:val="left" w:pos="9214"/>
        </w:tabs>
        <w:ind w:left="851" w:right="3541" w:firstLine="851"/>
        <w:jc w:val="both"/>
      </w:pPr>
    </w:p>
    <w:p w:rsidR="00E12BBE" w:rsidRDefault="00E12BBE" w:rsidP="00E12BBE">
      <w:pPr>
        <w:pStyle w:val="a5"/>
        <w:tabs>
          <w:tab w:val="left" w:pos="851"/>
          <w:tab w:val="left" w:pos="4820"/>
          <w:tab w:val="left" w:pos="6096"/>
          <w:tab w:val="left" w:pos="9214"/>
        </w:tabs>
        <w:ind w:left="851" w:right="3541" w:firstLine="851"/>
        <w:jc w:val="both"/>
      </w:pPr>
    </w:p>
    <w:p w:rsidR="00E12BBE" w:rsidRPr="00314732" w:rsidRDefault="00E12BBE" w:rsidP="00E12BBE">
      <w:pPr>
        <w:pStyle w:val="a5"/>
        <w:tabs>
          <w:tab w:val="left" w:pos="851"/>
          <w:tab w:val="left" w:pos="4820"/>
          <w:tab w:val="left" w:pos="6096"/>
          <w:tab w:val="left" w:pos="9214"/>
        </w:tabs>
        <w:ind w:left="851" w:right="3541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2E37DA">
        <w:rPr>
          <w:sz w:val="28"/>
          <w:szCs w:val="28"/>
        </w:rPr>
        <w:t xml:space="preserve"> порядке</w:t>
      </w:r>
      <w:r>
        <w:rPr>
          <w:sz w:val="28"/>
          <w:szCs w:val="28"/>
        </w:rPr>
        <w:t xml:space="preserve"> размещения сведений о доходах, расходах, </w:t>
      </w:r>
      <w:r w:rsidRPr="002E37DA">
        <w:rPr>
          <w:sz w:val="28"/>
          <w:szCs w:val="28"/>
        </w:rPr>
        <w:t xml:space="preserve">об имуществе и обязательствах имущественного характера </w:t>
      </w:r>
      <w:r>
        <w:rPr>
          <w:sz w:val="28"/>
          <w:szCs w:val="28"/>
        </w:rPr>
        <w:t>отдельных категорий лиц и членов их семей</w:t>
      </w:r>
      <w:r w:rsidRPr="002E37DA">
        <w:rPr>
          <w:sz w:val="28"/>
          <w:szCs w:val="28"/>
        </w:rPr>
        <w:t xml:space="preserve"> на официальн</w:t>
      </w:r>
      <w:r>
        <w:rPr>
          <w:sz w:val="28"/>
          <w:szCs w:val="28"/>
        </w:rPr>
        <w:t>ом</w:t>
      </w:r>
      <w:r w:rsidRPr="002E37DA">
        <w:rPr>
          <w:sz w:val="28"/>
          <w:szCs w:val="28"/>
        </w:rPr>
        <w:t xml:space="preserve"> сайт</w:t>
      </w:r>
      <w:r>
        <w:rPr>
          <w:sz w:val="28"/>
          <w:szCs w:val="28"/>
        </w:rPr>
        <w:t xml:space="preserve">е администрации МО «Володарский район» </w:t>
      </w:r>
      <w:r w:rsidRPr="002E37DA">
        <w:rPr>
          <w:sz w:val="28"/>
          <w:szCs w:val="28"/>
        </w:rPr>
        <w:t>и предоставления этих св</w:t>
      </w:r>
      <w:r>
        <w:rPr>
          <w:sz w:val="28"/>
          <w:szCs w:val="28"/>
        </w:rPr>
        <w:t xml:space="preserve">едений общероссийским </w:t>
      </w:r>
      <w:r w:rsidRPr="002E37DA">
        <w:rPr>
          <w:sz w:val="28"/>
          <w:szCs w:val="28"/>
        </w:rPr>
        <w:t>средствам массовой информации для опубликования</w:t>
      </w:r>
    </w:p>
    <w:p w:rsidR="00E12BBE" w:rsidRPr="00314732" w:rsidRDefault="00E12BBE" w:rsidP="00E12BB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2BBE" w:rsidRPr="00314732" w:rsidRDefault="00E12BBE" w:rsidP="00E12BB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</w:t>
      </w:r>
      <w:r w:rsidRPr="00314732">
        <w:rPr>
          <w:sz w:val="28"/>
          <w:szCs w:val="28"/>
        </w:rPr>
        <w:t>едеральным закон</w:t>
      </w:r>
      <w:r>
        <w:rPr>
          <w:sz w:val="28"/>
          <w:szCs w:val="28"/>
        </w:rPr>
        <w:t>о</w:t>
      </w:r>
      <w:r w:rsidRPr="00314732">
        <w:rPr>
          <w:sz w:val="28"/>
          <w:szCs w:val="28"/>
        </w:rPr>
        <w:t xml:space="preserve">м от 25 декабря 2008 г. </w:t>
      </w:r>
      <w:hyperlink r:id="rId4" w:history="1">
        <w:r w:rsidRPr="00314732">
          <w:rPr>
            <w:rStyle w:val="a6"/>
            <w:color w:val="000000" w:themeColor="text1"/>
            <w:sz w:val="28"/>
            <w:szCs w:val="28"/>
          </w:rPr>
          <w:t>№ 273-ФЗ</w:t>
        </w:r>
      </w:hyperlink>
      <w:r w:rsidRPr="00314732">
        <w:rPr>
          <w:color w:val="000000" w:themeColor="text1"/>
          <w:sz w:val="28"/>
          <w:szCs w:val="28"/>
        </w:rPr>
        <w:t xml:space="preserve"> «О противодействии коррупции»</w:t>
      </w:r>
      <w:r>
        <w:rPr>
          <w:color w:val="000000" w:themeColor="text1"/>
          <w:sz w:val="28"/>
          <w:szCs w:val="28"/>
        </w:rPr>
        <w:t>,</w:t>
      </w:r>
      <w:r w:rsidRPr="00314732">
        <w:rPr>
          <w:sz w:val="28"/>
          <w:szCs w:val="28"/>
        </w:rPr>
        <w:t xml:space="preserve"> Указ</w:t>
      </w:r>
      <w:r>
        <w:rPr>
          <w:sz w:val="28"/>
          <w:szCs w:val="28"/>
        </w:rPr>
        <w:t>а</w:t>
      </w:r>
      <w:r w:rsidRPr="00314732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314732">
        <w:rPr>
          <w:sz w:val="28"/>
          <w:szCs w:val="28"/>
        </w:rPr>
        <w:t xml:space="preserve"> Президента Российской Федерации от </w:t>
      </w:r>
      <w:r>
        <w:rPr>
          <w:sz w:val="28"/>
          <w:szCs w:val="28"/>
        </w:rPr>
        <w:t>8 июл</w:t>
      </w:r>
      <w:r w:rsidRPr="00314732">
        <w:rPr>
          <w:sz w:val="28"/>
          <w:szCs w:val="28"/>
        </w:rPr>
        <w:t>я 201</w:t>
      </w:r>
      <w:r>
        <w:rPr>
          <w:sz w:val="28"/>
          <w:szCs w:val="28"/>
        </w:rPr>
        <w:t>3</w:t>
      </w:r>
      <w:r w:rsidRPr="00314732">
        <w:rPr>
          <w:sz w:val="28"/>
          <w:szCs w:val="28"/>
        </w:rPr>
        <w:t xml:space="preserve"> г. № </w:t>
      </w:r>
      <w:r>
        <w:rPr>
          <w:sz w:val="28"/>
          <w:szCs w:val="28"/>
        </w:rPr>
        <w:t>613</w:t>
      </w:r>
      <w:r w:rsidRPr="00314732">
        <w:rPr>
          <w:sz w:val="28"/>
          <w:szCs w:val="28"/>
        </w:rPr>
        <w:t xml:space="preserve"> «</w:t>
      </w:r>
      <w:r>
        <w:rPr>
          <w:sz w:val="28"/>
          <w:szCs w:val="28"/>
        </w:rPr>
        <w:t>Вопросы противодействия коррупции</w:t>
      </w:r>
      <w:r w:rsidRPr="00314732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14732">
        <w:rPr>
          <w:sz w:val="28"/>
          <w:szCs w:val="28"/>
        </w:rPr>
        <w:t xml:space="preserve"> администрация МО «Володарский район»</w:t>
      </w:r>
      <w:r>
        <w:rPr>
          <w:sz w:val="28"/>
          <w:szCs w:val="28"/>
        </w:rPr>
        <w:t>, от 23 июня 2014 г. № 453                             «О внесении изменений в некоторые акты Президента Российской Федерации по вопросам противодействия коррупции», администрация МО «Володарский район»</w:t>
      </w:r>
    </w:p>
    <w:p w:rsidR="00E12BBE" w:rsidRPr="00314732" w:rsidRDefault="00E12BBE" w:rsidP="00E12B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4732">
        <w:rPr>
          <w:sz w:val="28"/>
          <w:szCs w:val="28"/>
        </w:rPr>
        <w:t xml:space="preserve"> </w:t>
      </w:r>
    </w:p>
    <w:p w:rsidR="00E12BBE" w:rsidRPr="00314732" w:rsidRDefault="00E12BBE" w:rsidP="00E12BB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14732">
        <w:rPr>
          <w:sz w:val="28"/>
          <w:szCs w:val="28"/>
        </w:rPr>
        <w:t>ПОСТАНОВЛЯЕТ:</w:t>
      </w:r>
    </w:p>
    <w:p w:rsidR="00E12BBE" w:rsidRPr="00314732" w:rsidRDefault="00E12BBE" w:rsidP="00E12BBE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12BBE" w:rsidRDefault="00E12BBE" w:rsidP="00E12BBE">
      <w:pPr>
        <w:pStyle w:val="a5"/>
        <w:ind w:firstLine="720"/>
        <w:jc w:val="both"/>
        <w:rPr>
          <w:sz w:val="28"/>
          <w:szCs w:val="28"/>
        </w:rPr>
      </w:pPr>
      <w:r w:rsidRPr="00314732">
        <w:rPr>
          <w:sz w:val="28"/>
          <w:szCs w:val="28"/>
        </w:rPr>
        <w:t>1.</w:t>
      </w:r>
      <w:r w:rsidRPr="00314732">
        <w:rPr>
          <w:sz w:val="28"/>
          <w:szCs w:val="28"/>
        </w:rPr>
        <w:tab/>
      </w:r>
      <w:r>
        <w:rPr>
          <w:sz w:val="28"/>
          <w:szCs w:val="28"/>
        </w:rPr>
        <w:t>Утвердить прилагаемый порядок размещения сведений о доходах, расходах, об имуществе и обязательствах</w:t>
      </w:r>
      <w:r w:rsidRPr="00D7751B">
        <w:rPr>
          <w:sz w:val="28"/>
          <w:szCs w:val="28"/>
        </w:rPr>
        <w:t xml:space="preserve"> </w:t>
      </w:r>
      <w:r w:rsidRPr="002E37DA">
        <w:rPr>
          <w:sz w:val="28"/>
          <w:szCs w:val="28"/>
        </w:rPr>
        <w:t>имущественного характера</w:t>
      </w:r>
      <w:r>
        <w:rPr>
          <w:sz w:val="28"/>
          <w:szCs w:val="28"/>
        </w:rPr>
        <w:t xml:space="preserve"> отдельных категорий лиц и членов их семей на официальном сайте </w:t>
      </w:r>
      <w:r w:rsidRPr="00314732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3147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314732">
        <w:rPr>
          <w:sz w:val="28"/>
          <w:szCs w:val="28"/>
        </w:rPr>
        <w:t>МО «Володарский район»</w:t>
      </w:r>
      <w:r>
        <w:rPr>
          <w:sz w:val="28"/>
          <w:szCs w:val="28"/>
        </w:rPr>
        <w:t xml:space="preserve"> и предоставление этих сведений общероссийским средствам массовой информации для опубликования.</w:t>
      </w:r>
    </w:p>
    <w:p w:rsidR="00E12BBE" w:rsidRDefault="00E12BBE" w:rsidP="00E12BBE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Руководителям </w:t>
      </w:r>
      <w:r w:rsidRPr="00C97B1A">
        <w:rPr>
          <w:sz w:val="28"/>
          <w:szCs w:val="28"/>
        </w:rPr>
        <w:t xml:space="preserve">структурных подразделений администрации </w:t>
      </w:r>
      <w:r>
        <w:rPr>
          <w:sz w:val="28"/>
          <w:szCs w:val="28"/>
        </w:rPr>
        <w:t xml:space="preserve">                     </w:t>
      </w:r>
      <w:r w:rsidRPr="00C97B1A">
        <w:rPr>
          <w:sz w:val="28"/>
          <w:szCs w:val="28"/>
        </w:rPr>
        <w:t>МО «Володарский район», наделенных правами юридического лица</w:t>
      </w:r>
      <w:r>
        <w:rPr>
          <w:sz w:val="28"/>
          <w:szCs w:val="28"/>
        </w:rPr>
        <w:t>:</w:t>
      </w:r>
    </w:p>
    <w:p w:rsidR="00E12BBE" w:rsidRDefault="00E12BBE" w:rsidP="00E12BBE">
      <w:pPr>
        <w:pStyle w:val="a5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в срок до 25 января 2015 года своими внутренними правоустанавливающими документами определить должности, замещение которых влечет за собой </w:t>
      </w:r>
      <w:r w:rsidRPr="00C97B1A">
        <w:rPr>
          <w:sz w:val="28"/>
          <w:szCs w:val="28"/>
        </w:rPr>
        <w:t>кадровую работу</w:t>
      </w:r>
      <w:r>
        <w:rPr>
          <w:sz w:val="28"/>
          <w:szCs w:val="28"/>
        </w:rPr>
        <w:t xml:space="preserve">, подготовку и предоставление в </w:t>
      </w:r>
      <w:r w:rsidRPr="00C97B1A">
        <w:rPr>
          <w:sz w:val="28"/>
          <w:szCs w:val="28"/>
        </w:rPr>
        <w:t xml:space="preserve">сектор информационно-коммуникационных </w:t>
      </w:r>
      <w:r>
        <w:rPr>
          <w:sz w:val="28"/>
          <w:szCs w:val="28"/>
        </w:rPr>
        <w:t xml:space="preserve"> </w:t>
      </w:r>
      <w:r w:rsidRPr="00C97B1A">
        <w:rPr>
          <w:sz w:val="28"/>
          <w:szCs w:val="28"/>
        </w:rPr>
        <w:t xml:space="preserve">технологий </w:t>
      </w:r>
      <w:r>
        <w:rPr>
          <w:sz w:val="28"/>
          <w:szCs w:val="28"/>
        </w:rPr>
        <w:t xml:space="preserve"> </w:t>
      </w:r>
      <w:r w:rsidRPr="00C97B1A">
        <w:rPr>
          <w:sz w:val="28"/>
          <w:szCs w:val="28"/>
        </w:rPr>
        <w:t>организационного</w:t>
      </w:r>
      <w:r>
        <w:rPr>
          <w:sz w:val="28"/>
          <w:szCs w:val="28"/>
        </w:rPr>
        <w:t xml:space="preserve"> </w:t>
      </w:r>
      <w:r w:rsidRPr="00C97B1A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 xml:space="preserve"> </w:t>
      </w:r>
      <w:r w:rsidRPr="00C97B1A">
        <w:rPr>
          <w:sz w:val="28"/>
          <w:szCs w:val="28"/>
        </w:rPr>
        <w:t>администрации МО «Володарский район»</w:t>
      </w:r>
      <w:r>
        <w:rPr>
          <w:sz w:val="28"/>
          <w:szCs w:val="28"/>
        </w:rPr>
        <w:t xml:space="preserve"> сведений о доходах, расходах, об имуществе и обязательствах</w:t>
      </w:r>
      <w:r w:rsidRPr="00D7751B">
        <w:rPr>
          <w:sz w:val="28"/>
          <w:szCs w:val="28"/>
        </w:rPr>
        <w:t xml:space="preserve"> </w:t>
      </w:r>
      <w:r w:rsidRPr="002E37DA">
        <w:rPr>
          <w:sz w:val="28"/>
          <w:szCs w:val="28"/>
        </w:rPr>
        <w:t>имущественного характера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названных</w:t>
      </w:r>
      <w:r w:rsidRPr="00CD02D0">
        <w:rPr>
          <w:sz w:val="28"/>
          <w:szCs w:val="28"/>
        </w:rPr>
        <w:t xml:space="preserve"> </w:t>
      </w:r>
      <w:r w:rsidRPr="00C97B1A">
        <w:rPr>
          <w:sz w:val="28"/>
          <w:szCs w:val="28"/>
        </w:rPr>
        <w:t xml:space="preserve">в </w:t>
      </w:r>
      <w:hyperlink w:anchor="Par86" w:history="1">
        <w:r w:rsidRPr="00C97B1A">
          <w:rPr>
            <w:color w:val="000000" w:themeColor="text1"/>
            <w:sz w:val="28"/>
            <w:szCs w:val="28"/>
          </w:rPr>
          <w:t>пункте 2</w:t>
        </w:r>
      </w:hyperlink>
      <w:r w:rsidRPr="00C97B1A">
        <w:rPr>
          <w:color w:val="000000" w:themeColor="text1"/>
          <w:sz w:val="28"/>
          <w:szCs w:val="28"/>
        </w:rPr>
        <w:t xml:space="preserve"> </w:t>
      </w:r>
      <w:r w:rsidRPr="00C97B1A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, утвержденного настоящим Постановлением, для размещения на </w:t>
      </w:r>
      <w:r w:rsidRPr="00C97B1A">
        <w:rPr>
          <w:sz w:val="28"/>
          <w:szCs w:val="28"/>
        </w:rPr>
        <w:t>официальном сайте администрации МО «Володарский</w:t>
      </w:r>
      <w:proofErr w:type="gramEnd"/>
      <w:r w:rsidRPr="00C97B1A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;</w:t>
      </w:r>
    </w:p>
    <w:p w:rsidR="00E12BBE" w:rsidRDefault="00E12BBE" w:rsidP="00E12BBE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обеспечить в соответствии с предусмотренными требованиями размещение указанных сведений;</w:t>
      </w:r>
    </w:p>
    <w:p w:rsidR="00E12BBE" w:rsidRDefault="00E12BBE" w:rsidP="00E12BBE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принять иные меры по реализации настоящего Постановления.</w:t>
      </w:r>
    </w:p>
    <w:p w:rsidR="00E12BBE" w:rsidRDefault="00E12BBE" w:rsidP="00E12BBE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314732">
        <w:rPr>
          <w:sz w:val="28"/>
          <w:szCs w:val="28"/>
        </w:rPr>
        <w:t>.</w:t>
      </w:r>
      <w:r w:rsidRPr="00314732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r w:rsidRPr="00314732">
        <w:rPr>
          <w:sz w:val="28"/>
          <w:szCs w:val="28"/>
        </w:rPr>
        <w:t>остановление администрации МО «Володарский район» от 2</w:t>
      </w:r>
      <w:r>
        <w:rPr>
          <w:sz w:val="28"/>
          <w:szCs w:val="28"/>
        </w:rPr>
        <w:t>7</w:t>
      </w:r>
      <w:r w:rsidRPr="00314732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314732">
        <w:rPr>
          <w:sz w:val="28"/>
          <w:szCs w:val="28"/>
        </w:rPr>
        <w:t xml:space="preserve">.2012г. № </w:t>
      </w:r>
      <w:r>
        <w:rPr>
          <w:sz w:val="28"/>
          <w:szCs w:val="28"/>
        </w:rPr>
        <w:t>1685</w:t>
      </w:r>
      <w:r w:rsidRPr="00314732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2E37DA">
        <w:rPr>
          <w:sz w:val="28"/>
          <w:szCs w:val="28"/>
        </w:rPr>
        <w:t xml:space="preserve"> порядке размещения сведений о доходах, об имуществе и обязательствах имущественного характера лиц, замещающих </w:t>
      </w:r>
      <w:r>
        <w:rPr>
          <w:sz w:val="28"/>
          <w:szCs w:val="28"/>
        </w:rPr>
        <w:t xml:space="preserve">муниципальные </w:t>
      </w:r>
      <w:r w:rsidRPr="002E37DA">
        <w:rPr>
          <w:sz w:val="28"/>
          <w:szCs w:val="28"/>
        </w:rPr>
        <w:t xml:space="preserve">должности </w:t>
      </w:r>
      <w:r>
        <w:rPr>
          <w:sz w:val="28"/>
          <w:szCs w:val="28"/>
        </w:rPr>
        <w:t>администрации МО «Володарский район»</w:t>
      </w:r>
      <w:r w:rsidRPr="002E37DA">
        <w:rPr>
          <w:sz w:val="28"/>
          <w:szCs w:val="28"/>
        </w:rPr>
        <w:t>, лиц,</w:t>
      </w:r>
      <w:r>
        <w:rPr>
          <w:sz w:val="28"/>
          <w:szCs w:val="28"/>
        </w:rPr>
        <w:t xml:space="preserve"> </w:t>
      </w:r>
      <w:r w:rsidRPr="002E37DA">
        <w:rPr>
          <w:sz w:val="28"/>
          <w:szCs w:val="28"/>
        </w:rPr>
        <w:t xml:space="preserve">замещающих должности </w:t>
      </w:r>
      <w:r>
        <w:rPr>
          <w:sz w:val="28"/>
          <w:szCs w:val="28"/>
        </w:rPr>
        <w:t>муниципальной службы администрации МО «Володарский район»</w:t>
      </w:r>
      <w:r w:rsidRPr="002E37DA">
        <w:rPr>
          <w:sz w:val="28"/>
          <w:szCs w:val="28"/>
        </w:rPr>
        <w:t>, и членов их семей на официальн</w:t>
      </w:r>
      <w:r>
        <w:rPr>
          <w:sz w:val="28"/>
          <w:szCs w:val="28"/>
        </w:rPr>
        <w:t>ом</w:t>
      </w:r>
      <w:r w:rsidRPr="002E37DA">
        <w:rPr>
          <w:sz w:val="28"/>
          <w:szCs w:val="28"/>
        </w:rPr>
        <w:t xml:space="preserve"> сайт</w:t>
      </w:r>
      <w:r>
        <w:rPr>
          <w:sz w:val="28"/>
          <w:szCs w:val="28"/>
        </w:rPr>
        <w:t xml:space="preserve">е администрации МО «Володарский район» </w:t>
      </w:r>
      <w:r w:rsidRPr="002E37DA">
        <w:rPr>
          <w:sz w:val="28"/>
          <w:szCs w:val="28"/>
        </w:rPr>
        <w:t>и предоставления этих сведений общероссийским и региональным средствам массовой информации для</w:t>
      </w:r>
      <w:proofErr w:type="gramEnd"/>
      <w:r w:rsidRPr="002E37DA">
        <w:rPr>
          <w:sz w:val="28"/>
          <w:szCs w:val="28"/>
        </w:rPr>
        <w:t xml:space="preserve"> опубликования</w:t>
      </w:r>
      <w:r>
        <w:rPr>
          <w:sz w:val="28"/>
          <w:szCs w:val="28"/>
        </w:rPr>
        <w:t>», признать утратившим силу.</w:t>
      </w:r>
    </w:p>
    <w:p w:rsidR="00E12BBE" w:rsidRPr="00314732" w:rsidRDefault="00E12BBE" w:rsidP="00E12BBE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1473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  <w:r w:rsidRPr="00314732">
        <w:rPr>
          <w:rFonts w:ascii="Times New Roman" w:hAnsi="Times New Roman"/>
          <w:sz w:val="28"/>
          <w:szCs w:val="28"/>
        </w:rPr>
        <w:t>.</w:t>
      </w:r>
      <w:r w:rsidRPr="00314732">
        <w:rPr>
          <w:rFonts w:ascii="Times New Roman" w:hAnsi="Times New Roman"/>
          <w:sz w:val="28"/>
          <w:szCs w:val="28"/>
        </w:rPr>
        <w:tab/>
        <w:t xml:space="preserve">Начальнику организационного отдела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314732">
        <w:rPr>
          <w:rFonts w:ascii="Times New Roman" w:hAnsi="Times New Roman"/>
          <w:sz w:val="28"/>
          <w:szCs w:val="28"/>
        </w:rPr>
        <w:t>МО «Володарский район» (Кузнецовой) довести до всех руководителей структурных подразделений администрации МО «Володарский район» настоящее постановление.</w:t>
      </w:r>
    </w:p>
    <w:p w:rsidR="00E12BBE" w:rsidRPr="00314732" w:rsidRDefault="00E12BBE" w:rsidP="00E12B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4732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314732">
        <w:rPr>
          <w:sz w:val="28"/>
          <w:szCs w:val="28"/>
        </w:rPr>
        <w:t>.</w:t>
      </w:r>
      <w:r w:rsidRPr="00314732">
        <w:rPr>
          <w:sz w:val="28"/>
          <w:szCs w:val="28"/>
        </w:rPr>
        <w:tab/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314732">
        <w:rPr>
          <w:sz w:val="28"/>
          <w:szCs w:val="28"/>
        </w:rPr>
        <w:t>Лукманов</w:t>
      </w:r>
      <w:proofErr w:type="spellEnd"/>
      <w:r w:rsidRPr="00314732">
        <w:rPr>
          <w:sz w:val="28"/>
          <w:szCs w:val="28"/>
        </w:rPr>
        <w:t xml:space="preserve">) </w:t>
      </w:r>
      <w:proofErr w:type="gramStart"/>
      <w:r w:rsidRPr="00314732">
        <w:rPr>
          <w:sz w:val="28"/>
          <w:szCs w:val="28"/>
        </w:rPr>
        <w:t>разместить</w:t>
      </w:r>
      <w:proofErr w:type="gramEnd"/>
      <w:r w:rsidRPr="00314732">
        <w:rPr>
          <w:sz w:val="28"/>
          <w:szCs w:val="28"/>
        </w:rPr>
        <w:t xml:space="preserve"> настоящее постановление на официальном сайте муниципального образования «Володарский район».</w:t>
      </w:r>
    </w:p>
    <w:p w:rsidR="00E12BBE" w:rsidRPr="00314732" w:rsidRDefault="00E12BBE" w:rsidP="00E12B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4732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Pr="00314732">
        <w:rPr>
          <w:sz w:val="28"/>
          <w:szCs w:val="28"/>
        </w:rPr>
        <w:t>.</w:t>
      </w:r>
      <w:r w:rsidRPr="00314732">
        <w:rPr>
          <w:sz w:val="28"/>
          <w:szCs w:val="28"/>
        </w:rPr>
        <w:tab/>
        <w:t>Главному редактору МАУ «Редакция газеты» Заря Каспия» Шаровой Е.А. опубликовать настоящее постановление в районной газете.</w:t>
      </w:r>
    </w:p>
    <w:p w:rsidR="00E12BBE" w:rsidRPr="00314732" w:rsidRDefault="00E12BBE" w:rsidP="00E12B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4732">
        <w:rPr>
          <w:sz w:val="28"/>
          <w:szCs w:val="28"/>
        </w:rPr>
        <w:tab/>
      </w:r>
      <w:r>
        <w:rPr>
          <w:sz w:val="28"/>
          <w:szCs w:val="28"/>
        </w:rPr>
        <w:t>7</w:t>
      </w:r>
      <w:r w:rsidRPr="00314732">
        <w:rPr>
          <w:sz w:val="28"/>
          <w:szCs w:val="28"/>
        </w:rPr>
        <w:t>.</w:t>
      </w:r>
      <w:r w:rsidRPr="00314732">
        <w:rPr>
          <w:sz w:val="28"/>
          <w:szCs w:val="28"/>
        </w:rPr>
        <w:tab/>
      </w:r>
      <w:proofErr w:type="gramStart"/>
      <w:r w:rsidRPr="00314732">
        <w:rPr>
          <w:sz w:val="28"/>
          <w:szCs w:val="28"/>
        </w:rPr>
        <w:t>Контроль за</w:t>
      </w:r>
      <w:proofErr w:type="gramEnd"/>
      <w:r w:rsidRPr="00314732">
        <w:rPr>
          <w:sz w:val="28"/>
          <w:szCs w:val="28"/>
        </w:rPr>
        <w:t xml:space="preserve"> исполнением настоящего постановления возложить на первого заместителя - заместителя главы администрации МО «Володарский район» по финансовой политике и бюджетной дисциплине Бояркину О.В.</w:t>
      </w:r>
    </w:p>
    <w:p w:rsidR="00E12BBE" w:rsidRPr="00314732" w:rsidRDefault="00E12BBE" w:rsidP="00E12B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2BBE" w:rsidRPr="00314732" w:rsidRDefault="00E12BBE" w:rsidP="00E12B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2BBE" w:rsidRPr="00314732" w:rsidRDefault="00E12BBE" w:rsidP="00E12B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2BBE" w:rsidRPr="00314732" w:rsidRDefault="00E12BBE" w:rsidP="00E12B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4732">
        <w:rPr>
          <w:sz w:val="28"/>
          <w:szCs w:val="28"/>
        </w:rPr>
        <w:tab/>
        <w:t xml:space="preserve">Глава администрации </w:t>
      </w:r>
      <w:r w:rsidRPr="00314732">
        <w:rPr>
          <w:sz w:val="28"/>
          <w:szCs w:val="28"/>
        </w:rPr>
        <w:tab/>
      </w:r>
      <w:r w:rsidRPr="00314732">
        <w:rPr>
          <w:sz w:val="28"/>
          <w:szCs w:val="28"/>
        </w:rPr>
        <w:tab/>
      </w:r>
      <w:r w:rsidRPr="00314732">
        <w:rPr>
          <w:sz w:val="28"/>
          <w:szCs w:val="28"/>
        </w:rPr>
        <w:tab/>
      </w:r>
      <w:r w:rsidRPr="00314732">
        <w:rPr>
          <w:sz w:val="28"/>
          <w:szCs w:val="28"/>
        </w:rPr>
        <w:tab/>
      </w:r>
      <w:r w:rsidRPr="00314732">
        <w:rPr>
          <w:sz w:val="28"/>
          <w:szCs w:val="28"/>
        </w:rPr>
        <w:tab/>
      </w:r>
      <w:r w:rsidRPr="00314732">
        <w:rPr>
          <w:sz w:val="28"/>
          <w:szCs w:val="28"/>
        </w:rPr>
        <w:tab/>
      </w:r>
      <w:r w:rsidRPr="00314732">
        <w:rPr>
          <w:sz w:val="28"/>
          <w:szCs w:val="28"/>
        </w:rPr>
        <w:tab/>
        <w:t xml:space="preserve">Б.Г. </w:t>
      </w:r>
      <w:proofErr w:type="spellStart"/>
      <w:r w:rsidRPr="00314732">
        <w:rPr>
          <w:sz w:val="28"/>
          <w:szCs w:val="28"/>
        </w:rPr>
        <w:t>Миндиев</w:t>
      </w:r>
      <w:proofErr w:type="spellEnd"/>
    </w:p>
    <w:p w:rsidR="00E12BBE" w:rsidRPr="00314732" w:rsidRDefault="00E12BBE" w:rsidP="00E12B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2BBE" w:rsidRPr="00314732" w:rsidRDefault="00E12BBE" w:rsidP="00E12BB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12BBE" w:rsidRPr="00314732" w:rsidRDefault="00E12BBE" w:rsidP="00E12BB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2BBE" w:rsidRPr="00314732" w:rsidRDefault="00E12BBE" w:rsidP="00E12BB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2BBE" w:rsidRPr="00314732" w:rsidRDefault="00E12BBE" w:rsidP="00E12BB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2BBE" w:rsidRPr="00314732" w:rsidRDefault="00E12BBE" w:rsidP="00E12BB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2BBE" w:rsidRPr="00314732" w:rsidRDefault="00E12BBE" w:rsidP="00E12BB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2BBE" w:rsidRPr="00314732" w:rsidRDefault="00E12BBE" w:rsidP="00E12BB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2BBE" w:rsidRPr="00314732" w:rsidRDefault="00E12BBE" w:rsidP="00E12BB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2BBE" w:rsidRPr="00314732" w:rsidRDefault="00E12BBE" w:rsidP="00E12BB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2BBE" w:rsidRPr="00314732" w:rsidRDefault="00E12BBE" w:rsidP="00E12BB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2BBE" w:rsidRPr="00314732" w:rsidRDefault="00E12BBE" w:rsidP="00E12BB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2BBE" w:rsidRDefault="00E12BBE" w:rsidP="00E12BBE">
      <w:pPr>
        <w:rPr>
          <w:sz w:val="28"/>
          <w:szCs w:val="28"/>
        </w:rPr>
      </w:pPr>
    </w:p>
    <w:p w:rsidR="00E12BBE" w:rsidRPr="00314732" w:rsidRDefault="00E12BBE" w:rsidP="00E12BB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2BBE" w:rsidRDefault="00E12BBE" w:rsidP="00E12B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E12BBE" w:rsidRDefault="00E12BBE" w:rsidP="00E12B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12BBE" w:rsidRDefault="00E12BBE" w:rsidP="00E12B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E12BBE" w:rsidRDefault="00E12BBE" w:rsidP="00E12B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F32C9">
        <w:rPr>
          <w:sz w:val="28"/>
          <w:szCs w:val="28"/>
          <w:u w:val="single"/>
        </w:rPr>
        <w:t xml:space="preserve"> 14.01.2015</w:t>
      </w:r>
      <w:r>
        <w:rPr>
          <w:sz w:val="28"/>
          <w:szCs w:val="28"/>
        </w:rPr>
        <w:t xml:space="preserve">     № </w:t>
      </w:r>
      <w:r w:rsidR="00FF32C9">
        <w:rPr>
          <w:sz w:val="28"/>
          <w:szCs w:val="28"/>
          <w:u w:val="single"/>
        </w:rPr>
        <w:t>7</w:t>
      </w:r>
    </w:p>
    <w:p w:rsidR="00E12BBE" w:rsidRDefault="00E12BBE" w:rsidP="00E12BBE">
      <w:pPr>
        <w:widowControl w:val="0"/>
        <w:autoSpaceDE w:val="0"/>
        <w:autoSpaceDN w:val="0"/>
        <w:adjustRightInd w:val="0"/>
        <w:ind w:firstLine="540"/>
        <w:jc w:val="both"/>
      </w:pPr>
    </w:p>
    <w:p w:rsidR="00E12BBE" w:rsidRPr="00C97B1A" w:rsidRDefault="00E12BBE" w:rsidP="00E12BB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71"/>
      <w:bookmarkEnd w:id="0"/>
      <w:r w:rsidRPr="00C97B1A">
        <w:rPr>
          <w:bCs/>
          <w:sz w:val="28"/>
          <w:szCs w:val="28"/>
        </w:rPr>
        <w:t>ПОРЯДОК</w:t>
      </w:r>
    </w:p>
    <w:p w:rsidR="00E12BBE" w:rsidRPr="00C97B1A" w:rsidRDefault="00E12BBE" w:rsidP="00E12BB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97B1A">
        <w:rPr>
          <w:bCs/>
          <w:sz w:val="28"/>
          <w:szCs w:val="28"/>
        </w:rPr>
        <w:t xml:space="preserve">РАЗМЕЩЕНИЯ СВЕДЕНИЙ О ДОХОДАХ, РАСХОДАХ, ОБ ИМУЩЕСТВЕ </w:t>
      </w:r>
    </w:p>
    <w:p w:rsidR="00E12BBE" w:rsidRPr="00C97B1A" w:rsidRDefault="00E12BBE" w:rsidP="00E12BB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97B1A">
        <w:rPr>
          <w:bCs/>
          <w:sz w:val="28"/>
          <w:szCs w:val="28"/>
        </w:rPr>
        <w:t xml:space="preserve">И </w:t>
      </w:r>
      <w:proofErr w:type="gramStart"/>
      <w:r w:rsidRPr="00C97B1A">
        <w:rPr>
          <w:bCs/>
          <w:sz w:val="28"/>
          <w:szCs w:val="28"/>
        </w:rPr>
        <w:t>ОБЯЗАТЕЛЬСТВАХ</w:t>
      </w:r>
      <w:proofErr w:type="gramEnd"/>
      <w:r w:rsidRPr="00C97B1A">
        <w:rPr>
          <w:bCs/>
          <w:sz w:val="28"/>
          <w:szCs w:val="28"/>
        </w:rPr>
        <w:t xml:space="preserve"> ИМУЩЕСТВЕННОГО ХАРАКТЕРА ОТДЕЛЬНЫХ </w:t>
      </w:r>
    </w:p>
    <w:p w:rsidR="00E12BBE" w:rsidRPr="00C97B1A" w:rsidRDefault="00E12BBE" w:rsidP="00E12BB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97B1A">
        <w:rPr>
          <w:bCs/>
          <w:sz w:val="28"/>
          <w:szCs w:val="28"/>
        </w:rPr>
        <w:t xml:space="preserve">КАТЕГОРИЙ ЛИЦ И ЧЛЕНОВ ИХ СЕМЕЙ НА ОФИЦИАЛЬНОМ САЙТЕ </w:t>
      </w:r>
    </w:p>
    <w:p w:rsidR="00E12BBE" w:rsidRPr="00C97B1A" w:rsidRDefault="00E12BBE" w:rsidP="00E12BB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97B1A">
        <w:rPr>
          <w:bCs/>
          <w:sz w:val="28"/>
          <w:szCs w:val="28"/>
        </w:rPr>
        <w:t xml:space="preserve">АДМИНИСРАЦИИ МО «ВОЛОДАРСКИЙ РАЙОН» И ПРЕДОСТАВЛЕНИЯ </w:t>
      </w:r>
    </w:p>
    <w:p w:rsidR="00E12BBE" w:rsidRPr="00C97B1A" w:rsidRDefault="00E12BBE" w:rsidP="00E12BB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97B1A">
        <w:rPr>
          <w:bCs/>
          <w:sz w:val="28"/>
          <w:szCs w:val="28"/>
        </w:rPr>
        <w:t>ЭТИХ СВЕДЕНИЙ ОБЩЕРОССИЙСКИМ СРЕДСТВАМ МАССОВОЙ ИНФОРМАЦИИ ДЛЯ ОПУБЛИКОВАНИЯ</w:t>
      </w:r>
    </w:p>
    <w:p w:rsidR="00E12BBE" w:rsidRDefault="00E12BBE" w:rsidP="00E12BBE">
      <w:pPr>
        <w:widowControl w:val="0"/>
        <w:autoSpaceDE w:val="0"/>
        <w:autoSpaceDN w:val="0"/>
        <w:adjustRightInd w:val="0"/>
        <w:jc w:val="center"/>
      </w:pPr>
    </w:p>
    <w:p w:rsidR="00E12BBE" w:rsidRPr="00C97B1A" w:rsidRDefault="00E12BBE" w:rsidP="00E12B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7B1A">
        <w:rPr>
          <w:sz w:val="28"/>
          <w:szCs w:val="28"/>
        </w:rPr>
        <w:t>1.</w:t>
      </w:r>
      <w:r w:rsidRPr="00C97B1A">
        <w:rPr>
          <w:sz w:val="28"/>
          <w:szCs w:val="28"/>
        </w:rPr>
        <w:tab/>
      </w:r>
      <w:proofErr w:type="gramStart"/>
      <w:r w:rsidRPr="00C97B1A">
        <w:rPr>
          <w:sz w:val="28"/>
          <w:szCs w:val="28"/>
        </w:rPr>
        <w:t>Настоящим порядком устанавливаются обязанности администрации МО «Володарский район» и ее структурных подразделений, наделенных правами юридического лица, по размещению сведений о до</w:t>
      </w:r>
      <w:r>
        <w:rPr>
          <w:sz w:val="28"/>
          <w:szCs w:val="28"/>
        </w:rPr>
        <w:t xml:space="preserve">ходах, расходах, об имуществе и </w:t>
      </w:r>
      <w:r w:rsidRPr="00C97B1A">
        <w:rPr>
          <w:sz w:val="28"/>
          <w:szCs w:val="28"/>
        </w:rPr>
        <w:t>обязательствах имущественного характера служащих (работников) администрации МО «Володарский район»</w:t>
      </w:r>
      <w:r>
        <w:rPr>
          <w:sz w:val="28"/>
          <w:szCs w:val="28"/>
        </w:rPr>
        <w:t xml:space="preserve"> (далее – служащих (работников)</w:t>
      </w:r>
      <w:r w:rsidRPr="00C97B1A">
        <w:rPr>
          <w:sz w:val="28"/>
          <w:szCs w:val="28"/>
        </w:rPr>
        <w:t>, их супругов и несовершеннолетних детей в информационно-телекоммуникационной сети "Интернет" на официальном сайте администрации МО «Володарский район» (далее</w:t>
      </w:r>
      <w:r>
        <w:rPr>
          <w:sz w:val="28"/>
          <w:szCs w:val="28"/>
        </w:rPr>
        <w:t xml:space="preserve"> </w:t>
      </w:r>
      <w:r w:rsidRPr="00C97B1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97B1A">
        <w:rPr>
          <w:sz w:val="28"/>
          <w:szCs w:val="28"/>
        </w:rPr>
        <w:t>официальный сайт) и предоставлению этих сведений</w:t>
      </w:r>
      <w:proofErr w:type="gramEnd"/>
      <w:r w:rsidRPr="00C97B1A">
        <w:rPr>
          <w:sz w:val="28"/>
          <w:szCs w:val="28"/>
        </w:rPr>
        <w:t xml:space="preserve">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E12BBE" w:rsidRPr="00C97B1A" w:rsidRDefault="00E12BBE" w:rsidP="00E12B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86"/>
      <w:bookmarkEnd w:id="1"/>
      <w:r w:rsidRPr="00C97B1A">
        <w:rPr>
          <w:sz w:val="28"/>
          <w:szCs w:val="28"/>
        </w:rPr>
        <w:t xml:space="preserve">2. </w:t>
      </w:r>
      <w:proofErr w:type="gramStart"/>
      <w:r w:rsidRPr="00C97B1A">
        <w:rPr>
          <w:sz w:val="28"/>
          <w:szCs w:val="28"/>
        </w:rPr>
        <w:t>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E12BBE" w:rsidRPr="00C97B1A" w:rsidRDefault="00E12BBE" w:rsidP="00E12B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7B1A">
        <w:rPr>
          <w:sz w:val="28"/>
          <w:szCs w:val="28"/>
        </w:rPr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12BBE" w:rsidRPr="00C97B1A" w:rsidRDefault="00E12BBE" w:rsidP="00E12B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7B1A"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E12BBE" w:rsidRPr="00C97B1A" w:rsidRDefault="00E12BBE" w:rsidP="00E12B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7B1A">
        <w:rPr>
          <w:sz w:val="28"/>
          <w:szCs w:val="28"/>
        </w:rPr>
        <w:t>в) декларированный годовой доход служащего (работника), его супруги (супруга) и несовершеннолетних детей;</w:t>
      </w:r>
    </w:p>
    <w:p w:rsidR="00E12BBE" w:rsidRPr="00C97B1A" w:rsidRDefault="00E12BBE" w:rsidP="00E12B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97B1A">
        <w:rPr>
          <w:sz w:val="28"/>
          <w:szCs w:val="28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</w:t>
      </w:r>
      <w:r w:rsidRPr="00C97B1A">
        <w:rPr>
          <w:sz w:val="28"/>
          <w:szCs w:val="28"/>
        </w:rPr>
        <w:lastRenderedPageBreak/>
        <w:t>превышает общий доход служащего (работника) и его супруги (супруга) за три последних года, предшествующих совершению сделки.</w:t>
      </w:r>
      <w:proofErr w:type="gramEnd"/>
    </w:p>
    <w:p w:rsidR="00E12BBE" w:rsidRPr="00C97B1A" w:rsidRDefault="00E12BBE" w:rsidP="00E12B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7B1A">
        <w:rPr>
          <w:sz w:val="28"/>
          <w:szCs w:val="28"/>
        </w:rPr>
        <w:t>3. В размещаемых на официальн</w:t>
      </w:r>
      <w:r>
        <w:rPr>
          <w:sz w:val="28"/>
          <w:szCs w:val="28"/>
        </w:rPr>
        <w:t>ом</w:t>
      </w:r>
      <w:r w:rsidRPr="00C97B1A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C97B1A">
        <w:rPr>
          <w:sz w:val="28"/>
          <w:szCs w:val="28"/>
        </w:rPr>
        <w:t xml:space="preserve">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12BBE" w:rsidRPr="00C97B1A" w:rsidRDefault="00E12BBE" w:rsidP="00E12B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97B1A">
        <w:rPr>
          <w:sz w:val="28"/>
          <w:szCs w:val="28"/>
        </w:rPr>
        <w:t xml:space="preserve">а) иные сведения (кроме указанных в </w:t>
      </w:r>
      <w:hyperlink w:anchor="Par86" w:history="1">
        <w:r w:rsidRPr="00C97B1A">
          <w:rPr>
            <w:color w:val="000000" w:themeColor="text1"/>
            <w:sz w:val="28"/>
            <w:szCs w:val="28"/>
          </w:rPr>
          <w:t>пункте 2</w:t>
        </w:r>
      </w:hyperlink>
      <w:r w:rsidRPr="00C97B1A">
        <w:rPr>
          <w:color w:val="000000" w:themeColor="text1"/>
          <w:sz w:val="28"/>
          <w:szCs w:val="28"/>
        </w:rPr>
        <w:t xml:space="preserve"> </w:t>
      </w:r>
      <w:r w:rsidRPr="00C97B1A">
        <w:rPr>
          <w:sz w:val="28"/>
          <w:szCs w:val="28"/>
        </w:rPr>
        <w:t>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12BBE" w:rsidRPr="00C97B1A" w:rsidRDefault="00E12BBE" w:rsidP="00E12B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7B1A">
        <w:rPr>
          <w:sz w:val="28"/>
          <w:szCs w:val="28"/>
        </w:rPr>
        <w:t>б) персональные данные супруги (супруга), детей и иных членов семьи служащего (работника);</w:t>
      </w:r>
    </w:p>
    <w:p w:rsidR="00E12BBE" w:rsidRPr="00C97B1A" w:rsidRDefault="00E12BBE" w:rsidP="00E12B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7B1A"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E12BBE" w:rsidRPr="00C97B1A" w:rsidRDefault="00E12BBE" w:rsidP="00E12B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7B1A"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E12BBE" w:rsidRPr="00C97B1A" w:rsidRDefault="00E12BBE" w:rsidP="00E12BB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spellStart"/>
      <w:r w:rsidRPr="00C97B1A">
        <w:rPr>
          <w:sz w:val="28"/>
          <w:szCs w:val="28"/>
        </w:rPr>
        <w:t>д</w:t>
      </w:r>
      <w:proofErr w:type="spellEnd"/>
      <w:r w:rsidRPr="00C97B1A">
        <w:rPr>
          <w:sz w:val="28"/>
          <w:szCs w:val="28"/>
        </w:rPr>
        <w:t xml:space="preserve">) информацию, отнесенную </w:t>
      </w:r>
      <w:r w:rsidRPr="00C97B1A">
        <w:rPr>
          <w:color w:val="000000" w:themeColor="text1"/>
          <w:sz w:val="28"/>
          <w:szCs w:val="28"/>
        </w:rPr>
        <w:t xml:space="preserve">к </w:t>
      </w:r>
      <w:hyperlink r:id="rId5" w:history="1">
        <w:r w:rsidRPr="00C97B1A">
          <w:rPr>
            <w:color w:val="000000" w:themeColor="text1"/>
            <w:sz w:val="28"/>
            <w:szCs w:val="28"/>
          </w:rPr>
          <w:t>государственной тайне</w:t>
        </w:r>
      </w:hyperlink>
      <w:r w:rsidRPr="00C97B1A">
        <w:rPr>
          <w:color w:val="000000" w:themeColor="text1"/>
          <w:sz w:val="28"/>
          <w:szCs w:val="28"/>
        </w:rPr>
        <w:t xml:space="preserve"> </w:t>
      </w:r>
      <w:r w:rsidRPr="00C97B1A">
        <w:rPr>
          <w:sz w:val="28"/>
          <w:szCs w:val="28"/>
        </w:rPr>
        <w:t xml:space="preserve">или являющуюся </w:t>
      </w:r>
      <w:hyperlink r:id="rId6" w:history="1">
        <w:r w:rsidRPr="00C97B1A">
          <w:rPr>
            <w:color w:val="000000" w:themeColor="text1"/>
            <w:sz w:val="28"/>
            <w:szCs w:val="28"/>
          </w:rPr>
          <w:t>конфиденциальной</w:t>
        </w:r>
      </w:hyperlink>
      <w:r w:rsidRPr="00C97B1A">
        <w:rPr>
          <w:color w:val="000000" w:themeColor="text1"/>
          <w:sz w:val="28"/>
          <w:szCs w:val="28"/>
        </w:rPr>
        <w:t>.</w:t>
      </w:r>
    </w:p>
    <w:p w:rsidR="00E12BBE" w:rsidRPr="00C97B1A" w:rsidRDefault="00E12BBE" w:rsidP="00E12B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7B1A">
        <w:rPr>
          <w:sz w:val="28"/>
          <w:szCs w:val="28"/>
        </w:rPr>
        <w:t xml:space="preserve">4. </w:t>
      </w:r>
      <w:proofErr w:type="gramStart"/>
      <w:r w:rsidRPr="00C97B1A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86" w:history="1">
        <w:r w:rsidRPr="00C97B1A">
          <w:rPr>
            <w:color w:val="000000" w:themeColor="text1"/>
            <w:sz w:val="28"/>
            <w:szCs w:val="28"/>
          </w:rPr>
          <w:t>пункте 2</w:t>
        </w:r>
      </w:hyperlink>
      <w:r w:rsidRPr="00C97B1A">
        <w:rPr>
          <w:color w:val="000000" w:themeColor="text1"/>
          <w:sz w:val="28"/>
          <w:szCs w:val="28"/>
        </w:rPr>
        <w:t xml:space="preserve"> </w:t>
      </w:r>
      <w:r w:rsidRPr="00C97B1A">
        <w:rPr>
          <w:sz w:val="28"/>
          <w:szCs w:val="28"/>
        </w:rPr>
        <w:t>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C97B1A">
        <w:rPr>
          <w:sz w:val="28"/>
          <w:szCs w:val="28"/>
        </w:rPr>
        <w:t xml:space="preserve"> официальном </w:t>
      </w:r>
      <w:proofErr w:type="gramStart"/>
      <w:r w:rsidRPr="00C97B1A">
        <w:rPr>
          <w:sz w:val="28"/>
          <w:szCs w:val="28"/>
        </w:rPr>
        <w:t>сайте</w:t>
      </w:r>
      <w:proofErr w:type="gramEnd"/>
      <w:r w:rsidRPr="00C97B1A">
        <w:rPr>
          <w:sz w:val="28"/>
          <w:szCs w:val="28"/>
        </w:rPr>
        <w:t>, и ежегодно обновляются в течение 14 рабочих дней со дня истечения срока, установленного для их подачи.</w:t>
      </w:r>
    </w:p>
    <w:p w:rsidR="00E12BBE" w:rsidRPr="00C97B1A" w:rsidRDefault="00E12BBE" w:rsidP="00E12B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7B1A">
        <w:rPr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ar86" w:history="1">
        <w:r w:rsidRPr="00C97B1A">
          <w:rPr>
            <w:color w:val="000000" w:themeColor="text1"/>
            <w:sz w:val="28"/>
            <w:szCs w:val="28"/>
          </w:rPr>
          <w:t>пункте 2</w:t>
        </w:r>
      </w:hyperlink>
      <w:r w:rsidRPr="00C97B1A">
        <w:rPr>
          <w:color w:val="000000" w:themeColor="text1"/>
          <w:sz w:val="28"/>
          <w:szCs w:val="28"/>
        </w:rPr>
        <w:t xml:space="preserve"> </w:t>
      </w:r>
      <w:r w:rsidRPr="00C97B1A">
        <w:rPr>
          <w:sz w:val="28"/>
          <w:szCs w:val="28"/>
        </w:rPr>
        <w:t>настоящего порядка:</w:t>
      </w:r>
    </w:p>
    <w:p w:rsidR="00E12BBE" w:rsidRDefault="00E12BBE" w:rsidP="00E12B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7B1A">
        <w:rPr>
          <w:sz w:val="28"/>
          <w:szCs w:val="28"/>
        </w:rPr>
        <w:t>а) представленных главой администрации МО «Володарский район», лицами, замещающими должности муниципальной службы</w:t>
      </w:r>
      <w:r>
        <w:rPr>
          <w:sz w:val="28"/>
          <w:szCs w:val="28"/>
        </w:rPr>
        <w:t xml:space="preserve"> в </w:t>
      </w:r>
      <w:r w:rsidRPr="00C97B1A">
        <w:rPr>
          <w:sz w:val="28"/>
          <w:szCs w:val="28"/>
        </w:rPr>
        <w:t>администрации МО «Володарского района», обеспечивается сектором информационно-коммуникационных технологий организационного отдела администрации МО «Володарского района»</w:t>
      </w:r>
      <w:r>
        <w:rPr>
          <w:sz w:val="28"/>
          <w:szCs w:val="28"/>
        </w:rPr>
        <w:t xml:space="preserve"> </w:t>
      </w:r>
      <w:r w:rsidRPr="00C97B1A">
        <w:rPr>
          <w:sz w:val="28"/>
          <w:szCs w:val="28"/>
        </w:rPr>
        <w:t>по пред</w:t>
      </w:r>
      <w:r>
        <w:rPr>
          <w:sz w:val="28"/>
          <w:szCs w:val="28"/>
        </w:rPr>
        <w:t>о</w:t>
      </w:r>
      <w:r w:rsidRPr="00C97B1A">
        <w:rPr>
          <w:sz w:val="28"/>
          <w:szCs w:val="28"/>
        </w:rPr>
        <w:t>ставлению указанных сведений должностным лицом, ответственным за кадровую работу организационного отдела администрации МО «Володарского района»;</w:t>
      </w:r>
    </w:p>
    <w:p w:rsidR="00E12BBE" w:rsidRPr="00C97B1A" w:rsidRDefault="00E12BBE" w:rsidP="00E12B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97B1A">
        <w:rPr>
          <w:sz w:val="28"/>
          <w:szCs w:val="28"/>
        </w:rPr>
        <w:t>представленных лицами, замещающими должности муниципальной службы</w:t>
      </w:r>
      <w:r>
        <w:rPr>
          <w:sz w:val="28"/>
          <w:szCs w:val="28"/>
        </w:rPr>
        <w:t xml:space="preserve"> в </w:t>
      </w:r>
      <w:r w:rsidRPr="00C97B1A">
        <w:rPr>
          <w:sz w:val="28"/>
          <w:szCs w:val="28"/>
        </w:rPr>
        <w:t>структурных подразделен</w:t>
      </w:r>
      <w:r>
        <w:rPr>
          <w:sz w:val="28"/>
          <w:szCs w:val="28"/>
        </w:rPr>
        <w:t>иях</w:t>
      </w:r>
      <w:r w:rsidRPr="00C97B1A">
        <w:rPr>
          <w:sz w:val="28"/>
          <w:szCs w:val="28"/>
        </w:rPr>
        <w:t xml:space="preserve"> администрации МО «Володарский район», наделенных правами юридического лица, обеспечивается сектором информационно-коммуникационных технологий организационного отдела администрации МО «Володарского района»</w:t>
      </w:r>
      <w:r>
        <w:rPr>
          <w:sz w:val="28"/>
          <w:szCs w:val="28"/>
        </w:rPr>
        <w:t xml:space="preserve"> </w:t>
      </w:r>
      <w:r w:rsidRPr="00C97B1A">
        <w:rPr>
          <w:sz w:val="28"/>
          <w:szCs w:val="28"/>
        </w:rPr>
        <w:t>по пред</w:t>
      </w:r>
      <w:r>
        <w:rPr>
          <w:sz w:val="28"/>
          <w:szCs w:val="28"/>
        </w:rPr>
        <w:t>о</w:t>
      </w:r>
      <w:r w:rsidRPr="00C97B1A">
        <w:rPr>
          <w:sz w:val="28"/>
          <w:szCs w:val="28"/>
        </w:rPr>
        <w:t xml:space="preserve">ставлению указанных </w:t>
      </w:r>
      <w:r w:rsidRPr="00C97B1A">
        <w:rPr>
          <w:sz w:val="28"/>
          <w:szCs w:val="28"/>
        </w:rPr>
        <w:lastRenderedPageBreak/>
        <w:t>сведений должностным</w:t>
      </w:r>
      <w:r>
        <w:rPr>
          <w:sz w:val="28"/>
          <w:szCs w:val="28"/>
        </w:rPr>
        <w:t>и</w:t>
      </w:r>
      <w:r w:rsidRPr="00C97B1A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C97B1A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C97B1A">
        <w:rPr>
          <w:sz w:val="28"/>
          <w:szCs w:val="28"/>
        </w:rPr>
        <w:t>, ответственным за кадровую работу структурных подразделений администрации МО «Володарский район», наделенных правами юридического лица;</w:t>
      </w:r>
    </w:p>
    <w:p w:rsidR="00E12BBE" w:rsidRPr="00C97B1A" w:rsidRDefault="00E12BBE" w:rsidP="00E12B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C97B1A">
        <w:rPr>
          <w:sz w:val="28"/>
          <w:szCs w:val="28"/>
        </w:rPr>
        <w:t>) представленных лицами, замещающими на основании трудового договора должности руководителей муниципальных учреждений, созданных для выполнения задач, поставленных перед администрацией МО «Володарский район» и ее структурных подразделений, обеспечивается сектором информационно-коммуникационных технологий организационного отдела администрации МО «Володарский район»</w:t>
      </w:r>
      <w:r>
        <w:rPr>
          <w:sz w:val="28"/>
          <w:szCs w:val="28"/>
        </w:rPr>
        <w:t xml:space="preserve"> </w:t>
      </w:r>
      <w:r w:rsidRPr="00C97B1A">
        <w:rPr>
          <w:sz w:val="28"/>
          <w:szCs w:val="28"/>
        </w:rPr>
        <w:t>по пред</w:t>
      </w:r>
      <w:r>
        <w:rPr>
          <w:sz w:val="28"/>
          <w:szCs w:val="28"/>
        </w:rPr>
        <w:t>о</w:t>
      </w:r>
      <w:r w:rsidRPr="00C97B1A">
        <w:rPr>
          <w:sz w:val="28"/>
          <w:szCs w:val="28"/>
        </w:rPr>
        <w:t xml:space="preserve">ставлению указанных сведений должностным лицом, ответственным за кадровую работу организационного отдела администрации МО «Володарский район», </w:t>
      </w:r>
      <w:r>
        <w:rPr>
          <w:sz w:val="28"/>
          <w:szCs w:val="28"/>
        </w:rPr>
        <w:t xml:space="preserve">либо ее </w:t>
      </w:r>
      <w:r w:rsidRPr="00C97B1A">
        <w:rPr>
          <w:sz w:val="28"/>
          <w:szCs w:val="28"/>
        </w:rPr>
        <w:t>структурн</w:t>
      </w:r>
      <w:r>
        <w:rPr>
          <w:sz w:val="28"/>
          <w:szCs w:val="28"/>
        </w:rPr>
        <w:t>ого</w:t>
      </w:r>
      <w:r w:rsidRPr="00C97B1A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я,</w:t>
      </w:r>
      <w:r w:rsidRPr="00C97B1A">
        <w:rPr>
          <w:sz w:val="28"/>
          <w:szCs w:val="28"/>
        </w:rPr>
        <w:t xml:space="preserve"> наделенн</w:t>
      </w:r>
      <w:r>
        <w:rPr>
          <w:sz w:val="28"/>
          <w:szCs w:val="28"/>
        </w:rPr>
        <w:t>ого</w:t>
      </w:r>
      <w:r w:rsidRPr="00C97B1A">
        <w:rPr>
          <w:sz w:val="28"/>
          <w:szCs w:val="28"/>
        </w:rPr>
        <w:t xml:space="preserve"> правами юридического лица;</w:t>
      </w:r>
      <w:proofErr w:type="gramEnd"/>
    </w:p>
    <w:p w:rsidR="00E12BBE" w:rsidRPr="00C97B1A" w:rsidRDefault="00E12BBE" w:rsidP="00E12B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7B1A">
        <w:rPr>
          <w:sz w:val="28"/>
          <w:szCs w:val="28"/>
        </w:rPr>
        <w:t xml:space="preserve">5.1. </w:t>
      </w:r>
      <w:proofErr w:type="gramStart"/>
      <w:r w:rsidRPr="00C97B1A">
        <w:rPr>
          <w:sz w:val="28"/>
          <w:szCs w:val="28"/>
        </w:rPr>
        <w:t>Сведения о доходах, расходах, об имуществе и обязательствах имущественного характера лиц, замещающих на основании трудового договора должности руководителей муниципальных учреждений, созданных для выполнения задач, поставленных перед администрацией МО «Володарский район» и ее структурных подразделений, а также сведения о доходах, расходах, об имуществе и обязательствах имущественного характера их супруг (супругов) и несовершеннолетних детей могут по решению главы администрации МО «Володарский район</w:t>
      </w:r>
      <w:proofErr w:type="gramEnd"/>
      <w:r w:rsidRPr="00C97B1A">
        <w:rPr>
          <w:sz w:val="28"/>
          <w:szCs w:val="28"/>
        </w:rPr>
        <w:t>» размещаться в информаци</w:t>
      </w:r>
      <w:r>
        <w:rPr>
          <w:sz w:val="28"/>
          <w:szCs w:val="28"/>
        </w:rPr>
        <w:t>онно-телекоммуникационной сети «</w:t>
      </w:r>
      <w:r w:rsidRPr="00C97B1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97B1A">
        <w:rPr>
          <w:sz w:val="28"/>
          <w:szCs w:val="28"/>
        </w:rPr>
        <w:t xml:space="preserve"> на официальных сайтах указанных муниципальных учреждений. В этом случае в соответствующем разделе официального сайта дается ссылка на адрес сайта в информационно-телекоммуникационной сети "Интернет", где указанные сведения фактически размещены.</w:t>
      </w:r>
    </w:p>
    <w:p w:rsidR="00E12BBE" w:rsidRPr="00C97B1A" w:rsidRDefault="00E12BBE" w:rsidP="00E12B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7B1A">
        <w:rPr>
          <w:sz w:val="28"/>
          <w:szCs w:val="28"/>
        </w:rPr>
        <w:t>6. Должностные лица, ответственные за кадровую работу организационного отдела администрации МО «Володарский район» и ее структурных подразделений,</w:t>
      </w:r>
      <w:r w:rsidRPr="00C97B1A">
        <w:rPr>
          <w:b/>
          <w:sz w:val="28"/>
          <w:szCs w:val="28"/>
        </w:rPr>
        <w:t xml:space="preserve"> </w:t>
      </w:r>
      <w:r w:rsidRPr="00C97B1A">
        <w:rPr>
          <w:sz w:val="28"/>
          <w:szCs w:val="28"/>
        </w:rPr>
        <w:t>наделенных правами юридического лица:</w:t>
      </w:r>
    </w:p>
    <w:p w:rsidR="00E12BBE" w:rsidRPr="00C97B1A" w:rsidRDefault="00E12BBE" w:rsidP="00E12B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7B1A">
        <w:rPr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сообщают о нем служащему (работнику), в отношении которого поступил запрос;</w:t>
      </w:r>
    </w:p>
    <w:p w:rsidR="00E12BBE" w:rsidRPr="00C97B1A" w:rsidRDefault="00E12BBE" w:rsidP="00E12B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7B1A">
        <w:rPr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86" w:history="1">
        <w:r w:rsidRPr="00C97B1A">
          <w:rPr>
            <w:color w:val="000000" w:themeColor="text1"/>
            <w:sz w:val="28"/>
            <w:szCs w:val="28"/>
          </w:rPr>
          <w:t>пункте 2</w:t>
        </w:r>
      </w:hyperlink>
      <w:r w:rsidRPr="00C97B1A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E12BBE" w:rsidRDefault="00E12BBE" w:rsidP="00E12B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7B1A">
        <w:rPr>
          <w:sz w:val="28"/>
          <w:szCs w:val="28"/>
        </w:rPr>
        <w:t xml:space="preserve">7. </w:t>
      </w:r>
      <w:proofErr w:type="gramStart"/>
      <w:r w:rsidRPr="00C97B1A">
        <w:rPr>
          <w:sz w:val="28"/>
          <w:szCs w:val="28"/>
        </w:rPr>
        <w:t>Ответственные должностные лица,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B82EB4" w:rsidRDefault="00B82EB4">
      <w:pPr>
        <w:jc w:val="center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12BBE"/>
    <w:rsid w:val="00016A7D"/>
    <w:rsid w:val="0002419B"/>
    <w:rsid w:val="0003011F"/>
    <w:rsid w:val="0005118A"/>
    <w:rsid w:val="00056E34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A56C3"/>
    <w:rsid w:val="006B0C4D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67833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A5BB2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12BBE"/>
    <w:rsid w:val="00E247DA"/>
    <w:rsid w:val="00E6422C"/>
    <w:rsid w:val="00E82CA5"/>
    <w:rsid w:val="00EE4AE8"/>
    <w:rsid w:val="00F07BC1"/>
    <w:rsid w:val="00F14941"/>
    <w:rsid w:val="00F62B36"/>
    <w:rsid w:val="00FA58A3"/>
    <w:rsid w:val="00FA685F"/>
    <w:rsid w:val="00FF0480"/>
    <w:rsid w:val="00FF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B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E12BBE"/>
  </w:style>
  <w:style w:type="character" w:styleId="a6">
    <w:name w:val="Hyperlink"/>
    <w:basedOn w:val="a0"/>
    <w:uiPriority w:val="99"/>
    <w:unhideWhenUsed/>
    <w:rsid w:val="00E12B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89D01D7C59BDAC7AEFCC522C506ADA963320FEE53B7FA224FE7AB40FADDDB2198BC76BB2A9FCsBnFG" TargetMode="External"/><Relationship Id="rId5" Type="http://schemas.openxmlformats.org/officeDocument/2006/relationships/hyperlink" Target="consultantplus://offline/ref=5389D01D7C59BDAC7AEFCC522C506ADA9A352EFFE03B7FA224FE7AB40FADDDB2198BC76BB2A9FDsBnDG" TargetMode="External"/><Relationship Id="rId4" Type="http://schemas.openxmlformats.org/officeDocument/2006/relationships/hyperlink" Target="consultantplus://offline/ref=3E8D7A5D78467ACA469DD289926B62F5D6DA040116641CB69EC9981BBAJ9gE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4</cp:revision>
  <cp:lastPrinted>2015-01-15T09:00:00Z</cp:lastPrinted>
  <dcterms:created xsi:type="dcterms:W3CDTF">2015-01-20T06:57:00Z</dcterms:created>
  <dcterms:modified xsi:type="dcterms:W3CDTF">2015-01-29T13:02:00Z</dcterms:modified>
</cp:coreProperties>
</file>