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C24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C2496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EC24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C2496">
              <w:rPr>
                <w:sz w:val="32"/>
                <w:szCs w:val="32"/>
                <w:u w:val="single"/>
              </w:rPr>
              <w:t>183</w:t>
            </w:r>
          </w:p>
        </w:tc>
      </w:tr>
    </w:tbl>
    <w:p w:rsidR="00EC2496" w:rsidRDefault="00EC2496" w:rsidP="00EC2496">
      <w:pPr>
        <w:ind w:firstLine="851"/>
        <w:jc w:val="both"/>
        <w:rPr>
          <w:sz w:val="28"/>
          <w:szCs w:val="28"/>
        </w:rPr>
      </w:pPr>
    </w:p>
    <w:p w:rsid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 xml:space="preserve">Об утверждении схемы расположения </w:t>
      </w:r>
    </w:p>
    <w:p w:rsid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 xml:space="preserve">и формировании земельного участка, </w:t>
      </w:r>
    </w:p>
    <w:p w:rsidR="00EC2496" w:rsidRP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>намечаемого к предоставлению для животноводства (сенокошение)</w:t>
      </w:r>
    </w:p>
    <w:p w:rsidR="00EC2496" w:rsidRDefault="00EC2496" w:rsidP="00EC2496">
      <w:pPr>
        <w:ind w:firstLine="851"/>
        <w:jc w:val="both"/>
        <w:rPr>
          <w:sz w:val="28"/>
          <w:szCs w:val="28"/>
        </w:rPr>
      </w:pPr>
    </w:p>
    <w:p w:rsidR="00EC2496" w:rsidRP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 xml:space="preserve">Рассмотрев обращение </w:t>
      </w:r>
      <w:proofErr w:type="spellStart"/>
      <w:r w:rsidRPr="00EC2496">
        <w:rPr>
          <w:sz w:val="28"/>
          <w:szCs w:val="28"/>
        </w:rPr>
        <w:t>Ирмухамбетова</w:t>
      </w:r>
      <w:proofErr w:type="spellEnd"/>
      <w:r w:rsidRPr="00EC2496">
        <w:rPr>
          <w:sz w:val="28"/>
          <w:szCs w:val="28"/>
        </w:rPr>
        <w:t xml:space="preserve"> </w:t>
      </w:r>
      <w:proofErr w:type="spellStart"/>
      <w:r w:rsidRPr="00EC2496">
        <w:rPr>
          <w:sz w:val="28"/>
          <w:szCs w:val="28"/>
        </w:rPr>
        <w:t>Руфата</w:t>
      </w:r>
      <w:proofErr w:type="spellEnd"/>
      <w:r w:rsidRPr="00EC2496">
        <w:rPr>
          <w:sz w:val="28"/>
          <w:szCs w:val="28"/>
        </w:rPr>
        <w:t xml:space="preserve"> Муратовича, в соответствии со ст. ст. </w:t>
      </w:r>
      <w:proofErr w:type="gramStart"/>
      <w:r>
        <w:rPr>
          <w:sz w:val="28"/>
          <w:szCs w:val="28"/>
        </w:rPr>
        <w:t>11</w:t>
      </w:r>
      <w:r w:rsidRPr="00EC24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C2496">
        <w:rPr>
          <w:sz w:val="28"/>
          <w:szCs w:val="28"/>
        </w:rPr>
        <w:t>.,</w:t>
      </w:r>
      <w:proofErr w:type="gramEnd"/>
      <w:r w:rsidRPr="00EC2496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EC2496" w:rsidRDefault="00EC2496" w:rsidP="00EC2496">
      <w:pPr>
        <w:ind w:firstLine="851"/>
        <w:jc w:val="both"/>
        <w:rPr>
          <w:sz w:val="28"/>
          <w:szCs w:val="28"/>
        </w:rPr>
      </w:pPr>
    </w:p>
    <w:p w:rsidR="00EC2496" w:rsidRPr="00EC2496" w:rsidRDefault="00EC2496" w:rsidP="00EC2496">
      <w:pPr>
        <w:jc w:val="both"/>
        <w:rPr>
          <w:sz w:val="28"/>
          <w:szCs w:val="28"/>
        </w:rPr>
      </w:pPr>
      <w:r w:rsidRPr="00EC2496">
        <w:rPr>
          <w:sz w:val="28"/>
          <w:szCs w:val="28"/>
        </w:rPr>
        <w:t>ПОСТАНОВЛЯЕТ:</w:t>
      </w:r>
    </w:p>
    <w:p w:rsidR="00EC2496" w:rsidRDefault="00EC2496" w:rsidP="00EC2496">
      <w:pPr>
        <w:ind w:firstLine="851"/>
        <w:jc w:val="both"/>
        <w:rPr>
          <w:sz w:val="28"/>
          <w:szCs w:val="28"/>
        </w:rPr>
      </w:pPr>
    </w:p>
    <w:p w:rsidR="00EC2496" w:rsidRP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>1.</w:t>
      </w:r>
      <w:r w:rsidRPr="00EC2496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EC2496" w:rsidRP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>2.</w:t>
      </w:r>
      <w:r w:rsidRPr="00EC2496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104332 </w:t>
      </w:r>
      <w:proofErr w:type="spellStart"/>
      <w:r w:rsidRPr="00EC2496">
        <w:rPr>
          <w:sz w:val="28"/>
          <w:szCs w:val="28"/>
        </w:rPr>
        <w:t>кв.м</w:t>
      </w:r>
      <w:proofErr w:type="spellEnd"/>
      <w:r w:rsidRPr="00EC2496">
        <w:rPr>
          <w:sz w:val="28"/>
          <w:szCs w:val="28"/>
        </w:rPr>
        <w:t>., расположенный по адресу: Астраханская область, Володарский район, примерно в 4 км юго-восточнее с. Сизый Бугор, для животноводства (сенокошение).</w:t>
      </w:r>
    </w:p>
    <w:p w:rsidR="00EC2496" w:rsidRP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EC2496">
        <w:rPr>
          <w:sz w:val="28"/>
          <w:szCs w:val="28"/>
        </w:rPr>
        <w:t>).</w:t>
      </w:r>
    </w:p>
    <w:p w:rsidR="00EC2496" w:rsidRPr="00EC249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>3.</w:t>
      </w:r>
      <w:r w:rsidRPr="00EC2496">
        <w:rPr>
          <w:sz w:val="28"/>
          <w:szCs w:val="28"/>
        </w:rPr>
        <w:tab/>
      </w:r>
      <w:proofErr w:type="spellStart"/>
      <w:r w:rsidRPr="00EC2496">
        <w:rPr>
          <w:sz w:val="28"/>
          <w:szCs w:val="28"/>
        </w:rPr>
        <w:t>Ирмухамбетову</w:t>
      </w:r>
      <w:proofErr w:type="spellEnd"/>
      <w:r w:rsidRPr="00EC2496">
        <w:rPr>
          <w:sz w:val="28"/>
          <w:szCs w:val="28"/>
        </w:rPr>
        <w:t xml:space="preserve"> </w:t>
      </w:r>
      <w:proofErr w:type="spellStart"/>
      <w:r w:rsidRPr="00EC2496">
        <w:rPr>
          <w:sz w:val="28"/>
          <w:szCs w:val="28"/>
        </w:rPr>
        <w:t>Руфату</w:t>
      </w:r>
      <w:proofErr w:type="spellEnd"/>
      <w:r w:rsidRPr="00EC2496">
        <w:rPr>
          <w:sz w:val="28"/>
          <w:szCs w:val="28"/>
        </w:rPr>
        <w:t xml:space="preserve"> Муратовичу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EC2496">
        <w:rPr>
          <w:sz w:val="28"/>
          <w:szCs w:val="28"/>
        </w:rPr>
        <w:t>Росреестра</w:t>
      </w:r>
      <w:proofErr w:type="spellEnd"/>
      <w:r w:rsidRPr="00EC2496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01D26" w:rsidRDefault="00EC2496" w:rsidP="00EC2496">
      <w:pPr>
        <w:ind w:firstLine="851"/>
        <w:jc w:val="both"/>
        <w:rPr>
          <w:sz w:val="28"/>
          <w:szCs w:val="28"/>
        </w:rPr>
      </w:pPr>
      <w:r w:rsidRPr="00EC2496">
        <w:rPr>
          <w:sz w:val="28"/>
          <w:szCs w:val="28"/>
        </w:rPr>
        <w:t>4.</w:t>
      </w:r>
      <w:r w:rsidRPr="00EC2496">
        <w:rPr>
          <w:sz w:val="28"/>
          <w:szCs w:val="28"/>
        </w:rPr>
        <w:tab/>
        <w:t>Контроль за 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</w:p>
    <w:p w:rsidR="00EC2496" w:rsidRDefault="00EC2496" w:rsidP="00EC2496">
      <w:pPr>
        <w:ind w:firstLine="851"/>
        <w:jc w:val="both"/>
        <w:rPr>
          <w:sz w:val="28"/>
          <w:szCs w:val="28"/>
        </w:rPr>
      </w:pPr>
    </w:p>
    <w:p w:rsidR="00EC2496" w:rsidRDefault="00EC2496" w:rsidP="00EC2496">
      <w:pPr>
        <w:ind w:firstLine="851"/>
        <w:jc w:val="both"/>
        <w:rPr>
          <w:sz w:val="28"/>
          <w:szCs w:val="28"/>
        </w:rPr>
      </w:pPr>
    </w:p>
    <w:p w:rsidR="00EC2496" w:rsidRDefault="00EC2496" w:rsidP="00EC2496">
      <w:pPr>
        <w:ind w:firstLine="851"/>
        <w:jc w:val="both"/>
        <w:rPr>
          <w:sz w:val="28"/>
          <w:szCs w:val="28"/>
        </w:rPr>
      </w:pPr>
    </w:p>
    <w:p w:rsidR="00EC2496" w:rsidRDefault="00EC2496" w:rsidP="00EC249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C2496" w:rsidRDefault="00EC2496" w:rsidP="00EC2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C249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C2496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2022-02-09T09:48:00Z</cp:lastPrinted>
  <dcterms:created xsi:type="dcterms:W3CDTF">2022-02-09T09:49:00Z</dcterms:created>
  <dcterms:modified xsi:type="dcterms:W3CDTF">2022-02-09T09:49:00Z</dcterms:modified>
</cp:coreProperties>
</file>