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49" w:rsidRPr="00996049" w:rsidRDefault="00996049" w:rsidP="00996049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996049">
        <w:rPr>
          <w:rFonts w:ascii="Times New Roman" w:hAnsi="Times New Roman" w:cs="Times New Roman"/>
          <w:sz w:val="24"/>
          <w:szCs w:val="24"/>
        </w:rPr>
        <w:t>Проект</w:t>
      </w:r>
      <w:r w:rsidRPr="00996049">
        <w:rPr>
          <w:rFonts w:ascii="Times New Roman" w:hAnsi="Times New Roman" w:cs="Times New Roman"/>
          <w:sz w:val="24"/>
          <w:szCs w:val="24"/>
        </w:rPr>
        <w:br/>
      </w:r>
    </w:p>
    <w:p w:rsidR="00996049" w:rsidRDefault="00996049" w:rsidP="009960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6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МО "ВОЛОДАРСКИЙ РАЙОН"</w:t>
      </w:r>
    </w:p>
    <w:p w:rsidR="00996049" w:rsidRPr="00996049" w:rsidRDefault="00996049" w:rsidP="009960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6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АСТРАХАНСКОЙ ОБЛАСТИ</w:t>
      </w:r>
    </w:p>
    <w:p w:rsidR="00912AF3" w:rsidRDefault="00912AF3" w:rsidP="0099604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049" w:rsidRPr="00996049" w:rsidRDefault="00996049" w:rsidP="0099604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6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996049" w:rsidRPr="00996049" w:rsidTr="00912AF3">
        <w:tc>
          <w:tcPr>
            <w:tcW w:w="4666" w:type="dxa"/>
          </w:tcPr>
          <w:p w:rsidR="00996049" w:rsidRPr="00996049" w:rsidRDefault="00996049" w:rsidP="008158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6049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815800">
              <w:rPr>
                <w:color w:val="000000" w:themeColor="text1"/>
                <w:sz w:val="24"/>
                <w:szCs w:val="24"/>
              </w:rPr>
              <w:t>26.08.</w:t>
            </w:r>
            <w:r w:rsidR="002C061B">
              <w:rPr>
                <w:color w:val="000000" w:themeColor="text1"/>
                <w:sz w:val="24"/>
                <w:szCs w:val="24"/>
                <w:u w:val="single"/>
              </w:rPr>
              <w:t>202</w:t>
            </w:r>
            <w:r w:rsidR="00912AF3">
              <w:rPr>
                <w:color w:val="000000" w:themeColor="text1"/>
                <w:sz w:val="24"/>
                <w:szCs w:val="24"/>
                <w:u w:val="single"/>
              </w:rPr>
              <w:t>1</w:t>
            </w:r>
            <w:r w:rsidRPr="00996049">
              <w:rPr>
                <w:color w:val="000000" w:themeColor="text1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89" w:type="dxa"/>
          </w:tcPr>
          <w:p w:rsidR="00996049" w:rsidRPr="00815800" w:rsidRDefault="00996049" w:rsidP="008158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6049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996049"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Pr="00996049"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 w:rsidR="00815800">
              <w:rPr>
                <w:color w:val="000000" w:themeColor="text1"/>
                <w:sz w:val="24"/>
                <w:szCs w:val="24"/>
              </w:rPr>
              <w:t xml:space="preserve"> 1222</w:t>
            </w:r>
          </w:p>
        </w:tc>
      </w:tr>
    </w:tbl>
    <w:p w:rsidR="00996049" w:rsidRDefault="00996049" w:rsidP="00937AC7">
      <w:pPr>
        <w:pStyle w:val="a5"/>
        <w:rPr>
          <w:rFonts w:ascii="Times New Roman" w:hAnsi="Times New Roman"/>
          <w:sz w:val="24"/>
          <w:szCs w:val="28"/>
        </w:rPr>
      </w:pPr>
    </w:p>
    <w:p w:rsidR="00912AF3" w:rsidRPr="00912AF3" w:rsidRDefault="00912AF3" w:rsidP="00912A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12AF3">
        <w:rPr>
          <w:rFonts w:ascii="Times New Roman" w:hAnsi="Times New Roman" w:cs="Times New Roman"/>
          <w:b w:val="0"/>
          <w:sz w:val="28"/>
          <w:szCs w:val="28"/>
        </w:rPr>
        <w:t xml:space="preserve">О переводе муниципальных </w:t>
      </w:r>
    </w:p>
    <w:p w:rsidR="00912AF3" w:rsidRPr="00912AF3" w:rsidRDefault="00912AF3" w:rsidP="00912A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12AF3">
        <w:rPr>
          <w:rFonts w:ascii="Times New Roman" w:hAnsi="Times New Roman" w:cs="Times New Roman"/>
          <w:b w:val="0"/>
          <w:sz w:val="28"/>
          <w:szCs w:val="28"/>
        </w:rPr>
        <w:t>жилых помещений</w:t>
      </w:r>
    </w:p>
    <w:p w:rsidR="00912AF3" w:rsidRPr="00912AF3" w:rsidRDefault="00912AF3" w:rsidP="00912A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12AF3">
        <w:rPr>
          <w:rFonts w:ascii="Times New Roman" w:hAnsi="Times New Roman" w:cs="Times New Roman"/>
          <w:b w:val="0"/>
          <w:sz w:val="28"/>
          <w:szCs w:val="28"/>
        </w:rPr>
        <w:t xml:space="preserve">в маневренный фонд </w:t>
      </w:r>
    </w:p>
    <w:p w:rsidR="00937AC7" w:rsidRPr="00996049" w:rsidRDefault="00937AC7" w:rsidP="00937AC7">
      <w:pPr>
        <w:pStyle w:val="a3"/>
        <w:spacing w:line="360" w:lineRule="auto"/>
      </w:pPr>
      <w:r w:rsidRPr="00996049">
        <w:t xml:space="preserve">  </w:t>
      </w:r>
    </w:p>
    <w:p w:rsidR="00A341ED" w:rsidRPr="000E09FE" w:rsidRDefault="00A341ED" w:rsidP="00A34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9FE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0E09F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E09F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0E09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09F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0E09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E09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26.01.2006 N 42 "Об утверждении Правил отнесения жилого помещения к специализированного жилищному фонду и типовых договоров найма специа</w:t>
      </w:r>
      <w:r>
        <w:rPr>
          <w:rFonts w:ascii="Times New Roman" w:hAnsi="Times New Roman" w:cs="Times New Roman"/>
          <w:sz w:val="28"/>
          <w:szCs w:val="28"/>
        </w:rPr>
        <w:t xml:space="preserve">лизированных жилых помещений", </w:t>
      </w:r>
      <w:r w:rsidRPr="000E09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«Володарский район» </w:t>
      </w:r>
      <w:r w:rsidRPr="000E09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41ED" w:rsidRPr="000E09FE" w:rsidRDefault="00A341ED" w:rsidP="00A34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9FE">
        <w:rPr>
          <w:rFonts w:ascii="Times New Roman" w:hAnsi="Times New Roman" w:cs="Times New Roman"/>
          <w:sz w:val="28"/>
          <w:szCs w:val="28"/>
        </w:rPr>
        <w:t xml:space="preserve">1. Перевести из муниципального жилого фонда в муниципальный маневренный фонд </w:t>
      </w:r>
      <w:r>
        <w:rPr>
          <w:rFonts w:ascii="Times New Roman" w:hAnsi="Times New Roman" w:cs="Times New Roman"/>
          <w:sz w:val="28"/>
          <w:szCs w:val="28"/>
        </w:rPr>
        <w:t>МО «Володарский район»</w:t>
      </w:r>
      <w:r w:rsidR="00466C4F">
        <w:rPr>
          <w:rFonts w:ascii="Times New Roman" w:hAnsi="Times New Roman" w:cs="Times New Roman"/>
          <w:sz w:val="28"/>
          <w:szCs w:val="28"/>
        </w:rPr>
        <w:t xml:space="preserve"> жилое</w:t>
      </w:r>
      <w:r w:rsidRPr="000E09F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66C4F">
        <w:rPr>
          <w:rFonts w:ascii="Times New Roman" w:hAnsi="Times New Roman" w:cs="Times New Roman"/>
          <w:sz w:val="28"/>
          <w:szCs w:val="28"/>
        </w:rPr>
        <w:t>е, расположенное</w:t>
      </w:r>
      <w:r w:rsidRPr="000E09FE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466C4F">
        <w:rPr>
          <w:rFonts w:ascii="Times New Roman" w:hAnsi="Times New Roman" w:cs="Times New Roman"/>
          <w:sz w:val="28"/>
          <w:szCs w:val="28"/>
        </w:rPr>
        <w:t>у</w:t>
      </w:r>
      <w:r w:rsidRPr="000E09FE">
        <w:rPr>
          <w:rFonts w:ascii="Times New Roman" w:hAnsi="Times New Roman" w:cs="Times New Roman"/>
          <w:sz w:val="28"/>
          <w:szCs w:val="28"/>
        </w:rPr>
        <w:t>:</w:t>
      </w:r>
      <w:r w:rsidR="00466C4F">
        <w:rPr>
          <w:rFonts w:ascii="Times New Roman" w:hAnsi="Times New Roman" w:cs="Times New Roman"/>
          <w:sz w:val="28"/>
          <w:szCs w:val="28"/>
        </w:rPr>
        <w:t xml:space="preserve"> </w:t>
      </w:r>
      <w:r w:rsidR="00815800">
        <w:rPr>
          <w:rFonts w:ascii="Times New Roman" w:hAnsi="Times New Roman" w:cs="Times New Roman"/>
          <w:sz w:val="28"/>
          <w:szCs w:val="28"/>
        </w:rPr>
        <w:t>с. Сизый Бугор, ул. Советская, д. 24</w:t>
      </w:r>
      <w:r w:rsidRPr="000E09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0E09F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15800">
        <w:rPr>
          <w:rFonts w:ascii="Times New Roman" w:hAnsi="Times New Roman" w:cs="Times New Roman"/>
          <w:sz w:val="28"/>
          <w:szCs w:val="28"/>
        </w:rPr>
        <w:t>89,8</w:t>
      </w:r>
      <w:r w:rsidR="00466C4F">
        <w:rPr>
          <w:rFonts w:ascii="Times New Roman" w:hAnsi="Times New Roman" w:cs="Times New Roman"/>
          <w:sz w:val="28"/>
          <w:szCs w:val="28"/>
        </w:rPr>
        <w:t xml:space="preserve"> кв. м).</w:t>
      </w:r>
    </w:p>
    <w:p w:rsidR="00A341ED" w:rsidRPr="000E09FE" w:rsidRDefault="00A341ED" w:rsidP="00A34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9FE">
        <w:rPr>
          <w:rFonts w:ascii="Times New Roman" w:hAnsi="Times New Roman" w:cs="Times New Roman"/>
          <w:sz w:val="28"/>
          <w:szCs w:val="28"/>
        </w:rPr>
        <w:t>2. Отделу 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жилищной политики </w:t>
      </w:r>
      <w:r w:rsidRPr="000E0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«Володарский район»</w:t>
      </w:r>
      <w:r w:rsidRPr="000E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E09FE">
        <w:rPr>
          <w:rFonts w:ascii="Times New Roman" w:hAnsi="Times New Roman" w:cs="Times New Roman"/>
          <w:sz w:val="28"/>
          <w:szCs w:val="28"/>
        </w:rPr>
        <w:t xml:space="preserve">произвести постановку на кадастровый учет жилого фонда и регистрацию его как маневренного фонда в Управлении </w:t>
      </w:r>
      <w:proofErr w:type="spellStart"/>
      <w:r w:rsidRPr="000E09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E09F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Астраханской</w:t>
      </w:r>
      <w:r w:rsidRPr="000E09F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341ED" w:rsidRPr="000E09FE" w:rsidRDefault="00A341ED" w:rsidP="00A341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09FE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0E09FE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оставить за собой.</w:t>
      </w:r>
    </w:p>
    <w:p w:rsidR="00A341ED" w:rsidRPr="000E09FE" w:rsidRDefault="00A341ED" w:rsidP="00A34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5E2" w:rsidRPr="00996049" w:rsidRDefault="00D665E2" w:rsidP="00937AC7">
      <w:pPr>
        <w:pStyle w:val="a5"/>
        <w:rPr>
          <w:rFonts w:ascii="Times New Roman" w:hAnsi="Times New Roman"/>
          <w:sz w:val="24"/>
          <w:szCs w:val="24"/>
        </w:rPr>
      </w:pPr>
    </w:p>
    <w:p w:rsidR="00641242" w:rsidRPr="00A341ED" w:rsidRDefault="00937AC7" w:rsidP="00937AC7">
      <w:pPr>
        <w:pStyle w:val="a5"/>
        <w:rPr>
          <w:rFonts w:ascii="Times New Roman" w:hAnsi="Times New Roman"/>
          <w:sz w:val="28"/>
          <w:szCs w:val="28"/>
        </w:rPr>
      </w:pPr>
      <w:r w:rsidRPr="00A341E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96049" w:rsidRPr="00A341ED">
        <w:rPr>
          <w:rFonts w:ascii="Times New Roman" w:hAnsi="Times New Roman"/>
          <w:sz w:val="28"/>
          <w:szCs w:val="28"/>
        </w:rPr>
        <w:t>И.о.з</w:t>
      </w:r>
      <w:r w:rsidR="009C13F9" w:rsidRPr="00A341ED">
        <w:rPr>
          <w:rFonts w:ascii="Times New Roman" w:hAnsi="Times New Roman"/>
          <w:sz w:val="28"/>
          <w:szCs w:val="28"/>
        </w:rPr>
        <w:t>ам</w:t>
      </w:r>
      <w:r w:rsidR="00641242" w:rsidRPr="00A341ED">
        <w:rPr>
          <w:rFonts w:ascii="Times New Roman" w:hAnsi="Times New Roman"/>
          <w:sz w:val="28"/>
          <w:szCs w:val="28"/>
        </w:rPr>
        <w:t>естител</w:t>
      </w:r>
      <w:r w:rsidR="00996049" w:rsidRPr="00A341ED">
        <w:rPr>
          <w:rFonts w:ascii="Times New Roman" w:hAnsi="Times New Roman"/>
          <w:sz w:val="28"/>
          <w:szCs w:val="28"/>
        </w:rPr>
        <w:t>я</w:t>
      </w:r>
      <w:proofErr w:type="spellEnd"/>
      <w:r w:rsidR="00641242" w:rsidRPr="00A341ED">
        <w:rPr>
          <w:rFonts w:ascii="Times New Roman" w:hAnsi="Times New Roman"/>
          <w:sz w:val="28"/>
          <w:szCs w:val="28"/>
        </w:rPr>
        <w:t xml:space="preserve"> г</w:t>
      </w:r>
      <w:r w:rsidRPr="00A341ED">
        <w:rPr>
          <w:rFonts w:ascii="Times New Roman" w:hAnsi="Times New Roman"/>
          <w:sz w:val="28"/>
          <w:szCs w:val="28"/>
        </w:rPr>
        <w:t>лав</w:t>
      </w:r>
      <w:r w:rsidR="009C13F9" w:rsidRPr="00A341ED">
        <w:rPr>
          <w:rFonts w:ascii="Times New Roman" w:hAnsi="Times New Roman"/>
          <w:sz w:val="28"/>
          <w:szCs w:val="28"/>
        </w:rPr>
        <w:t>ы</w:t>
      </w:r>
      <w:r w:rsidRPr="00A341ED">
        <w:rPr>
          <w:rFonts w:ascii="Times New Roman" w:hAnsi="Times New Roman"/>
          <w:sz w:val="28"/>
          <w:szCs w:val="28"/>
        </w:rPr>
        <w:tab/>
      </w:r>
    </w:p>
    <w:p w:rsidR="004B3225" w:rsidRPr="00A341ED" w:rsidRDefault="00641242" w:rsidP="00C37AF6">
      <w:pPr>
        <w:pStyle w:val="a5"/>
        <w:rPr>
          <w:rFonts w:ascii="Times New Roman" w:hAnsi="Times New Roman"/>
          <w:sz w:val="28"/>
          <w:szCs w:val="28"/>
        </w:rPr>
      </w:pPr>
      <w:r w:rsidRPr="00A341ED">
        <w:rPr>
          <w:rFonts w:ascii="Times New Roman" w:hAnsi="Times New Roman"/>
          <w:sz w:val="28"/>
          <w:szCs w:val="28"/>
        </w:rPr>
        <w:t xml:space="preserve">    по оперативной работе</w:t>
      </w:r>
      <w:r w:rsidR="00937AC7" w:rsidRPr="00A341ED">
        <w:rPr>
          <w:rFonts w:ascii="Times New Roman" w:hAnsi="Times New Roman"/>
          <w:sz w:val="28"/>
          <w:szCs w:val="28"/>
        </w:rPr>
        <w:tab/>
      </w:r>
      <w:r w:rsidRPr="00A341ED">
        <w:rPr>
          <w:rFonts w:ascii="Times New Roman" w:hAnsi="Times New Roman"/>
          <w:sz w:val="28"/>
          <w:szCs w:val="28"/>
        </w:rPr>
        <w:t xml:space="preserve">         </w:t>
      </w:r>
      <w:r w:rsidR="00F11BA3" w:rsidRPr="00A341ED">
        <w:rPr>
          <w:rFonts w:ascii="Times New Roman" w:hAnsi="Times New Roman"/>
          <w:sz w:val="28"/>
          <w:szCs w:val="28"/>
        </w:rPr>
        <w:t xml:space="preserve">         </w:t>
      </w:r>
      <w:r w:rsidR="00996049" w:rsidRPr="00A341ED">
        <w:rPr>
          <w:rFonts w:ascii="Times New Roman" w:hAnsi="Times New Roman"/>
          <w:sz w:val="28"/>
          <w:szCs w:val="28"/>
        </w:rPr>
        <w:t xml:space="preserve">               </w:t>
      </w:r>
      <w:r w:rsidR="00F11BA3" w:rsidRPr="00A341ED">
        <w:rPr>
          <w:rFonts w:ascii="Times New Roman" w:hAnsi="Times New Roman"/>
          <w:sz w:val="28"/>
          <w:szCs w:val="28"/>
        </w:rPr>
        <w:t xml:space="preserve">     </w:t>
      </w:r>
      <w:r w:rsidRPr="00A341E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A341ED">
        <w:rPr>
          <w:rFonts w:ascii="Times New Roman" w:hAnsi="Times New Roman"/>
          <w:sz w:val="28"/>
          <w:szCs w:val="28"/>
        </w:rPr>
        <w:t>Р.Т.Мухамбетов</w:t>
      </w:r>
      <w:proofErr w:type="spellEnd"/>
    </w:p>
    <w:p w:rsidR="00F11BA3" w:rsidRDefault="00F11BA3" w:rsidP="00C37AF6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1BA3" w:rsidSect="00F11BA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7"/>
    <w:rsid w:val="000021F7"/>
    <w:rsid w:val="00036619"/>
    <w:rsid w:val="00082DC1"/>
    <w:rsid w:val="000E78ED"/>
    <w:rsid w:val="001118AE"/>
    <w:rsid w:val="00175CD5"/>
    <w:rsid w:val="001E1E93"/>
    <w:rsid w:val="00222A33"/>
    <w:rsid w:val="00224FD6"/>
    <w:rsid w:val="002C061B"/>
    <w:rsid w:val="00313065"/>
    <w:rsid w:val="00380192"/>
    <w:rsid w:val="00387E71"/>
    <w:rsid w:val="004223E6"/>
    <w:rsid w:val="00466C4F"/>
    <w:rsid w:val="004B3225"/>
    <w:rsid w:val="004C002D"/>
    <w:rsid w:val="00581058"/>
    <w:rsid w:val="005C154F"/>
    <w:rsid w:val="00627F7A"/>
    <w:rsid w:val="00641242"/>
    <w:rsid w:val="006D7FD8"/>
    <w:rsid w:val="00721CDD"/>
    <w:rsid w:val="00730DAE"/>
    <w:rsid w:val="00815800"/>
    <w:rsid w:val="00870BE0"/>
    <w:rsid w:val="008C2CD2"/>
    <w:rsid w:val="008F47FB"/>
    <w:rsid w:val="00912AF3"/>
    <w:rsid w:val="00937AC7"/>
    <w:rsid w:val="00942060"/>
    <w:rsid w:val="00957F64"/>
    <w:rsid w:val="009858E9"/>
    <w:rsid w:val="00996049"/>
    <w:rsid w:val="009971E6"/>
    <w:rsid w:val="009C13F9"/>
    <w:rsid w:val="009D51AA"/>
    <w:rsid w:val="009E0F34"/>
    <w:rsid w:val="00A341ED"/>
    <w:rsid w:val="00A711F8"/>
    <w:rsid w:val="00C33B7D"/>
    <w:rsid w:val="00C37AF6"/>
    <w:rsid w:val="00D0210B"/>
    <w:rsid w:val="00D52C79"/>
    <w:rsid w:val="00D665E2"/>
    <w:rsid w:val="00F11BA3"/>
    <w:rsid w:val="00F87F55"/>
    <w:rsid w:val="00FD0ADE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F7CAE-C09A-453D-AE5F-6BCAF6B2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7AC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37A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37A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58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996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6">
    <w:name w:val="Table Grid"/>
    <w:basedOn w:val="a1"/>
    <w:rsid w:val="0099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E9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12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3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EC1A65572CB1D948943222F02B70ABDD92657116D8687D15421BF759F6721B7B5A07C940038F191320BB8i7Q7M" TargetMode="External"/><Relationship Id="rId5" Type="http://schemas.openxmlformats.org/officeDocument/2006/relationships/hyperlink" Target="consultantplus://offline/ref=4BFEC1A65572CB1D948943222F02B70ABBD420551361DB8DD90D2DBD72903824B0A4A07F971E39F1863B5FEB32D09D94939B1D582C9BEE86iEQ0M" TargetMode="External"/><Relationship Id="rId4" Type="http://schemas.openxmlformats.org/officeDocument/2006/relationships/hyperlink" Target="consultantplus://offline/ref=4BFEC1A65572CB1D948943222F02B70ABBD22E571B63DB8DD90D2DBD72903824B0A4A07F971E39F08E3B5FEB32D09D94939B1D582C9BEE86iEQ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NovinkA</dc:creator>
  <cp:lastModifiedBy>Антон Загузов</cp:lastModifiedBy>
  <cp:revision>2</cp:revision>
  <cp:lastPrinted>2021-10-13T09:39:00Z</cp:lastPrinted>
  <dcterms:created xsi:type="dcterms:W3CDTF">2023-06-01T04:57:00Z</dcterms:created>
  <dcterms:modified xsi:type="dcterms:W3CDTF">2023-06-01T04:57:00Z</dcterms:modified>
</cp:coreProperties>
</file>