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15158" w:rsidRDefault="0005118A" w:rsidP="00715158">
            <w:pPr>
              <w:jc w:val="center"/>
              <w:rPr>
                <w:sz w:val="32"/>
                <w:szCs w:val="32"/>
                <w:u w:val="single"/>
              </w:rPr>
            </w:pPr>
            <w:r w:rsidRPr="00715158">
              <w:rPr>
                <w:sz w:val="32"/>
                <w:szCs w:val="32"/>
                <w:u w:val="single"/>
              </w:rPr>
              <w:t xml:space="preserve">от </w:t>
            </w:r>
            <w:r w:rsidR="00715158" w:rsidRPr="00715158">
              <w:rPr>
                <w:sz w:val="32"/>
                <w:szCs w:val="32"/>
                <w:u w:val="single"/>
              </w:rPr>
              <w:t>11.05.2017 г.</w:t>
            </w:r>
          </w:p>
        </w:tc>
        <w:tc>
          <w:tcPr>
            <w:tcW w:w="4927" w:type="dxa"/>
          </w:tcPr>
          <w:p w:rsidR="0005118A" w:rsidRPr="00715158" w:rsidRDefault="0005118A" w:rsidP="00715158">
            <w:pPr>
              <w:jc w:val="center"/>
              <w:rPr>
                <w:sz w:val="32"/>
                <w:szCs w:val="32"/>
                <w:u w:val="single"/>
              </w:rPr>
            </w:pPr>
            <w:r w:rsidRPr="00715158">
              <w:rPr>
                <w:sz w:val="32"/>
                <w:szCs w:val="32"/>
                <w:u w:val="single"/>
                <w:lang w:val="en-US"/>
              </w:rPr>
              <w:t>N</w:t>
            </w:r>
            <w:r w:rsidR="00715158" w:rsidRPr="00715158">
              <w:rPr>
                <w:sz w:val="32"/>
                <w:szCs w:val="32"/>
                <w:u w:val="single"/>
              </w:rPr>
              <w:t xml:space="preserve"> 404</w:t>
            </w:r>
          </w:p>
        </w:tc>
      </w:tr>
    </w:tbl>
    <w:p w:rsidR="00274400" w:rsidRDefault="00274400">
      <w:pPr>
        <w:jc w:val="center"/>
      </w:pP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О внесении изменений в муниципальную программу 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«Развитие образования и воспитания 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в Володарском районе на 2017-2019 годы»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В целях повышения  решения отдельных  задач в сфере образования на территории Волод</w:t>
      </w:r>
      <w:r>
        <w:rPr>
          <w:sz w:val="28"/>
          <w:szCs w:val="28"/>
        </w:rPr>
        <w:t xml:space="preserve">арского района, администрация  </w:t>
      </w:r>
      <w:r w:rsidRPr="00715158">
        <w:rPr>
          <w:sz w:val="28"/>
          <w:szCs w:val="28"/>
        </w:rPr>
        <w:t>МО «Володарский район»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</w:p>
    <w:p w:rsidR="00715158" w:rsidRPr="00715158" w:rsidRDefault="00715158" w:rsidP="00715158">
      <w:pPr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ПОСТАНОВЛЯЕТ:</w:t>
      </w:r>
    </w:p>
    <w:p w:rsidR="00715158" w:rsidRDefault="00715158" w:rsidP="00715158">
      <w:pPr>
        <w:ind w:firstLine="851"/>
        <w:jc w:val="both"/>
        <w:rPr>
          <w:sz w:val="28"/>
          <w:szCs w:val="28"/>
        </w:rPr>
      </w:pP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1.В постановление № 125 от </w:t>
      </w:r>
      <w:r>
        <w:rPr>
          <w:sz w:val="28"/>
          <w:szCs w:val="28"/>
        </w:rPr>
        <w:t>0</w:t>
      </w:r>
      <w:r w:rsidRPr="00715158">
        <w:rPr>
          <w:sz w:val="28"/>
          <w:szCs w:val="28"/>
        </w:rPr>
        <w:t>2.02.2017г. «Об утверждении муниципальной программы «Развитие образования и воспитания в Володарском районе на 2017-2019 годы» внести следующие изменения: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1.1.Приложение №1,</w:t>
      </w:r>
      <w:r>
        <w:rPr>
          <w:sz w:val="28"/>
          <w:szCs w:val="28"/>
        </w:rPr>
        <w:t xml:space="preserve"> </w:t>
      </w:r>
      <w:r w:rsidRPr="00715158">
        <w:rPr>
          <w:sz w:val="28"/>
          <w:szCs w:val="28"/>
        </w:rPr>
        <w:t xml:space="preserve">№2 к постановлению администрации </w:t>
      </w:r>
      <w:r>
        <w:rPr>
          <w:sz w:val="28"/>
          <w:szCs w:val="28"/>
        </w:rPr>
        <w:t xml:space="preserve">                               </w:t>
      </w:r>
      <w:r w:rsidRPr="00715158">
        <w:rPr>
          <w:sz w:val="28"/>
          <w:szCs w:val="28"/>
        </w:rPr>
        <w:t>МО «Володарский район»  № 298 от 07.04.2017г. «О внесении изменений в  муниципальную программу «Развитие образования и воспитания в Володарском районе на 2017-2019 годы» изложить в новой редакции.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715158">
        <w:rPr>
          <w:sz w:val="28"/>
          <w:szCs w:val="28"/>
        </w:rPr>
        <w:t>Лукманов</w:t>
      </w:r>
      <w:proofErr w:type="spellEnd"/>
      <w:r w:rsidRPr="00715158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3.Главному редактору МАУ «Редакция газеты «Заря Каспия»  (</w:t>
      </w:r>
      <w:proofErr w:type="spellStart"/>
      <w:r w:rsidRPr="00715158">
        <w:rPr>
          <w:sz w:val="28"/>
          <w:szCs w:val="28"/>
        </w:rPr>
        <w:t>Шарова</w:t>
      </w:r>
      <w:proofErr w:type="spellEnd"/>
      <w:r w:rsidRPr="00715158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4.Настоящее постановление считать неотъемлемой частью постановления администрации МО «Володарский район» от 22.02.2017г. № 125 «Об утверждении муниципальной  программы  на территории муниципального образования «Володарский район» «Развитие образования и воспитания в Володарском районе на 2017-2019  годы»</w:t>
      </w:r>
      <w:r>
        <w:rPr>
          <w:sz w:val="28"/>
          <w:szCs w:val="28"/>
        </w:rPr>
        <w:t>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5.Настоящее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715158">
        <w:rPr>
          <w:sz w:val="28"/>
          <w:szCs w:val="28"/>
        </w:rPr>
        <w:t>подписания и распространяется  на правоотношения, возникшие с 01.01.2017</w:t>
      </w:r>
      <w:r>
        <w:rPr>
          <w:sz w:val="28"/>
          <w:szCs w:val="28"/>
        </w:rPr>
        <w:t xml:space="preserve"> </w:t>
      </w:r>
      <w:r w:rsidRPr="00715158">
        <w:rPr>
          <w:sz w:val="28"/>
          <w:szCs w:val="28"/>
        </w:rPr>
        <w:t>год.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6.Контроль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</w:p>
    <w:p w:rsidR="00B82EB4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Глава администрации</w:t>
      </w:r>
      <w:r w:rsidRPr="00715158">
        <w:rPr>
          <w:sz w:val="28"/>
          <w:szCs w:val="28"/>
        </w:rPr>
        <w:tab/>
      </w:r>
      <w:r w:rsidRPr="00715158">
        <w:rPr>
          <w:sz w:val="28"/>
          <w:szCs w:val="28"/>
        </w:rPr>
        <w:tab/>
      </w:r>
      <w:r w:rsidRPr="00715158">
        <w:rPr>
          <w:sz w:val="28"/>
          <w:szCs w:val="28"/>
        </w:rPr>
        <w:tab/>
        <w:t xml:space="preserve">      </w:t>
      </w:r>
      <w:r w:rsidRPr="00715158">
        <w:rPr>
          <w:sz w:val="28"/>
          <w:szCs w:val="28"/>
        </w:rPr>
        <w:tab/>
      </w:r>
      <w:r w:rsidRPr="00715158">
        <w:rPr>
          <w:sz w:val="28"/>
          <w:szCs w:val="28"/>
        </w:rPr>
        <w:tab/>
      </w:r>
      <w:r w:rsidRPr="00715158">
        <w:rPr>
          <w:sz w:val="28"/>
          <w:szCs w:val="28"/>
        </w:rPr>
        <w:tab/>
        <w:t xml:space="preserve">        Б.Г. </w:t>
      </w:r>
      <w:proofErr w:type="spellStart"/>
      <w:r w:rsidRPr="00715158">
        <w:rPr>
          <w:sz w:val="28"/>
          <w:szCs w:val="28"/>
        </w:rPr>
        <w:t>Миндиев</w:t>
      </w:r>
      <w:proofErr w:type="spellEnd"/>
    </w:p>
    <w:p w:rsidR="00715158" w:rsidRDefault="00715158" w:rsidP="00715158">
      <w:pPr>
        <w:ind w:firstLine="851"/>
        <w:jc w:val="both"/>
        <w:rPr>
          <w:sz w:val="28"/>
          <w:szCs w:val="28"/>
        </w:rPr>
      </w:pPr>
    </w:p>
    <w:p w:rsidR="00715158" w:rsidRPr="00C05F40" w:rsidRDefault="00715158" w:rsidP="0071515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Pr="00C05F40">
        <w:rPr>
          <w:bCs/>
          <w:sz w:val="28"/>
          <w:szCs w:val="28"/>
        </w:rPr>
        <w:t xml:space="preserve">Приложение №1 </w:t>
      </w:r>
    </w:p>
    <w:p w:rsidR="00715158" w:rsidRPr="00C05F40" w:rsidRDefault="00715158" w:rsidP="0071515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715158" w:rsidRPr="00C05F40" w:rsidRDefault="00715158" w:rsidP="0071515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715158" w:rsidRPr="00C05F40" w:rsidRDefault="00715158" w:rsidP="0071515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от </w:t>
      </w:r>
      <w:r w:rsidRPr="00715158">
        <w:rPr>
          <w:bCs/>
          <w:sz w:val="28"/>
          <w:szCs w:val="28"/>
          <w:u w:val="single"/>
        </w:rPr>
        <w:t>11.05.2017 г.</w:t>
      </w:r>
      <w:r>
        <w:rPr>
          <w:bCs/>
          <w:sz w:val="28"/>
          <w:szCs w:val="28"/>
        </w:rPr>
        <w:t xml:space="preserve"> №</w:t>
      </w:r>
      <w:r w:rsidRPr="00715158">
        <w:rPr>
          <w:bCs/>
          <w:sz w:val="28"/>
          <w:szCs w:val="28"/>
          <w:u w:val="single"/>
        </w:rPr>
        <w:t>404</w:t>
      </w:r>
    </w:p>
    <w:p w:rsidR="00715158" w:rsidRDefault="00715158" w:rsidP="0071515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5158" w:rsidRPr="003C0401" w:rsidRDefault="00715158" w:rsidP="007151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5158" w:rsidRPr="00F9746F" w:rsidRDefault="00715158" w:rsidP="00715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 xml:space="preserve">1. </w:t>
      </w:r>
      <w:r>
        <w:rPr>
          <w:sz w:val="28"/>
          <w:szCs w:val="28"/>
        </w:rPr>
        <w:t>Паспорт</w:t>
      </w:r>
      <w:r w:rsidRPr="00F9746F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Муниципальной программы</w:t>
      </w:r>
      <w:r w:rsidRPr="00F9746F">
        <w:rPr>
          <w:sz w:val="28"/>
          <w:szCs w:val="28"/>
        </w:rPr>
        <w:t xml:space="preserve"> </w:t>
      </w:r>
    </w:p>
    <w:p w:rsidR="00715158" w:rsidRDefault="00715158" w:rsidP="00715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«Развитие образования и воспита</w:t>
      </w:r>
      <w:r>
        <w:rPr>
          <w:sz w:val="28"/>
          <w:szCs w:val="28"/>
        </w:rPr>
        <w:t xml:space="preserve">ния в Володарском районе </w:t>
      </w:r>
    </w:p>
    <w:p w:rsidR="00715158" w:rsidRDefault="00715158" w:rsidP="00715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2017- 2019 годы</w:t>
      </w:r>
      <w:r w:rsidRPr="00F9746F">
        <w:rPr>
          <w:sz w:val="28"/>
          <w:szCs w:val="28"/>
        </w:rPr>
        <w:t>»</w:t>
      </w:r>
    </w:p>
    <w:p w:rsidR="00715158" w:rsidRDefault="00715158" w:rsidP="00715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829"/>
        <w:gridCol w:w="6"/>
        <w:gridCol w:w="1383"/>
        <w:gridCol w:w="1338"/>
        <w:gridCol w:w="1673"/>
      </w:tblGrid>
      <w:tr w:rsidR="00715158" w:rsidRPr="000A2FBD" w:rsidTr="009640E8">
        <w:trPr>
          <w:trHeight w:val="400"/>
        </w:trPr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5"/>
          </w:tcPr>
          <w:p w:rsidR="00715158" w:rsidRPr="000A2FBD" w:rsidRDefault="00715158" w:rsidP="00964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«Развитие образования и воспита</w:t>
            </w:r>
            <w:r>
              <w:rPr>
                <w:sz w:val="24"/>
                <w:szCs w:val="24"/>
              </w:rPr>
              <w:t>ния в Володарском районе на 2017-2019 годы</w:t>
            </w:r>
            <w:r w:rsidRPr="000A2FBD">
              <w:rPr>
                <w:sz w:val="24"/>
                <w:szCs w:val="24"/>
              </w:rPr>
              <w:t>»</w:t>
            </w:r>
          </w:p>
          <w:p w:rsidR="00715158" w:rsidRPr="000A2FBD" w:rsidRDefault="00715158" w:rsidP="009640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58" w:rsidRPr="000A2FBD" w:rsidTr="009640E8">
        <w:trPr>
          <w:trHeight w:val="400"/>
        </w:trPr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7229" w:type="dxa"/>
            <w:gridSpan w:val="5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системы образования, обеспечивающее повышение доступности качественного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proofErr w:type="spellStart"/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района</w:t>
            </w:r>
          </w:p>
        </w:tc>
      </w:tr>
      <w:tr w:rsidR="00715158" w:rsidRPr="000A2FBD" w:rsidTr="009640E8">
        <w:trPr>
          <w:trHeight w:val="400"/>
        </w:trPr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gridSpan w:val="5"/>
          </w:tcPr>
          <w:p w:rsidR="00715158" w:rsidRPr="000A2FBD" w:rsidRDefault="00715158" w:rsidP="00715158">
            <w:pPr>
              <w:widowControl w:val="0"/>
              <w:numPr>
                <w:ilvl w:val="0"/>
                <w:numId w:val="1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715158" w:rsidRPr="000A2FBD" w:rsidRDefault="00715158" w:rsidP="00715158">
            <w:pPr>
              <w:widowControl w:val="0"/>
              <w:numPr>
                <w:ilvl w:val="0"/>
                <w:numId w:val="1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715158" w:rsidRPr="000A2FBD" w:rsidRDefault="00715158" w:rsidP="00715158">
            <w:pPr>
              <w:widowControl w:val="0"/>
              <w:numPr>
                <w:ilvl w:val="0"/>
                <w:numId w:val="1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715158" w:rsidRPr="000A2FBD" w:rsidRDefault="00715158" w:rsidP="00715158">
            <w:pPr>
              <w:widowControl w:val="0"/>
              <w:numPr>
                <w:ilvl w:val="0"/>
                <w:numId w:val="1"/>
              </w:numPr>
              <w:tabs>
                <w:tab w:val="clear" w:pos="1425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105" w:firstLine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715158" w:rsidRPr="000A2FBD" w:rsidRDefault="00715158" w:rsidP="00715158">
            <w:pPr>
              <w:pStyle w:val="ConsPlusCell"/>
              <w:numPr>
                <w:ilvl w:val="0"/>
                <w:numId w:val="1"/>
              </w:numPr>
              <w:tabs>
                <w:tab w:val="clear" w:pos="1425"/>
                <w:tab w:val="num" w:pos="6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кадрового потенциала отрасли образования.</w:t>
            </w:r>
          </w:p>
        </w:tc>
      </w:tr>
      <w:tr w:rsidR="00715158" w:rsidRPr="000A2FBD" w:rsidTr="009640E8">
        <w:trPr>
          <w:trHeight w:val="400"/>
        </w:trPr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29" w:type="dxa"/>
            <w:gridSpan w:val="5"/>
          </w:tcPr>
          <w:p w:rsidR="00715158" w:rsidRPr="000A2FBD" w:rsidRDefault="00715158" w:rsidP="009640E8">
            <w:pPr>
              <w:widowControl w:val="0"/>
              <w:autoSpaceDE w:val="0"/>
              <w:autoSpaceDN w:val="0"/>
              <w:adjustRightInd w:val="0"/>
              <w:spacing w:before="120" w:after="120"/>
              <w:ind w:left="350" w:hanging="284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715158" w:rsidRPr="000A2FBD" w:rsidTr="009640E8">
        <w:trPr>
          <w:trHeight w:val="400"/>
        </w:trPr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29" w:type="dxa"/>
            <w:gridSpan w:val="5"/>
          </w:tcPr>
          <w:p w:rsidR="00715158" w:rsidRPr="000A2FBD" w:rsidRDefault="00715158" w:rsidP="009640E8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/>
              <w:ind w:left="66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Заместитель главы администрации МО "Володарский район" по социальной политике</w:t>
            </w:r>
          </w:p>
        </w:tc>
      </w:tr>
      <w:tr w:rsidR="00715158" w:rsidRPr="000A2FBD" w:rsidTr="009640E8">
        <w:trPr>
          <w:trHeight w:val="400"/>
        </w:trPr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5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715158" w:rsidRPr="000A2FBD" w:rsidTr="009640E8"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229" w:type="dxa"/>
            <w:gridSpan w:val="5"/>
          </w:tcPr>
          <w:p w:rsidR="00715158" w:rsidRPr="000A2FBD" w:rsidRDefault="00715158" w:rsidP="00964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1. «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bCs/>
                <w:color w:val="000000"/>
                <w:sz w:val="24"/>
                <w:szCs w:val="24"/>
              </w:rPr>
              <w:t xml:space="preserve">дошкольного образования на </w:t>
            </w:r>
            <w:r>
              <w:rPr>
                <w:sz w:val="24"/>
                <w:szCs w:val="24"/>
              </w:rPr>
              <w:t>2017-2019 годы</w:t>
            </w:r>
            <w:r w:rsidRPr="000A2FBD">
              <w:rPr>
                <w:sz w:val="24"/>
                <w:szCs w:val="24"/>
              </w:rPr>
              <w:t>»</w:t>
            </w:r>
          </w:p>
          <w:p w:rsidR="00715158" w:rsidRPr="000A2FBD" w:rsidRDefault="00715158" w:rsidP="00964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2. «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Развитие общего образования на </w:t>
            </w:r>
            <w:r>
              <w:rPr>
                <w:sz w:val="24"/>
                <w:szCs w:val="24"/>
              </w:rPr>
              <w:t>2017-2019 годы</w:t>
            </w:r>
            <w:r w:rsidRPr="000A2FBD">
              <w:rPr>
                <w:sz w:val="24"/>
                <w:szCs w:val="24"/>
              </w:rPr>
              <w:t>»</w:t>
            </w:r>
          </w:p>
          <w:p w:rsidR="00715158" w:rsidRPr="00F9746F" w:rsidRDefault="00715158" w:rsidP="00964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3. «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на </w:t>
            </w:r>
            <w:r>
              <w:rPr>
                <w:sz w:val="24"/>
                <w:szCs w:val="24"/>
              </w:rPr>
              <w:t>2017-2019 годы</w:t>
            </w:r>
            <w:r w:rsidRPr="000A2FBD">
              <w:rPr>
                <w:sz w:val="24"/>
                <w:szCs w:val="24"/>
              </w:rPr>
              <w:t>»</w:t>
            </w:r>
          </w:p>
          <w:p w:rsidR="00715158" w:rsidRPr="000A2FBD" w:rsidRDefault="00715158" w:rsidP="00964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lastRenderedPageBreak/>
              <w:t>Подпрограмма 4. «</w:t>
            </w:r>
            <w:r w:rsidRPr="00F9746F">
              <w:rPr>
                <w:color w:val="000000"/>
                <w:sz w:val="24"/>
                <w:szCs w:val="24"/>
              </w:rPr>
              <w:t xml:space="preserve">Организация отдыха, оздоровления и занятости детей в каникулярное время на </w:t>
            </w:r>
            <w:r>
              <w:rPr>
                <w:sz w:val="24"/>
                <w:szCs w:val="24"/>
              </w:rPr>
              <w:t>2017-2019 годы</w:t>
            </w:r>
            <w:r w:rsidRPr="000A2FBD">
              <w:rPr>
                <w:sz w:val="24"/>
                <w:szCs w:val="24"/>
              </w:rPr>
              <w:t>»</w:t>
            </w:r>
          </w:p>
          <w:p w:rsidR="00715158" w:rsidRPr="00F9746F" w:rsidRDefault="00715158" w:rsidP="009640E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  <w:p w:rsidR="00715158" w:rsidRPr="00F9746F" w:rsidRDefault="00715158" w:rsidP="00964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5. "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 Модернизация и укрепление материально-технической базы образовательных организаций на </w:t>
            </w:r>
            <w:r>
              <w:rPr>
                <w:sz w:val="24"/>
                <w:szCs w:val="24"/>
              </w:rPr>
              <w:t>2017-2019 годы</w:t>
            </w:r>
            <w:r w:rsidRPr="000A2FBD">
              <w:rPr>
                <w:sz w:val="24"/>
                <w:szCs w:val="24"/>
              </w:rPr>
              <w:t>»</w:t>
            </w:r>
          </w:p>
        </w:tc>
      </w:tr>
      <w:tr w:rsidR="00715158" w:rsidRPr="000A2FBD" w:rsidTr="009640E8">
        <w:trPr>
          <w:trHeight w:val="237"/>
        </w:trPr>
        <w:tc>
          <w:tcPr>
            <w:tcW w:w="2694" w:type="dxa"/>
            <w:vMerge w:val="restart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229" w:type="dxa"/>
            <w:gridSpan w:val="5"/>
          </w:tcPr>
          <w:p w:rsidR="00715158" w:rsidRPr="00F9746F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F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715158" w:rsidRPr="000A2FBD" w:rsidTr="009640E8">
        <w:trPr>
          <w:trHeight w:val="152"/>
        </w:trPr>
        <w:tc>
          <w:tcPr>
            <w:tcW w:w="2694" w:type="dxa"/>
            <w:vMerge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15158" w:rsidRPr="00F9746F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2017-2019 годы</w:t>
            </w:r>
          </w:p>
        </w:tc>
        <w:tc>
          <w:tcPr>
            <w:tcW w:w="1389" w:type="dxa"/>
            <w:gridSpan w:val="2"/>
          </w:tcPr>
          <w:p w:rsidR="00715158" w:rsidRPr="00F9746F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8" w:type="dxa"/>
          </w:tcPr>
          <w:p w:rsidR="00715158" w:rsidRPr="00F9746F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73" w:type="dxa"/>
          </w:tcPr>
          <w:p w:rsidR="00715158" w:rsidRPr="00F9746F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15158" w:rsidRPr="000A2FBD" w:rsidTr="009640E8">
        <w:trPr>
          <w:trHeight w:val="600"/>
        </w:trPr>
        <w:tc>
          <w:tcPr>
            <w:tcW w:w="2694" w:type="dxa"/>
            <w:vMerge/>
            <w:vAlign w:val="center"/>
          </w:tcPr>
          <w:p w:rsidR="00715158" w:rsidRPr="000A2FBD" w:rsidRDefault="00715158" w:rsidP="0096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15158" w:rsidRPr="008F5BEA" w:rsidRDefault="00715158" w:rsidP="009640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15158" w:rsidRPr="00715158" w:rsidRDefault="00715158" w:rsidP="009640E8">
            <w:pPr>
              <w:rPr>
                <w:sz w:val="24"/>
                <w:szCs w:val="24"/>
              </w:rPr>
            </w:pPr>
            <w:r w:rsidRPr="00715158">
              <w:rPr>
                <w:sz w:val="24"/>
                <w:szCs w:val="24"/>
              </w:rPr>
              <w:t>435982,07</w:t>
            </w:r>
          </w:p>
        </w:tc>
        <w:tc>
          <w:tcPr>
            <w:tcW w:w="1338" w:type="dxa"/>
          </w:tcPr>
          <w:p w:rsidR="00715158" w:rsidRPr="00715158" w:rsidRDefault="00715158" w:rsidP="009640E8">
            <w:pPr>
              <w:rPr>
                <w:sz w:val="24"/>
                <w:szCs w:val="24"/>
              </w:rPr>
            </w:pPr>
            <w:r w:rsidRPr="00715158">
              <w:rPr>
                <w:sz w:val="24"/>
                <w:szCs w:val="24"/>
              </w:rPr>
              <w:t>301715,01</w:t>
            </w:r>
          </w:p>
        </w:tc>
        <w:tc>
          <w:tcPr>
            <w:tcW w:w="1673" w:type="dxa"/>
          </w:tcPr>
          <w:p w:rsidR="00715158" w:rsidRPr="00715158" w:rsidRDefault="00715158" w:rsidP="009640E8">
            <w:pPr>
              <w:rPr>
                <w:sz w:val="24"/>
                <w:szCs w:val="24"/>
              </w:rPr>
            </w:pPr>
            <w:r w:rsidRPr="00715158">
              <w:rPr>
                <w:sz w:val="24"/>
                <w:szCs w:val="24"/>
              </w:rPr>
              <w:t>305619,91</w:t>
            </w:r>
          </w:p>
        </w:tc>
      </w:tr>
      <w:tr w:rsidR="00715158" w:rsidRPr="000A2FBD" w:rsidTr="009640E8">
        <w:trPr>
          <w:trHeight w:val="400"/>
        </w:trPr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родительская плата)</w:t>
            </w:r>
          </w:p>
        </w:tc>
        <w:tc>
          <w:tcPr>
            <w:tcW w:w="2835" w:type="dxa"/>
            <w:gridSpan w:val="2"/>
          </w:tcPr>
          <w:p w:rsidR="00715158" w:rsidRPr="008F5BEA" w:rsidRDefault="00715158" w:rsidP="009640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15158" w:rsidRPr="00715158" w:rsidRDefault="00715158" w:rsidP="009640E8">
            <w:pPr>
              <w:rPr>
                <w:sz w:val="24"/>
                <w:szCs w:val="24"/>
              </w:rPr>
            </w:pPr>
            <w:r w:rsidRPr="00715158">
              <w:rPr>
                <w:sz w:val="24"/>
                <w:szCs w:val="24"/>
              </w:rPr>
              <w:t>104247,67</w:t>
            </w:r>
          </w:p>
        </w:tc>
        <w:tc>
          <w:tcPr>
            <w:tcW w:w="1338" w:type="dxa"/>
          </w:tcPr>
          <w:p w:rsidR="00715158" w:rsidRPr="00715158" w:rsidRDefault="00715158" w:rsidP="009640E8">
            <w:pPr>
              <w:rPr>
                <w:sz w:val="24"/>
                <w:szCs w:val="24"/>
              </w:rPr>
            </w:pPr>
            <w:r w:rsidRPr="00715158">
              <w:rPr>
                <w:sz w:val="24"/>
                <w:szCs w:val="24"/>
              </w:rPr>
              <w:t>108703,51</w:t>
            </w:r>
          </w:p>
        </w:tc>
        <w:tc>
          <w:tcPr>
            <w:tcW w:w="1673" w:type="dxa"/>
          </w:tcPr>
          <w:p w:rsidR="00715158" w:rsidRPr="00715158" w:rsidRDefault="00715158" w:rsidP="009640E8">
            <w:pPr>
              <w:rPr>
                <w:sz w:val="24"/>
                <w:szCs w:val="24"/>
              </w:rPr>
            </w:pPr>
            <w:r w:rsidRPr="00715158">
              <w:rPr>
                <w:sz w:val="24"/>
                <w:szCs w:val="24"/>
              </w:rPr>
              <w:t>112608,41</w:t>
            </w:r>
          </w:p>
        </w:tc>
      </w:tr>
      <w:tr w:rsidR="00715158" w:rsidRPr="000A2FBD" w:rsidTr="009640E8">
        <w:trPr>
          <w:trHeight w:val="400"/>
        </w:trPr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835" w:type="dxa"/>
            <w:gridSpan w:val="2"/>
          </w:tcPr>
          <w:p w:rsidR="00715158" w:rsidRPr="008F5BEA" w:rsidRDefault="00715158" w:rsidP="009640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15158" w:rsidRPr="00715158" w:rsidRDefault="00715158" w:rsidP="009640E8">
            <w:pPr>
              <w:rPr>
                <w:sz w:val="24"/>
                <w:szCs w:val="24"/>
              </w:rPr>
            </w:pPr>
            <w:r w:rsidRPr="00715158">
              <w:rPr>
                <w:sz w:val="24"/>
                <w:szCs w:val="24"/>
              </w:rPr>
              <w:t>331734,40</w:t>
            </w:r>
          </w:p>
        </w:tc>
        <w:tc>
          <w:tcPr>
            <w:tcW w:w="1338" w:type="dxa"/>
          </w:tcPr>
          <w:p w:rsidR="00715158" w:rsidRPr="00715158" w:rsidRDefault="00715158" w:rsidP="009640E8">
            <w:pPr>
              <w:rPr>
                <w:sz w:val="24"/>
                <w:szCs w:val="24"/>
              </w:rPr>
            </w:pPr>
            <w:r w:rsidRPr="00715158">
              <w:rPr>
                <w:sz w:val="24"/>
                <w:szCs w:val="24"/>
              </w:rPr>
              <w:t>193011,5</w:t>
            </w:r>
          </w:p>
        </w:tc>
        <w:tc>
          <w:tcPr>
            <w:tcW w:w="1673" w:type="dxa"/>
          </w:tcPr>
          <w:p w:rsidR="00715158" w:rsidRPr="00715158" w:rsidRDefault="00715158" w:rsidP="009640E8">
            <w:pPr>
              <w:rPr>
                <w:sz w:val="24"/>
                <w:szCs w:val="24"/>
              </w:rPr>
            </w:pPr>
            <w:r w:rsidRPr="00715158">
              <w:rPr>
                <w:sz w:val="24"/>
                <w:szCs w:val="24"/>
              </w:rPr>
              <w:t>193011,5</w:t>
            </w:r>
          </w:p>
        </w:tc>
      </w:tr>
      <w:tr w:rsidR="00715158" w:rsidRPr="000A2FBD" w:rsidTr="009640E8">
        <w:trPr>
          <w:trHeight w:val="600"/>
        </w:trPr>
        <w:tc>
          <w:tcPr>
            <w:tcW w:w="2694" w:type="dxa"/>
          </w:tcPr>
          <w:p w:rsidR="00715158" w:rsidRPr="000A2FBD" w:rsidRDefault="00715158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5"/>
          </w:tcPr>
          <w:p w:rsidR="00715158" w:rsidRPr="000A2FBD" w:rsidRDefault="00715158" w:rsidP="00715158">
            <w:pPr>
              <w:pStyle w:val="ConsPlusCell"/>
              <w:numPr>
                <w:ilvl w:val="0"/>
                <w:numId w:val="2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715158" w:rsidRPr="000A2FBD" w:rsidRDefault="00715158" w:rsidP="00715158">
            <w:pPr>
              <w:pStyle w:val="ConsPlusCell"/>
              <w:numPr>
                <w:ilvl w:val="0"/>
                <w:numId w:val="2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715158" w:rsidRPr="000A2FBD" w:rsidRDefault="00715158" w:rsidP="00715158">
            <w:pPr>
              <w:pStyle w:val="ConsPlusCell"/>
              <w:numPr>
                <w:ilvl w:val="0"/>
                <w:numId w:val="2"/>
              </w:numPr>
              <w:spacing w:before="120" w:after="120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будут улучшены условия  для реализации  федеральных государственных образовательных стандартов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ФГОС) в общеобразовательных организациях;</w:t>
            </w:r>
          </w:p>
          <w:p w:rsidR="00715158" w:rsidRPr="000A2FBD" w:rsidRDefault="00715158" w:rsidP="00715158">
            <w:pPr>
              <w:pStyle w:val="ConsPlusCell"/>
              <w:numPr>
                <w:ilvl w:val="0"/>
                <w:numId w:val="2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715158" w:rsidRPr="000A2FBD" w:rsidRDefault="00715158" w:rsidP="00715158">
            <w:pPr>
              <w:pStyle w:val="ConsPlusCell"/>
              <w:numPr>
                <w:ilvl w:val="0"/>
                <w:numId w:val="2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715158" w:rsidRPr="000A2FBD" w:rsidRDefault="00715158" w:rsidP="009640E8">
            <w:pPr>
              <w:suppressAutoHyphens/>
              <w:ind w:right="-2"/>
              <w:jc w:val="both"/>
              <w:rPr>
                <w:color w:val="215868"/>
                <w:sz w:val="24"/>
                <w:szCs w:val="24"/>
                <w:highlight w:val="yellow"/>
              </w:rPr>
            </w:pPr>
          </w:p>
        </w:tc>
      </w:tr>
    </w:tbl>
    <w:p w:rsidR="00715158" w:rsidRPr="00F9746F" w:rsidRDefault="00715158" w:rsidP="00715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158" w:rsidRPr="00F9746F" w:rsidRDefault="00715158" w:rsidP="00715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2.  Общая характеристика сферы реализации муниципальной программы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Муниципальная программа «Развитие образования и воспитания в Володарском районе на 2017-2019 годы» 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Предметом регулирования Программ</w:t>
      </w:r>
      <w:r>
        <w:rPr>
          <w:sz w:val="28"/>
          <w:szCs w:val="28"/>
        </w:rPr>
        <w:t xml:space="preserve">ы является комплекс механизмов  </w:t>
      </w:r>
      <w:r w:rsidRPr="00715158">
        <w:rPr>
          <w:sz w:val="28"/>
          <w:szCs w:val="28"/>
        </w:rPr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F945FA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lastRenderedPageBreak/>
        <w:t>Образовательное пространство района представлено 33 образовательными организациями: 2 (24) детскими садами (2368 детей), 29 школами (5546 обучающихся), 2 организациями дополнительного образования (720 детей).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Система образования многогранна: функционирует в статусе средних  16 школ, 11 -  основных, 2 – школа-сад. В состав 24 образовательных организаций входят дошкольные группы.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16 школ осуществляют ежедневный подвоз 568 учащихся к месту учебы.  На подвозе занято 20 транспортных единиц.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Все образовательные организации имеют лицензию на право осуществления образовательной деятельности.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обстановки, а именно: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•несоответствие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•недостаточно эффект</w:t>
      </w:r>
      <w:r>
        <w:rPr>
          <w:sz w:val="28"/>
          <w:szCs w:val="28"/>
        </w:rPr>
        <w:t xml:space="preserve">ивное использование новых форм </w:t>
      </w:r>
      <w:r w:rsidRPr="00715158">
        <w:rPr>
          <w:sz w:val="28"/>
          <w:szCs w:val="28"/>
        </w:rPr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•слабая ориентация педагогических и управленческих кадров на достижение высоких результатов.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lastRenderedPageBreak/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3. Цели, задачи, показатели и результаты реализации Программы.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Целью Программы является комплексное и эфф</w:t>
      </w:r>
      <w:r>
        <w:rPr>
          <w:sz w:val="28"/>
          <w:szCs w:val="28"/>
        </w:rPr>
        <w:t xml:space="preserve">ективное развитие муниципальной </w:t>
      </w:r>
      <w:r w:rsidRPr="00715158">
        <w:rPr>
          <w:sz w:val="28"/>
          <w:szCs w:val="28"/>
        </w:rPr>
        <w:t xml:space="preserve">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715158">
        <w:rPr>
          <w:sz w:val="28"/>
          <w:szCs w:val="28"/>
        </w:rPr>
        <w:t>социокультурного</w:t>
      </w:r>
      <w:proofErr w:type="spellEnd"/>
      <w:r w:rsidRPr="00715158">
        <w:rPr>
          <w:sz w:val="28"/>
          <w:szCs w:val="28"/>
        </w:rPr>
        <w:t xml:space="preserve"> развития района в интересах человека, общества, государства.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Для достижения указанной цели необходимо решить ряд следующих задач: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•создание условий для развития кадрового потенциала отрасли образования.</w:t>
      </w:r>
    </w:p>
    <w:p w:rsidR="00715158" w:rsidRDefault="00715158" w:rsidP="00715158">
      <w:pPr>
        <w:ind w:firstLine="851"/>
        <w:jc w:val="both"/>
        <w:rPr>
          <w:sz w:val="28"/>
          <w:szCs w:val="28"/>
        </w:rPr>
      </w:pPr>
    </w:p>
    <w:p w:rsidR="00715158" w:rsidRDefault="00715158" w:rsidP="00715158">
      <w:pPr>
        <w:ind w:firstLine="851"/>
        <w:jc w:val="center"/>
        <w:rPr>
          <w:sz w:val="28"/>
          <w:szCs w:val="28"/>
        </w:rPr>
      </w:pPr>
      <w:r w:rsidRPr="00715158">
        <w:rPr>
          <w:sz w:val="28"/>
          <w:szCs w:val="28"/>
        </w:rPr>
        <w:t xml:space="preserve">4.Краткая характеристика </w:t>
      </w:r>
    </w:p>
    <w:p w:rsidR="00715158" w:rsidRPr="00715158" w:rsidRDefault="00715158" w:rsidP="00715158">
      <w:pPr>
        <w:ind w:firstLine="851"/>
        <w:jc w:val="center"/>
        <w:rPr>
          <w:sz w:val="28"/>
          <w:szCs w:val="28"/>
        </w:rPr>
      </w:pPr>
      <w:r w:rsidRPr="00715158">
        <w:rPr>
          <w:sz w:val="28"/>
          <w:szCs w:val="28"/>
        </w:rPr>
        <w:t>подпрограмм муниципальной программы</w:t>
      </w:r>
    </w:p>
    <w:p w:rsid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lastRenderedPageBreak/>
        <w:tab/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 xml:space="preserve">В структуру Программы входят:     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Подпрограмма 1. «Развитие дошкольного образования на 2017-2019 годы»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Подпрограмма 2. «Развитие общего образования на 2017-2019 годы»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Подпрограмма 3. «Дополнительное образование и воспитание детей на 2017-2019 годы»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Подпрограмма 4. «Организация отдыха, оздоровления и занятости детей в каникулярное время на 2017-2019 годы»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Подпрограмма</w:t>
      </w:r>
      <w:r w:rsidR="00F945FA">
        <w:rPr>
          <w:sz w:val="28"/>
          <w:szCs w:val="28"/>
        </w:rPr>
        <w:t xml:space="preserve"> </w:t>
      </w:r>
      <w:r w:rsidRPr="00715158">
        <w:rPr>
          <w:sz w:val="28"/>
          <w:szCs w:val="28"/>
        </w:rPr>
        <w:t>5.</w:t>
      </w:r>
      <w:r w:rsidR="00F945FA">
        <w:rPr>
          <w:sz w:val="28"/>
          <w:szCs w:val="28"/>
        </w:rPr>
        <w:t xml:space="preserve"> </w:t>
      </w:r>
      <w:r w:rsidRPr="00715158">
        <w:rPr>
          <w:sz w:val="28"/>
          <w:szCs w:val="28"/>
        </w:rPr>
        <w:t>"Модернизация и укрепление материально-технической базы образовательны</w:t>
      </w:r>
      <w:r w:rsidR="00F945FA">
        <w:rPr>
          <w:sz w:val="28"/>
          <w:szCs w:val="28"/>
        </w:rPr>
        <w:t>х организаций на 2017-2019 годы"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Подпрограмма 1. «Развитие дошкольного образования на 2017-2019 годы»</w:t>
      </w:r>
      <w:r w:rsidR="00F945FA">
        <w:rPr>
          <w:sz w:val="28"/>
          <w:szCs w:val="28"/>
        </w:rPr>
        <w:t xml:space="preserve"> </w:t>
      </w:r>
      <w:r w:rsidRPr="00715158">
        <w:rPr>
          <w:sz w:val="28"/>
          <w:szCs w:val="28"/>
        </w:rPr>
        <w:t>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Мероприятия подпрограммы 2. «Развитие общего</w:t>
      </w:r>
      <w:r w:rsidR="00F945FA">
        <w:rPr>
          <w:sz w:val="28"/>
          <w:szCs w:val="28"/>
        </w:rPr>
        <w:t xml:space="preserve"> образования на 2017-2019 годы» </w:t>
      </w:r>
      <w:r w:rsidRPr="00715158">
        <w:rPr>
          <w:sz w:val="28"/>
          <w:szCs w:val="28"/>
        </w:rPr>
        <w:t>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Подпрограмма 3. «Дополнительное образование и восп</w:t>
      </w:r>
      <w:r w:rsidR="00F945FA">
        <w:rPr>
          <w:sz w:val="28"/>
          <w:szCs w:val="28"/>
        </w:rPr>
        <w:t xml:space="preserve">итание детей на 2017-2019 годы» </w:t>
      </w:r>
      <w:r w:rsidRPr="00715158">
        <w:rPr>
          <w:sz w:val="28"/>
          <w:szCs w:val="28"/>
        </w:rPr>
        <w:t xml:space="preserve">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 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Подпрограмма 4. «Организация отдыха, оздоровления и занятости детей в канику</w:t>
      </w:r>
      <w:r w:rsidR="00F945FA">
        <w:rPr>
          <w:sz w:val="28"/>
          <w:szCs w:val="28"/>
        </w:rPr>
        <w:t xml:space="preserve">лярное время на 2017-2019 годы» </w:t>
      </w:r>
      <w:r w:rsidRPr="00715158">
        <w:rPr>
          <w:sz w:val="28"/>
          <w:szCs w:val="28"/>
        </w:rPr>
        <w:t>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Подпрограмма 5. "Модернизация и укрепление материально-технической базы образовательных организаций на 2017-2019 годы</w:t>
      </w:r>
      <w:r w:rsidR="00F945FA">
        <w:rPr>
          <w:sz w:val="28"/>
          <w:szCs w:val="28"/>
        </w:rPr>
        <w:t>".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ab/>
      </w:r>
    </w:p>
    <w:p w:rsidR="00715158" w:rsidRPr="00715158" w:rsidRDefault="00715158" w:rsidP="00715158">
      <w:pPr>
        <w:ind w:firstLine="851"/>
        <w:jc w:val="both"/>
        <w:rPr>
          <w:sz w:val="28"/>
          <w:szCs w:val="28"/>
        </w:rPr>
      </w:pPr>
    </w:p>
    <w:p w:rsidR="00715158" w:rsidRDefault="00715158" w:rsidP="00715158">
      <w:pPr>
        <w:ind w:firstLine="851"/>
        <w:jc w:val="both"/>
        <w:rPr>
          <w:sz w:val="28"/>
          <w:szCs w:val="28"/>
        </w:rPr>
      </w:pPr>
      <w:r w:rsidRPr="00715158">
        <w:rPr>
          <w:sz w:val="28"/>
          <w:szCs w:val="28"/>
        </w:rPr>
        <w:t>Верно:</w:t>
      </w:r>
    </w:p>
    <w:p w:rsidR="00F945FA" w:rsidRDefault="00F945FA" w:rsidP="00F945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D3A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F945FA" w:rsidRDefault="00F945FA" w:rsidP="00F945F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945FA" w:rsidRDefault="00F945FA" w:rsidP="00F945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F945FA" w:rsidRPr="00715158" w:rsidRDefault="00F945FA" w:rsidP="00F945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945FA">
        <w:rPr>
          <w:sz w:val="28"/>
          <w:szCs w:val="28"/>
          <w:u w:val="single"/>
        </w:rPr>
        <w:t>11.05.2017 г</w:t>
      </w:r>
      <w:r>
        <w:rPr>
          <w:sz w:val="28"/>
          <w:szCs w:val="28"/>
        </w:rPr>
        <w:t xml:space="preserve">. № </w:t>
      </w:r>
      <w:r w:rsidRPr="00F945FA">
        <w:rPr>
          <w:sz w:val="28"/>
          <w:szCs w:val="28"/>
          <w:u w:val="single"/>
        </w:rPr>
        <w:t>404</w:t>
      </w:r>
    </w:p>
    <w:p w:rsidR="00F945FA" w:rsidRDefault="00F945FA" w:rsidP="00F945FA">
      <w:pPr>
        <w:ind w:firstLine="354"/>
        <w:jc w:val="center"/>
        <w:rPr>
          <w:sz w:val="28"/>
          <w:szCs w:val="28"/>
        </w:rPr>
      </w:pPr>
    </w:p>
    <w:p w:rsidR="00F945FA" w:rsidRPr="005D1F65" w:rsidRDefault="00F945FA" w:rsidP="00F945FA">
      <w:pPr>
        <w:ind w:firstLine="354"/>
        <w:jc w:val="center"/>
        <w:rPr>
          <w:sz w:val="28"/>
          <w:szCs w:val="28"/>
        </w:rPr>
      </w:pPr>
      <w:r w:rsidRPr="005D1F65">
        <w:rPr>
          <w:sz w:val="28"/>
          <w:szCs w:val="28"/>
        </w:rPr>
        <w:t xml:space="preserve">Паспорт подпрограммы </w:t>
      </w:r>
    </w:p>
    <w:p w:rsidR="00F945FA" w:rsidRDefault="00F945FA" w:rsidP="00F945FA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bCs/>
          <w:color w:val="000000"/>
          <w:sz w:val="28"/>
          <w:szCs w:val="28"/>
        </w:rPr>
      </w:pPr>
      <w:r w:rsidRPr="005D1F65">
        <w:rPr>
          <w:bCs/>
          <w:sz w:val="28"/>
          <w:szCs w:val="28"/>
        </w:rPr>
        <w:t>«</w:t>
      </w:r>
      <w:r w:rsidRPr="005D1F65">
        <w:rPr>
          <w:bCs/>
          <w:color w:val="000000"/>
          <w:sz w:val="28"/>
          <w:szCs w:val="28"/>
        </w:rPr>
        <w:t xml:space="preserve">Развитие дошкольного образования </w:t>
      </w:r>
    </w:p>
    <w:p w:rsidR="00F945FA" w:rsidRDefault="00F945FA" w:rsidP="00F945FA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D1F65">
        <w:rPr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2017- 2019 годы</w:t>
      </w:r>
      <w:r w:rsidRPr="00F9746F">
        <w:rPr>
          <w:sz w:val="28"/>
          <w:szCs w:val="28"/>
        </w:rPr>
        <w:t>»</w:t>
      </w:r>
      <w:r w:rsidRPr="005D1F65">
        <w:rPr>
          <w:sz w:val="28"/>
          <w:szCs w:val="28"/>
        </w:rPr>
        <w:t xml:space="preserve"> (в новой  редакции)</w:t>
      </w:r>
    </w:p>
    <w:p w:rsidR="00F945FA" w:rsidRDefault="00F945FA" w:rsidP="00F945FA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844"/>
        <w:gridCol w:w="1559"/>
        <w:gridCol w:w="1843"/>
        <w:gridCol w:w="1134"/>
        <w:gridCol w:w="1134"/>
        <w:gridCol w:w="1133"/>
      </w:tblGrid>
      <w:tr w:rsidR="00F945FA" w:rsidRPr="00F945FA" w:rsidTr="009640E8">
        <w:trPr>
          <w:trHeight w:val="747"/>
          <w:jc w:val="center"/>
        </w:trPr>
        <w:tc>
          <w:tcPr>
            <w:tcW w:w="3404" w:type="dxa"/>
            <w:gridSpan w:val="2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</w:t>
            </w:r>
          </w:p>
        </w:tc>
        <w:tc>
          <w:tcPr>
            <w:tcW w:w="6803" w:type="dxa"/>
            <w:gridSpan w:val="5"/>
          </w:tcPr>
          <w:p w:rsidR="00F945FA" w:rsidRPr="00F945FA" w:rsidRDefault="00F945FA" w:rsidP="009640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F945FA">
              <w:rPr>
                <w:bCs/>
                <w:sz w:val="24"/>
                <w:szCs w:val="24"/>
              </w:rPr>
              <w:t>«</w:t>
            </w:r>
            <w:r w:rsidRPr="00F945FA">
              <w:rPr>
                <w:bCs/>
                <w:color w:val="000000"/>
                <w:sz w:val="24"/>
                <w:szCs w:val="24"/>
              </w:rPr>
              <w:t xml:space="preserve">Развитие дошкольного образования на </w:t>
            </w:r>
            <w:r w:rsidRPr="00F945FA">
              <w:rPr>
                <w:sz w:val="24"/>
                <w:szCs w:val="24"/>
              </w:rPr>
              <w:t>2017- 2019 годы»</w:t>
            </w:r>
          </w:p>
        </w:tc>
      </w:tr>
      <w:tr w:rsidR="00F945FA" w:rsidRPr="00F945FA" w:rsidTr="009640E8">
        <w:trPr>
          <w:trHeight w:val="747"/>
          <w:jc w:val="center"/>
        </w:trPr>
        <w:tc>
          <w:tcPr>
            <w:tcW w:w="3404" w:type="dxa"/>
            <w:gridSpan w:val="2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 xml:space="preserve">Цель    Подпрограммы                                              </w:t>
            </w:r>
          </w:p>
        </w:tc>
        <w:tc>
          <w:tcPr>
            <w:tcW w:w="6803" w:type="dxa"/>
            <w:gridSpan w:val="5"/>
          </w:tcPr>
          <w:p w:rsidR="00F945FA" w:rsidRPr="00F945FA" w:rsidRDefault="00F945FA" w:rsidP="009640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F945FA" w:rsidRPr="00F945FA" w:rsidTr="009640E8">
        <w:trPr>
          <w:jc w:val="center"/>
        </w:trPr>
        <w:tc>
          <w:tcPr>
            <w:tcW w:w="3404" w:type="dxa"/>
            <w:gridSpan w:val="2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6803" w:type="dxa"/>
            <w:gridSpan w:val="5"/>
          </w:tcPr>
          <w:p w:rsidR="00F945FA" w:rsidRPr="00F945FA" w:rsidRDefault="00F945FA" w:rsidP="009640E8">
            <w:pPr>
              <w:jc w:val="both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F945FA" w:rsidRPr="00F945FA" w:rsidTr="009640E8">
        <w:trPr>
          <w:jc w:val="center"/>
        </w:trPr>
        <w:tc>
          <w:tcPr>
            <w:tcW w:w="3404" w:type="dxa"/>
            <w:gridSpan w:val="2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803" w:type="dxa"/>
            <w:gridSpan w:val="5"/>
          </w:tcPr>
          <w:p w:rsidR="00F945FA" w:rsidRPr="00F945FA" w:rsidRDefault="00F945FA" w:rsidP="009640E8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 воспитания детей дошкольного возраста;</w:t>
            </w:r>
          </w:p>
          <w:p w:rsidR="00F945FA" w:rsidRPr="00F945FA" w:rsidRDefault="00F945FA" w:rsidP="009640E8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F945FA" w:rsidRPr="00F945FA" w:rsidRDefault="00F945FA" w:rsidP="009640E8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на зачисление детей в дошкольные образовательные организации;</w:t>
            </w:r>
          </w:p>
          <w:p w:rsidR="00F945FA" w:rsidRPr="00F945FA" w:rsidRDefault="00F945FA" w:rsidP="009640E8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ФГОС; </w:t>
            </w:r>
          </w:p>
          <w:p w:rsidR="00F945FA" w:rsidRPr="00F945FA" w:rsidRDefault="00F945FA" w:rsidP="009640E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F945FA" w:rsidRPr="00F945FA" w:rsidRDefault="00F945FA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F945FA" w:rsidRPr="00F945FA" w:rsidTr="009640E8">
        <w:trPr>
          <w:jc w:val="center"/>
        </w:trPr>
        <w:tc>
          <w:tcPr>
            <w:tcW w:w="3404" w:type="dxa"/>
            <w:gridSpan w:val="2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                            </w:t>
            </w:r>
          </w:p>
        </w:tc>
        <w:tc>
          <w:tcPr>
            <w:tcW w:w="6803" w:type="dxa"/>
            <w:gridSpan w:val="5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 годы</w:t>
            </w:r>
          </w:p>
        </w:tc>
      </w:tr>
      <w:tr w:rsidR="00F945FA" w:rsidRPr="00F945FA" w:rsidTr="00F945FA">
        <w:trPr>
          <w:jc w:val="center"/>
        </w:trPr>
        <w:tc>
          <w:tcPr>
            <w:tcW w:w="1560" w:type="dxa"/>
            <w:vMerge w:val="restart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4" w:type="dxa"/>
            <w:vMerge w:val="restart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</w:p>
        </w:tc>
        <w:tc>
          <w:tcPr>
            <w:tcW w:w="1559" w:type="dxa"/>
            <w:vMerge w:val="restart"/>
            <w:vAlign w:val="bottom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bottom"/>
          </w:tcPr>
          <w:p w:rsidR="00F945FA" w:rsidRPr="00F945FA" w:rsidRDefault="00F945FA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F945FA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401" w:type="dxa"/>
            <w:gridSpan w:val="3"/>
            <w:vAlign w:val="bottom"/>
          </w:tcPr>
          <w:p w:rsidR="00F945FA" w:rsidRPr="00F945FA" w:rsidRDefault="00F945FA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Расходы (тыс. рублей)</w:t>
            </w:r>
          </w:p>
        </w:tc>
      </w:tr>
      <w:tr w:rsidR="00F945FA" w:rsidRPr="00F945FA" w:rsidTr="00F945FA">
        <w:trPr>
          <w:jc w:val="center"/>
        </w:trPr>
        <w:tc>
          <w:tcPr>
            <w:tcW w:w="1560" w:type="dxa"/>
            <w:vMerge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bottom"/>
          </w:tcPr>
          <w:p w:rsidR="00F945FA" w:rsidRPr="00F945FA" w:rsidRDefault="00F945FA" w:rsidP="009640E8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F945FA" w:rsidRPr="00F945FA" w:rsidRDefault="00F945FA" w:rsidP="00964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 xml:space="preserve">2017 </w:t>
            </w:r>
          </w:p>
          <w:p w:rsidR="00F945FA" w:rsidRPr="00F945FA" w:rsidRDefault="00F945FA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945FA" w:rsidRPr="00F945FA" w:rsidRDefault="00F945FA" w:rsidP="009640E8">
            <w:pPr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2018</w:t>
            </w:r>
          </w:p>
          <w:p w:rsidR="00F945FA" w:rsidRPr="00F945FA" w:rsidRDefault="00F945FA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F945FA" w:rsidRPr="00F945FA" w:rsidRDefault="00F945FA" w:rsidP="009640E8">
            <w:pPr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2019</w:t>
            </w:r>
          </w:p>
          <w:p w:rsidR="00F945FA" w:rsidRPr="00F945FA" w:rsidRDefault="00F945FA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F945FA" w:rsidRPr="00F945FA" w:rsidTr="00F945FA">
        <w:trPr>
          <w:jc w:val="center"/>
        </w:trPr>
        <w:tc>
          <w:tcPr>
            <w:tcW w:w="1560" w:type="dxa"/>
            <w:vMerge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дошкольного образования на </w:t>
            </w:r>
            <w:r w:rsidRPr="00F945FA">
              <w:rPr>
                <w:sz w:val="24"/>
                <w:szCs w:val="24"/>
              </w:rPr>
              <w:t>2017- 2019 годы»</w:t>
            </w:r>
            <w:r w:rsidRPr="00F94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45FA" w:rsidRPr="00F945FA" w:rsidRDefault="00F945FA" w:rsidP="00964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945FA" w:rsidRPr="00F945FA" w:rsidRDefault="00F945FA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F945FA">
              <w:rPr>
                <w:color w:val="000000"/>
                <w:sz w:val="24"/>
                <w:szCs w:val="24"/>
              </w:rPr>
              <w:t>Всего:</w:t>
            </w:r>
          </w:p>
          <w:p w:rsidR="00F945FA" w:rsidRPr="00F945FA" w:rsidRDefault="00F945FA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F945F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51474,00</w:t>
            </w:r>
          </w:p>
        </w:tc>
        <w:tc>
          <w:tcPr>
            <w:tcW w:w="1134" w:type="dxa"/>
            <w:vAlign w:val="bottom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35767,15</w:t>
            </w:r>
          </w:p>
        </w:tc>
        <w:tc>
          <w:tcPr>
            <w:tcW w:w="1133" w:type="dxa"/>
            <w:vAlign w:val="bottom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35767,15</w:t>
            </w:r>
          </w:p>
        </w:tc>
      </w:tr>
      <w:tr w:rsidR="00F945FA" w:rsidRPr="00F945FA" w:rsidTr="00F945FA">
        <w:trPr>
          <w:jc w:val="center"/>
        </w:trPr>
        <w:tc>
          <w:tcPr>
            <w:tcW w:w="1560" w:type="dxa"/>
            <w:vMerge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5FA" w:rsidRPr="00F945FA" w:rsidRDefault="00F945FA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ФЭУ</w:t>
            </w:r>
          </w:p>
        </w:tc>
        <w:tc>
          <w:tcPr>
            <w:tcW w:w="1843" w:type="dxa"/>
            <w:vAlign w:val="center"/>
          </w:tcPr>
          <w:p w:rsidR="00F945FA" w:rsidRPr="00F945FA" w:rsidRDefault="00F945FA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F945FA">
              <w:rPr>
                <w:color w:val="000000"/>
                <w:sz w:val="24"/>
                <w:szCs w:val="24"/>
              </w:rPr>
              <w:t>Средства районного бюджета, в том числе род. плата</w:t>
            </w:r>
          </w:p>
        </w:tc>
        <w:tc>
          <w:tcPr>
            <w:tcW w:w="1134" w:type="dxa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15274,10</w:t>
            </w:r>
          </w:p>
        </w:tc>
        <w:tc>
          <w:tcPr>
            <w:tcW w:w="1134" w:type="dxa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15274,10</w:t>
            </w:r>
          </w:p>
        </w:tc>
        <w:tc>
          <w:tcPr>
            <w:tcW w:w="1133" w:type="dxa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15274,10</w:t>
            </w:r>
          </w:p>
        </w:tc>
      </w:tr>
      <w:tr w:rsidR="00F945FA" w:rsidRPr="00F945FA" w:rsidTr="00F945FA">
        <w:trPr>
          <w:trHeight w:val="828"/>
          <w:jc w:val="center"/>
        </w:trPr>
        <w:tc>
          <w:tcPr>
            <w:tcW w:w="1560" w:type="dxa"/>
            <w:vMerge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945FA" w:rsidRPr="00F945FA" w:rsidRDefault="00F945FA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5FA" w:rsidRPr="00F945FA" w:rsidRDefault="00F945FA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ФЭУ</w:t>
            </w:r>
          </w:p>
        </w:tc>
        <w:tc>
          <w:tcPr>
            <w:tcW w:w="1843" w:type="dxa"/>
            <w:vAlign w:val="center"/>
          </w:tcPr>
          <w:p w:rsidR="00F945FA" w:rsidRPr="00F945FA" w:rsidRDefault="00F945FA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F945FA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vAlign w:val="center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36199,9</w:t>
            </w:r>
          </w:p>
        </w:tc>
        <w:tc>
          <w:tcPr>
            <w:tcW w:w="1134" w:type="dxa"/>
            <w:vAlign w:val="center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20493,05</w:t>
            </w:r>
          </w:p>
        </w:tc>
        <w:tc>
          <w:tcPr>
            <w:tcW w:w="1133" w:type="dxa"/>
            <w:vAlign w:val="center"/>
          </w:tcPr>
          <w:p w:rsidR="00F945FA" w:rsidRPr="00F945FA" w:rsidRDefault="00F945FA" w:rsidP="009640E8">
            <w:pPr>
              <w:jc w:val="center"/>
              <w:rPr>
                <w:sz w:val="24"/>
                <w:szCs w:val="24"/>
              </w:rPr>
            </w:pPr>
            <w:r w:rsidRPr="00F945FA">
              <w:rPr>
                <w:sz w:val="24"/>
                <w:szCs w:val="24"/>
              </w:rPr>
              <w:t>20493,05</w:t>
            </w:r>
          </w:p>
        </w:tc>
      </w:tr>
    </w:tbl>
    <w:p w:rsidR="00F945FA" w:rsidRPr="005D1F65" w:rsidRDefault="00F945FA" w:rsidP="00F945FA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D3AEB" w:rsidRDefault="004D3AEB" w:rsidP="00F945FA">
      <w:pPr>
        <w:ind w:firstLine="851"/>
        <w:jc w:val="center"/>
        <w:rPr>
          <w:sz w:val="28"/>
          <w:szCs w:val="28"/>
        </w:rPr>
        <w:sectPr w:rsidR="004D3AEB" w:rsidSect="00715158">
          <w:pgSz w:w="11906" w:h="16838"/>
          <w:pgMar w:top="1134" w:right="1134" w:bottom="567" w:left="1134" w:header="720" w:footer="720" w:gutter="0"/>
          <w:cols w:space="720"/>
        </w:sectPr>
      </w:pPr>
    </w:p>
    <w:p w:rsidR="00715158" w:rsidRDefault="004D3AEB" w:rsidP="00F945FA">
      <w:pPr>
        <w:ind w:firstLine="851"/>
        <w:jc w:val="center"/>
        <w:rPr>
          <w:sz w:val="28"/>
          <w:szCs w:val="28"/>
        </w:rPr>
      </w:pPr>
      <w:r w:rsidRPr="004D3AEB">
        <w:rPr>
          <w:sz w:val="28"/>
          <w:szCs w:val="28"/>
        </w:rPr>
        <w:lastRenderedPageBreak/>
        <w:t>Перечень мероприятий подпрограммы " Развитие дошкольного образования на 2017- 2019 годы»</w:t>
      </w:r>
    </w:p>
    <w:p w:rsidR="004D3AEB" w:rsidRDefault="004D3AEB" w:rsidP="00F945FA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224"/>
        <w:gridCol w:w="2268"/>
        <w:gridCol w:w="993"/>
        <w:gridCol w:w="1275"/>
        <w:gridCol w:w="1276"/>
        <w:gridCol w:w="1276"/>
        <w:gridCol w:w="1134"/>
        <w:gridCol w:w="1417"/>
        <w:gridCol w:w="1748"/>
      </w:tblGrid>
      <w:tr w:rsidR="004D3AEB" w:rsidRPr="000A2FBD" w:rsidTr="004D3AEB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4D3AEB" w:rsidRPr="000A2FBD" w:rsidRDefault="004D3AEB" w:rsidP="004D3AEB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№</w:t>
            </w:r>
          </w:p>
          <w:p w:rsidR="004D3AEB" w:rsidRPr="000A2FBD" w:rsidRDefault="004D3AEB" w:rsidP="004D3AE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FBD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A2FBD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0A2FB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shd w:val="clear" w:color="auto" w:fill="auto"/>
            <w:vAlign w:val="bottom"/>
            <w:hideMark/>
          </w:tcPr>
          <w:p w:rsidR="004D3AEB" w:rsidRPr="000A2FBD" w:rsidRDefault="004D3AEB" w:rsidP="004D3AEB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4D3AEB" w:rsidRPr="000A2FBD" w:rsidRDefault="004D3AEB" w:rsidP="004D3AEB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4D3AEB" w:rsidRPr="000A2FBD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4D3AEB" w:rsidRPr="000A2FBD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  <w:hideMark/>
          </w:tcPr>
          <w:p w:rsidR="004D3AEB" w:rsidRPr="000A2FBD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D3AEB" w:rsidRPr="000A2FBD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4D3AEB" w:rsidRPr="000A2FBD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4D3AEB" w:rsidRPr="000A2FBD" w:rsidTr="004D3AEB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4D3AEB" w:rsidRPr="000A2FBD" w:rsidRDefault="004D3AEB" w:rsidP="004D3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4D3AEB" w:rsidRPr="000A2FBD" w:rsidRDefault="004D3AEB" w:rsidP="004D3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D3AEB" w:rsidRPr="000A2FBD" w:rsidRDefault="004D3AEB" w:rsidP="004D3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3AEB" w:rsidRPr="000A2FBD" w:rsidRDefault="004D3AEB" w:rsidP="00964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D3AEB" w:rsidRPr="000A2FBD" w:rsidRDefault="004D3AEB" w:rsidP="00964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D3AEB" w:rsidRPr="000A2FBD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0A2F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AEB" w:rsidRPr="000A2FBD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AEB" w:rsidRPr="000A2FBD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vAlign w:val="center"/>
            <w:hideMark/>
          </w:tcPr>
          <w:p w:rsidR="004D3AEB" w:rsidRPr="000A2FBD" w:rsidRDefault="004D3AEB" w:rsidP="00964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4D3AEB" w:rsidRPr="000A2FBD" w:rsidRDefault="004D3AEB" w:rsidP="009640E8">
            <w:pPr>
              <w:rPr>
                <w:color w:val="000000"/>
                <w:sz w:val="24"/>
                <w:szCs w:val="24"/>
              </w:rPr>
            </w:pPr>
          </w:p>
        </w:tc>
      </w:tr>
      <w:tr w:rsidR="004D3AEB" w:rsidRPr="000A2FBD" w:rsidTr="004D3AEB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4D3AEB" w:rsidRPr="000A2FBD" w:rsidRDefault="004D3AEB" w:rsidP="004D3AEB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Содержание дошкольных организаций (муниципальное задание)</w:t>
            </w:r>
          </w:p>
        </w:tc>
        <w:tc>
          <w:tcPr>
            <w:tcW w:w="2268" w:type="dxa"/>
            <w:shd w:val="clear" w:color="auto" w:fill="auto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39222,3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13074,10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13074,10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13074,10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4D3AEB" w:rsidRPr="000A2FBD" w:rsidTr="004D3AEB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4D3AEB" w:rsidRPr="000A2FBD" w:rsidRDefault="004D3AEB" w:rsidP="004D3AEB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Субвенция на ДОУ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72625,6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34236,20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19194,7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19194,7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4D3AEB" w:rsidRPr="000A2FBD" w:rsidTr="004D3AEB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4D3AEB" w:rsidRPr="000A2FBD" w:rsidRDefault="004D3AEB" w:rsidP="004D3AEB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Организация питания детей дошкольных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6600,0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питание детей в детских садах</w:t>
            </w:r>
          </w:p>
        </w:tc>
      </w:tr>
      <w:tr w:rsidR="004D3AEB" w:rsidRPr="000A2FBD" w:rsidTr="004D3AEB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4D3AEB" w:rsidRPr="000A2FBD" w:rsidRDefault="004D3AEB" w:rsidP="004D3AEB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2268" w:type="dxa"/>
            <w:shd w:val="clear" w:color="auto" w:fill="auto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4560,40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1963,70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1298,35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1298,35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Выплата денежных средств родителям</w:t>
            </w:r>
          </w:p>
        </w:tc>
      </w:tr>
      <w:tr w:rsidR="004D3AEB" w:rsidRPr="000A2FBD" w:rsidTr="004D3AEB">
        <w:trPr>
          <w:trHeight w:val="756"/>
        </w:trPr>
        <w:tc>
          <w:tcPr>
            <w:tcW w:w="3982" w:type="dxa"/>
            <w:gridSpan w:val="2"/>
            <w:vMerge w:val="restart"/>
            <w:shd w:val="clear" w:color="000000" w:fill="FFFFFF"/>
            <w:vAlign w:val="center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МО «Володарский район» (в том числе родительская плата)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45822,3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D3AEB" w:rsidRPr="00F34048" w:rsidRDefault="004D3AEB" w:rsidP="004D3AEB">
            <w:pPr>
              <w:jc w:val="center"/>
            </w:pPr>
            <w:r w:rsidRPr="00F34048">
              <w:t>15274,10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D3AEB" w:rsidRPr="00F34048" w:rsidRDefault="004D3AEB" w:rsidP="004D3AEB">
            <w:pPr>
              <w:jc w:val="center"/>
            </w:pPr>
            <w:r w:rsidRPr="00F34048">
              <w:t>15274,10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D3AEB" w:rsidRPr="00F34048" w:rsidRDefault="004D3AEB" w:rsidP="004D3AEB">
            <w:pPr>
              <w:jc w:val="center"/>
            </w:pPr>
            <w:r w:rsidRPr="00F34048">
              <w:t>15274,10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</w:p>
        </w:tc>
      </w:tr>
      <w:tr w:rsidR="004D3AEB" w:rsidRPr="000A2FBD" w:rsidTr="004D3AEB">
        <w:trPr>
          <w:trHeight w:val="627"/>
        </w:trPr>
        <w:tc>
          <w:tcPr>
            <w:tcW w:w="3982" w:type="dxa"/>
            <w:gridSpan w:val="2"/>
            <w:vMerge/>
            <w:shd w:val="clear" w:color="000000" w:fill="FFFFFF"/>
            <w:vAlign w:val="center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77186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36199,9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20493,05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20493,05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</w:p>
        </w:tc>
      </w:tr>
      <w:tr w:rsidR="004D3AEB" w:rsidRPr="000A2FBD" w:rsidTr="004D3AEB">
        <w:trPr>
          <w:trHeight w:val="794"/>
        </w:trPr>
        <w:tc>
          <w:tcPr>
            <w:tcW w:w="3982" w:type="dxa"/>
            <w:gridSpan w:val="2"/>
            <w:shd w:val="clear" w:color="000000" w:fill="FFFFFF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123008,3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51474,00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35767,15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D3AEB" w:rsidRPr="00F34048" w:rsidRDefault="004D3AEB" w:rsidP="004D3AEB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35767,15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D3AEB" w:rsidRPr="00F34048" w:rsidRDefault="004D3AEB" w:rsidP="009640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3AEB" w:rsidRDefault="004D3AEB" w:rsidP="00F945FA">
      <w:pPr>
        <w:ind w:firstLine="851"/>
        <w:jc w:val="center"/>
        <w:rPr>
          <w:sz w:val="28"/>
          <w:szCs w:val="28"/>
        </w:rPr>
        <w:sectPr w:rsidR="004D3AEB" w:rsidSect="004D3AEB">
          <w:pgSz w:w="16838" w:h="11906" w:orient="landscape"/>
          <w:pgMar w:top="1134" w:right="1134" w:bottom="1134" w:left="567" w:header="720" w:footer="720" w:gutter="0"/>
          <w:cols w:space="720"/>
          <w:docGrid w:linePitch="272"/>
        </w:sectPr>
      </w:pPr>
    </w:p>
    <w:p w:rsidR="004D3AEB" w:rsidRDefault="004D3AEB" w:rsidP="004D3AEB">
      <w:pPr>
        <w:ind w:firstLine="851"/>
        <w:jc w:val="center"/>
        <w:rPr>
          <w:sz w:val="28"/>
          <w:szCs w:val="28"/>
        </w:rPr>
      </w:pPr>
      <w:r w:rsidRPr="004D3AEB">
        <w:rPr>
          <w:sz w:val="28"/>
          <w:szCs w:val="28"/>
        </w:rPr>
        <w:lastRenderedPageBreak/>
        <w:t xml:space="preserve">Паспорт подпрограммы  «Развитие общего образования </w:t>
      </w:r>
    </w:p>
    <w:p w:rsidR="004D3AEB" w:rsidRPr="004D3AEB" w:rsidRDefault="004D3AEB" w:rsidP="004D3AEB">
      <w:pPr>
        <w:ind w:firstLine="851"/>
        <w:jc w:val="center"/>
        <w:rPr>
          <w:sz w:val="28"/>
          <w:szCs w:val="28"/>
        </w:rPr>
      </w:pPr>
      <w:r w:rsidRPr="004D3AEB">
        <w:rPr>
          <w:sz w:val="28"/>
          <w:szCs w:val="28"/>
        </w:rPr>
        <w:t>на 2017- 2019 годы»</w:t>
      </w:r>
    </w:p>
    <w:p w:rsidR="004D3AEB" w:rsidRDefault="004D3AEB" w:rsidP="004D3AEB">
      <w:pPr>
        <w:ind w:firstLine="851"/>
        <w:jc w:val="center"/>
        <w:rPr>
          <w:sz w:val="28"/>
          <w:szCs w:val="28"/>
        </w:rPr>
      </w:pPr>
      <w:r w:rsidRPr="004D3AEB">
        <w:rPr>
          <w:sz w:val="28"/>
          <w:szCs w:val="28"/>
        </w:rPr>
        <w:t>(в новой  редакции)</w:t>
      </w:r>
    </w:p>
    <w:p w:rsidR="004D3AEB" w:rsidRDefault="004D3AEB" w:rsidP="004D3AEB">
      <w:pPr>
        <w:ind w:firstLine="851"/>
        <w:jc w:val="center"/>
        <w:rPr>
          <w:sz w:val="28"/>
          <w:szCs w:val="28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1560"/>
        <w:gridCol w:w="1559"/>
        <w:gridCol w:w="1276"/>
        <w:gridCol w:w="1275"/>
        <w:gridCol w:w="1417"/>
      </w:tblGrid>
      <w:tr w:rsidR="004D3AEB" w:rsidRPr="004D3AEB" w:rsidTr="009640E8">
        <w:trPr>
          <w:jc w:val="center"/>
        </w:trPr>
        <w:tc>
          <w:tcPr>
            <w:tcW w:w="3120" w:type="dxa"/>
            <w:gridSpan w:val="2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A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общего образования на </w:t>
            </w:r>
            <w:r w:rsidRPr="004D3AEB">
              <w:rPr>
                <w:sz w:val="24"/>
                <w:szCs w:val="24"/>
              </w:rPr>
              <w:t>2017- 2019 годы»</w:t>
            </w:r>
          </w:p>
        </w:tc>
      </w:tr>
      <w:tr w:rsidR="004D3AEB" w:rsidRPr="004D3AEB" w:rsidTr="009640E8">
        <w:trPr>
          <w:jc w:val="center"/>
        </w:trPr>
        <w:tc>
          <w:tcPr>
            <w:tcW w:w="3120" w:type="dxa"/>
            <w:gridSpan w:val="2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AE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4D3AEB" w:rsidRPr="004D3AEB" w:rsidRDefault="004D3AEB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4D3AEB" w:rsidRPr="004D3AEB" w:rsidRDefault="004D3AEB" w:rsidP="009640E8">
            <w:pPr>
              <w:ind w:left="208"/>
              <w:rPr>
                <w:sz w:val="24"/>
                <w:szCs w:val="24"/>
              </w:rPr>
            </w:pPr>
          </w:p>
        </w:tc>
      </w:tr>
      <w:tr w:rsidR="004D3AEB" w:rsidRPr="004D3AEB" w:rsidTr="009640E8">
        <w:trPr>
          <w:jc w:val="center"/>
        </w:trPr>
        <w:tc>
          <w:tcPr>
            <w:tcW w:w="3120" w:type="dxa"/>
            <w:gridSpan w:val="2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E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4D3AEB" w:rsidRPr="004D3AEB" w:rsidRDefault="004D3AEB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4D3AEB" w:rsidRPr="004D3AEB" w:rsidTr="009640E8">
        <w:trPr>
          <w:jc w:val="center"/>
        </w:trPr>
        <w:tc>
          <w:tcPr>
            <w:tcW w:w="3120" w:type="dxa"/>
            <w:gridSpan w:val="2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E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4D3AEB" w:rsidRPr="004D3AEB" w:rsidRDefault="004D3AEB" w:rsidP="009640E8">
            <w:pPr>
              <w:pStyle w:val="ConsPlusCel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EB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4D3AEB" w:rsidRPr="004D3AEB" w:rsidRDefault="004D3AEB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4D3AEB" w:rsidRPr="004D3AEB" w:rsidTr="009640E8">
        <w:trPr>
          <w:jc w:val="center"/>
        </w:trPr>
        <w:tc>
          <w:tcPr>
            <w:tcW w:w="3120" w:type="dxa"/>
            <w:gridSpan w:val="2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AE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AEB">
              <w:rPr>
                <w:sz w:val="24"/>
                <w:szCs w:val="24"/>
              </w:rPr>
              <w:t>2017- 2019 годы</w:t>
            </w:r>
          </w:p>
        </w:tc>
      </w:tr>
      <w:tr w:rsidR="004D3AEB" w:rsidRPr="004D3AEB" w:rsidTr="004D3AEB">
        <w:trPr>
          <w:jc w:val="center"/>
        </w:trPr>
        <w:tc>
          <w:tcPr>
            <w:tcW w:w="1560" w:type="dxa"/>
            <w:vMerge w:val="restart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E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A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D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EB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AE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</w:p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AEB" w:rsidRPr="004D3AEB" w:rsidRDefault="004D3AEB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4D3AEB" w:rsidRPr="004D3AEB" w:rsidRDefault="004D3AEB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</w:tcPr>
          <w:p w:rsidR="004D3AEB" w:rsidRPr="004D3AEB" w:rsidRDefault="004D3AEB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4D3AEB" w:rsidRPr="004D3AEB" w:rsidRDefault="004D3AEB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4D3AEB" w:rsidRPr="004D3AEB" w:rsidRDefault="004D3AEB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2019</w:t>
            </w:r>
          </w:p>
        </w:tc>
      </w:tr>
      <w:tr w:rsidR="004D3AEB" w:rsidRPr="004D3AEB" w:rsidTr="004D3AEB">
        <w:trPr>
          <w:trHeight w:val="874"/>
          <w:jc w:val="center"/>
        </w:trPr>
        <w:tc>
          <w:tcPr>
            <w:tcW w:w="1560" w:type="dxa"/>
            <w:vMerge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AEB" w:rsidRPr="004D3AEB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4D3AEB">
              <w:rPr>
                <w:color w:val="000000"/>
                <w:sz w:val="24"/>
                <w:szCs w:val="24"/>
              </w:rPr>
              <w:t>Всего:</w:t>
            </w:r>
          </w:p>
          <w:p w:rsidR="004D3AEB" w:rsidRPr="004D3AEB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4D3AEB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371095,09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251771,53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251771,53</w:t>
            </w:r>
          </w:p>
        </w:tc>
      </w:tr>
      <w:tr w:rsidR="004D3AEB" w:rsidRPr="004D3AEB" w:rsidTr="004D3AEB">
        <w:trPr>
          <w:jc w:val="center"/>
        </w:trPr>
        <w:tc>
          <w:tcPr>
            <w:tcW w:w="1560" w:type="dxa"/>
            <w:vMerge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E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на 2016 год</w:t>
            </w:r>
          </w:p>
        </w:tc>
        <w:tc>
          <w:tcPr>
            <w:tcW w:w="1560" w:type="dxa"/>
          </w:tcPr>
          <w:p w:rsidR="004D3AEB" w:rsidRPr="004D3AEB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4D3AEB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4D3AEB">
              <w:rPr>
                <w:color w:val="000000"/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75560,59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79253,08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79253,08</w:t>
            </w:r>
          </w:p>
        </w:tc>
      </w:tr>
      <w:tr w:rsidR="004D3AEB" w:rsidRPr="004D3AEB" w:rsidTr="004D3AEB">
        <w:trPr>
          <w:trHeight w:val="828"/>
          <w:jc w:val="center"/>
        </w:trPr>
        <w:tc>
          <w:tcPr>
            <w:tcW w:w="1560" w:type="dxa"/>
            <w:vMerge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3AEB" w:rsidRPr="004D3AEB" w:rsidRDefault="004D3AEB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AEB" w:rsidRPr="004D3AEB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D3AEB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4D3AEB">
              <w:rPr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 w:rsidRPr="004D3AEB">
              <w:rPr>
                <w:color w:val="000000"/>
                <w:sz w:val="24"/>
                <w:szCs w:val="24"/>
              </w:rPr>
              <w:t>Астраханс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4D3AEB" w:rsidRPr="004D3AEB" w:rsidRDefault="004D3AEB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4D3AEB">
              <w:rPr>
                <w:color w:val="000000"/>
                <w:sz w:val="24"/>
                <w:szCs w:val="24"/>
              </w:rPr>
              <w:t>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295534,5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172518,45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sz w:val="24"/>
                <w:szCs w:val="24"/>
              </w:rPr>
            </w:pPr>
            <w:r w:rsidRPr="004D3AEB">
              <w:rPr>
                <w:sz w:val="24"/>
                <w:szCs w:val="24"/>
              </w:rPr>
              <w:t>172518,45</w:t>
            </w:r>
          </w:p>
        </w:tc>
      </w:tr>
    </w:tbl>
    <w:p w:rsidR="004D3AEB" w:rsidRDefault="004D3AEB" w:rsidP="004D3AEB">
      <w:pPr>
        <w:ind w:firstLine="851"/>
        <w:jc w:val="center"/>
        <w:rPr>
          <w:sz w:val="28"/>
          <w:szCs w:val="28"/>
        </w:rPr>
        <w:sectPr w:rsidR="004D3AEB" w:rsidSect="004D3AEB">
          <w:pgSz w:w="11906" w:h="16838"/>
          <w:pgMar w:top="1134" w:right="1134" w:bottom="567" w:left="1134" w:header="720" w:footer="720" w:gutter="0"/>
          <w:cols w:space="720"/>
          <w:docGrid w:linePitch="272"/>
        </w:sectPr>
      </w:pPr>
    </w:p>
    <w:p w:rsidR="004D3AEB" w:rsidRDefault="004D3AEB" w:rsidP="004D3AEB">
      <w:pPr>
        <w:ind w:firstLine="851"/>
        <w:jc w:val="center"/>
        <w:rPr>
          <w:sz w:val="28"/>
          <w:szCs w:val="28"/>
        </w:rPr>
      </w:pPr>
      <w:r w:rsidRPr="004D3AEB">
        <w:rPr>
          <w:sz w:val="28"/>
          <w:szCs w:val="28"/>
        </w:rPr>
        <w:lastRenderedPageBreak/>
        <w:t>Перечень мероприятий подпрограммы "Развитие общего образования на 2017- 2019 годы»</w:t>
      </w:r>
    </w:p>
    <w:p w:rsidR="004D3AEB" w:rsidRDefault="004D3AEB" w:rsidP="004D3AEB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631"/>
        <w:gridCol w:w="4536"/>
        <w:gridCol w:w="2126"/>
        <w:gridCol w:w="992"/>
        <w:gridCol w:w="1134"/>
        <w:gridCol w:w="851"/>
        <w:gridCol w:w="850"/>
        <w:gridCol w:w="851"/>
        <w:gridCol w:w="1559"/>
        <w:gridCol w:w="1464"/>
      </w:tblGrid>
      <w:tr w:rsidR="004D3AEB" w:rsidRPr="004D3AEB" w:rsidTr="009640E8">
        <w:trPr>
          <w:trHeight w:val="541"/>
        </w:trPr>
        <w:tc>
          <w:tcPr>
            <w:tcW w:w="1006" w:type="dxa"/>
            <w:gridSpan w:val="2"/>
            <w:vMerge w:val="restart"/>
            <w:shd w:val="clear" w:color="auto" w:fill="auto"/>
            <w:vAlign w:val="bottom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№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proofErr w:type="spellStart"/>
            <w:r w:rsidRPr="004D3AEB">
              <w:rPr>
                <w:color w:val="000000"/>
              </w:rPr>
              <w:t>п</w:t>
            </w:r>
            <w:proofErr w:type="spellEnd"/>
            <w:r w:rsidRPr="004D3AEB">
              <w:rPr>
                <w:color w:val="000000"/>
                <w:lang w:val="en-US"/>
              </w:rPr>
              <w:t>/</w:t>
            </w:r>
            <w:proofErr w:type="spellStart"/>
            <w:r w:rsidRPr="004D3AEB">
              <w:rPr>
                <w:color w:val="000000"/>
              </w:rPr>
              <w:t>п</w:t>
            </w:r>
            <w:proofErr w:type="spellEnd"/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Всего (тыс. руб.)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464" w:type="dxa"/>
            <w:vMerge w:val="restart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4D3AEB" w:rsidRPr="004D3AEB" w:rsidTr="009640E8">
        <w:trPr>
          <w:trHeight w:val="541"/>
        </w:trPr>
        <w:tc>
          <w:tcPr>
            <w:tcW w:w="1006" w:type="dxa"/>
            <w:gridSpan w:val="2"/>
            <w:vMerge/>
            <w:shd w:val="clear" w:color="auto" w:fill="auto"/>
            <w:vAlign w:val="bottom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shd w:val="clear" w:color="auto" w:fill="auto"/>
            <w:vAlign w:val="bottom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</w:tr>
      <w:tr w:rsidR="004D3AEB" w:rsidRPr="004D3AEB" w:rsidTr="009640E8">
        <w:trPr>
          <w:trHeight w:val="60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 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Бюджетные о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144660,03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45631,55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49514,24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49514,24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функционирование организации</w:t>
            </w:r>
          </w:p>
        </w:tc>
      </w:tr>
      <w:tr w:rsidR="004D3AEB" w:rsidRPr="004D3AEB" w:rsidTr="009640E8">
        <w:trPr>
          <w:trHeight w:val="51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Субвенция на образовательный процесс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472685,63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AEB" w:rsidRPr="004D3AEB" w:rsidRDefault="004D3AEB" w:rsidP="00657339">
            <w:pPr>
              <w:jc w:val="center"/>
            </w:pPr>
            <w:r w:rsidRPr="004D3AEB">
              <w:t>218282,</w:t>
            </w:r>
            <w:r w:rsidR="00657339">
              <w:t>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127201,47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127201,47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функционирование организации</w:t>
            </w:r>
          </w:p>
        </w:tc>
      </w:tr>
      <w:tr w:rsidR="004D3AEB" w:rsidRPr="004D3AEB" w:rsidTr="009640E8">
        <w:trPr>
          <w:trHeight w:val="773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Субвенция на компенсацию части родительской платы</w:t>
            </w:r>
          </w:p>
        </w:tc>
        <w:tc>
          <w:tcPr>
            <w:tcW w:w="2126" w:type="dxa"/>
            <w:shd w:val="clear" w:color="auto" w:fill="auto"/>
            <w:hideMark/>
          </w:tcPr>
          <w:p w:rsidR="004D3AEB" w:rsidRPr="004D3AEB" w:rsidRDefault="004D3AEB" w:rsidP="009640E8">
            <w:r w:rsidRPr="004D3AEB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4667,1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2009,64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1328,73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1328,73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выплата денежных средств родителям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Организация питания в детских садах 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12905,22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4301,74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4301,74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4301,74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питание детей 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Организация и проведение детских конкурсов, мероприятий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r w:rsidRPr="004D3AEB">
              <w:t>780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260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Развитие творчества учащихся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5.1.1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Районные соревнования "Школа безопасности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(МБОУ "</w:t>
            </w:r>
            <w:proofErr w:type="spellStart"/>
            <w:r w:rsidRPr="004D3AEB">
              <w:rPr>
                <w:color w:val="000000"/>
              </w:rPr>
              <w:t>Большемогойская</w:t>
            </w:r>
            <w:proofErr w:type="spellEnd"/>
            <w:r w:rsidRPr="004D3AEB">
              <w:rPr>
                <w:color w:val="000000"/>
              </w:rPr>
              <w:t xml:space="preserve"> СОШ")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Отдел образования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Развитие творчества учащихся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5.1.2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Районные соревнования "Безопасное колесо"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(МБОУ "</w:t>
            </w:r>
            <w:proofErr w:type="spellStart"/>
            <w:r w:rsidRPr="004D3AEB">
              <w:rPr>
                <w:color w:val="000000"/>
              </w:rPr>
              <w:t>Большемогойская</w:t>
            </w:r>
            <w:proofErr w:type="spellEnd"/>
            <w:r w:rsidRPr="004D3AEB">
              <w:rPr>
                <w:color w:val="000000"/>
              </w:rPr>
              <w:t xml:space="preserve"> СОШ")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Развитие творчества учащихся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5.1.3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Областные соревнования «Безопасное колесо»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(МБОУ «</w:t>
            </w:r>
            <w:proofErr w:type="spellStart"/>
            <w:r w:rsidRPr="004D3AEB">
              <w:rPr>
                <w:color w:val="000000"/>
              </w:rPr>
              <w:t>Большемогойская</w:t>
            </w:r>
            <w:proofErr w:type="spellEnd"/>
            <w:r w:rsidRPr="004D3AEB">
              <w:rPr>
                <w:color w:val="000000"/>
              </w:rPr>
              <w:t xml:space="preserve"> СОШ»)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Развитие творчества учащихся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5.1.4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Всероссийский слет поисковых отрядов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(МБОУ «</w:t>
            </w:r>
            <w:proofErr w:type="spellStart"/>
            <w:r w:rsidRPr="004D3AEB">
              <w:rPr>
                <w:color w:val="000000"/>
              </w:rPr>
              <w:t>Большемогойская</w:t>
            </w:r>
            <w:proofErr w:type="spellEnd"/>
            <w:r w:rsidRPr="004D3AEB">
              <w:rPr>
                <w:color w:val="000000"/>
              </w:rPr>
              <w:t xml:space="preserve"> СОШ»)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Развитие творчества учащихся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Районные соревнования "Президентские спортивные игры"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(МБОУ "Володарская СОШ № 2")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 xml:space="preserve">20 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Развитие творчества учащихся</w:t>
            </w:r>
          </w:p>
        </w:tc>
      </w:tr>
      <w:tr w:rsidR="004D3AEB" w:rsidRPr="004D3AEB" w:rsidTr="009640E8">
        <w:trPr>
          <w:trHeight w:val="781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Районные соревнования "Зарница"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(МБОУ "Володарская СОШ № 2")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Отдел образования, отдел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Развитие творчества учащихся</w:t>
            </w:r>
          </w:p>
        </w:tc>
      </w:tr>
      <w:tr w:rsidR="004D3AEB" w:rsidRPr="004D3AEB" w:rsidTr="009640E8">
        <w:trPr>
          <w:trHeight w:val="430"/>
        </w:trPr>
        <w:tc>
          <w:tcPr>
            <w:tcW w:w="375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Встреча главы района с медалистами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</w:tr>
      <w:tr w:rsidR="004D3AEB" w:rsidRPr="004D3AEB" w:rsidTr="009640E8">
        <w:trPr>
          <w:trHeight w:val="848"/>
        </w:trPr>
        <w:tc>
          <w:tcPr>
            <w:tcW w:w="375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«Воспитатель года»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</w:tr>
      <w:tr w:rsidR="004D3AEB" w:rsidRPr="004D3AEB" w:rsidTr="009640E8">
        <w:trPr>
          <w:trHeight w:val="848"/>
        </w:trPr>
        <w:tc>
          <w:tcPr>
            <w:tcW w:w="375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5.6.1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«Практика - фантазия»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«Научно практическая конференция»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Развитие творчества учащихся</w:t>
            </w:r>
          </w:p>
        </w:tc>
      </w:tr>
      <w:tr w:rsidR="004D3AEB" w:rsidRPr="004D3AEB" w:rsidTr="009640E8">
        <w:trPr>
          <w:trHeight w:val="848"/>
        </w:trPr>
        <w:tc>
          <w:tcPr>
            <w:tcW w:w="375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5.6.2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Олимпиада школьников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питание детей </w:t>
            </w:r>
          </w:p>
        </w:tc>
      </w:tr>
      <w:tr w:rsidR="004D3AEB" w:rsidRPr="004D3AEB" w:rsidTr="009640E8">
        <w:trPr>
          <w:trHeight w:val="848"/>
        </w:trPr>
        <w:tc>
          <w:tcPr>
            <w:tcW w:w="375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Августовская конференция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</w:tr>
      <w:tr w:rsidR="004D3AEB" w:rsidRPr="004D3AEB" w:rsidTr="009640E8">
        <w:trPr>
          <w:trHeight w:val="848"/>
        </w:trPr>
        <w:tc>
          <w:tcPr>
            <w:tcW w:w="375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«День учителя»</w:t>
            </w:r>
          </w:p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</w:tr>
      <w:tr w:rsidR="004D3AEB" w:rsidRPr="004D3AEB" w:rsidTr="009640E8">
        <w:trPr>
          <w:trHeight w:val="847"/>
        </w:trPr>
        <w:tc>
          <w:tcPr>
            <w:tcW w:w="375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5.9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Проведение государственной итоговой аттестации 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 xml:space="preserve">315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ГСМ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Казенные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51626,94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17208,98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17208,98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17208,98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функционирование организации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Субвенция на образовательный процесс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161195,77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74371,11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43412,33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43412,33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функционирование организации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Субвенция на компенсацию части родительской платы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2022,90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871,06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575,92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575,92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выплата денежных средств родителям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Организация питания в детских садах 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7177,62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2392,54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2392,54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2392,54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питание детей </w:t>
            </w:r>
          </w:p>
        </w:tc>
      </w:tr>
      <w:tr w:rsidR="004D3AEB" w:rsidRPr="004D3AEB" w:rsidTr="009640E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Расходы за счет средств родительской платы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rPr>
                <w:color w:val="000000"/>
              </w:rPr>
              <w:t>Другие источники (родительская плата)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16916,94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5765,78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5638,98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5638,98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</w:tr>
      <w:tr w:rsidR="004D3AEB" w:rsidRPr="004D3AEB" w:rsidTr="009640E8">
        <w:trPr>
          <w:trHeight w:val="661"/>
        </w:trPr>
        <w:tc>
          <w:tcPr>
            <w:tcW w:w="5542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4D3AEB" w:rsidRPr="004D3AEB" w:rsidRDefault="004D3AEB" w:rsidP="009640E8">
            <w:pPr>
              <w:rPr>
                <w:bCs/>
                <w:color w:val="000000"/>
              </w:rPr>
            </w:pPr>
            <w:r w:rsidRPr="004D3AEB">
              <w:rPr>
                <w:bCs/>
                <w:color w:val="000000"/>
              </w:rPr>
              <w:t>Итого по подпрограмме: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640571,40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295534,5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172518,45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172518,45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</w:p>
        </w:tc>
      </w:tr>
      <w:tr w:rsidR="004D3AEB" w:rsidRPr="004D3AEB" w:rsidTr="009640E8">
        <w:trPr>
          <w:trHeight w:val="1096"/>
        </w:trPr>
        <w:tc>
          <w:tcPr>
            <w:tcW w:w="5542" w:type="dxa"/>
            <w:gridSpan w:val="3"/>
            <w:vMerge/>
            <w:shd w:val="clear" w:color="000000" w:fill="FFFFFF"/>
            <w:noWrap/>
            <w:vAlign w:val="bottom"/>
            <w:hideMark/>
          </w:tcPr>
          <w:p w:rsidR="004D3AEB" w:rsidRPr="004D3AEB" w:rsidRDefault="004D3AEB" w:rsidP="009640E8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rPr>
                <w:color w:val="000000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233876,55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75560,59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79253,08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79253,08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</w:p>
        </w:tc>
      </w:tr>
      <w:tr w:rsidR="004D3AEB" w:rsidRPr="004D3AEB" w:rsidTr="009640E8">
        <w:trPr>
          <w:trHeight w:val="1275"/>
        </w:trPr>
        <w:tc>
          <w:tcPr>
            <w:tcW w:w="5542" w:type="dxa"/>
            <w:gridSpan w:val="3"/>
            <w:shd w:val="clear" w:color="000000" w:fill="FFFFFF"/>
            <w:noWrap/>
            <w:vAlign w:val="bottom"/>
            <w:hideMark/>
          </w:tcPr>
          <w:p w:rsidR="004D3AEB" w:rsidRPr="004D3AEB" w:rsidRDefault="004D3AEB" w:rsidP="009640E8">
            <w:pPr>
              <w:rPr>
                <w:bCs/>
                <w:color w:val="000000"/>
              </w:rPr>
            </w:pPr>
            <w:r w:rsidRPr="004D3AEB">
              <w:rPr>
                <w:bCs/>
                <w:color w:val="000000"/>
              </w:rPr>
              <w:t>ИТОГО: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  <w:r w:rsidRPr="004D3AEB">
              <w:rPr>
                <w:color w:val="000000"/>
              </w:rPr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874638,15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AEB" w:rsidRPr="004D3AEB" w:rsidRDefault="004D3AEB" w:rsidP="009640E8">
            <w:pPr>
              <w:jc w:val="center"/>
            </w:pPr>
            <w:r w:rsidRPr="004D3AEB">
              <w:t>371095,09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251771,53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3AEB" w:rsidRPr="004D3AEB" w:rsidRDefault="004D3AEB" w:rsidP="009640E8">
            <w:pPr>
              <w:jc w:val="center"/>
            </w:pPr>
            <w:r w:rsidRPr="004D3AEB">
              <w:t>251771053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3AEB" w:rsidRPr="004D3AEB" w:rsidRDefault="004D3AEB" w:rsidP="009640E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4D3AEB" w:rsidRPr="004D3AEB" w:rsidRDefault="004D3AEB" w:rsidP="009640E8">
            <w:pPr>
              <w:rPr>
                <w:color w:val="000000"/>
              </w:rPr>
            </w:pPr>
          </w:p>
        </w:tc>
      </w:tr>
    </w:tbl>
    <w:p w:rsidR="00710B26" w:rsidRDefault="00710B26" w:rsidP="004D3AEB">
      <w:pPr>
        <w:ind w:firstLine="851"/>
        <w:jc w:val="center"/>
        <w:rPr>
          <w:sz w:val="28"/>
          <w:szCs w:val="28"/>
        </w:rPr>
        <w:sectPr w:rsidR="00710B26" w:rsidSect="004D3AEB">
          <w:pgSz w:w="16838" w:h="11906" w:orient="landscape"/>
          <w:pgMar w:top="1134" w:right="1134" w:bottom="1134" w:left="567" w:header="720" w:footer="720" w:gutter="0"/>
          <w:cols w:space="720"/>
          <w:docGrid w:linePitch="272"/>
        </w:sectPr>
      </w:pPr>
    </w:p>
    <w:p w:rsidR="00710B26" w:rsidRP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lastRenderedPageBreak/>
        <w:t>ПАСПОРТ</w:t>
      </w:r>
    </w:p>
    <w:p w:rsid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t xml:space="preserve">подпрограммы  «Дополнительное образование </w:t>
      </w:r>
    </w:p>
    <w:p w:rsidR="00710B26" w:rsidRP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t xml:space="preserve">и воспитание детей на 2017- 2019 годы» </w:t>
      </w:r>
    </w:p>
    <w:p w:rsid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t>(в новой  редакции)</w:t>
      </w:r>
    </w:p>
    <w:p w:rsidR="00710B26" w:rsidRDefault="00710B26" w:rsidP="00710B26">
      <w:pPr>
        <w:ind w:firstLine="851"/>
        <w:jc w:val="center"/>
        <w:rPr>
          <w:sz w:val="28"/>
          <w:szCs w:val="28"/>
        </w:rPr>
      </w:pPr>
    </w:p>
    <w:tbl>
      <w:tblPr>
        <w:tblW w:w="104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1843"/>
        <w:gridCol w:w="1134"/>
        <w:gridCol w:w="992"/>
        <w:gridCol w:w="993"/>
      </w:tblGrid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0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710B26">
              <w:rPr>
                <w:rFonts w:ascii="Times New Roman" w:hAnsi="Times New Roman" w:cs="Times New Roman"/>
                <w:bCs/>
                <w:sz w:val="24"/>
                <w:szCs w:val="24"/>
              </w:rPr>
              <w:t>на 2017-2019 годы»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710B26">
              <w:rPr>
                <w:color w:val="FF0000"/>
                <w:sz w:val="24"/>
                <w:szCs w:val="24"/>
              </w:rPr>
              <w:t xml:space="preserve"> </w:t>
            </w:r>
            <w:r w:rsidRPr="00710B26">
              <w:rPr>
                <w:sz w:val="24"/>
                <w:szCs w:val="24"/>
              </w:rPr>
              <w:t>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закреплять и обеспечивать социальные гарантии государства в сфере ДОД;</w:t>
            </w:r>
          </w:p>
          <w:p w:rsidR="00710B26" w:rsidRPr="00710B26" w:rsidRDefault="00710B26" w:rsidP="009640E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 xml:space="preserve">      создавать условия для эффективного использования ресурсов ДОД в интересах детей, семей, общества, государства;</w:t>
            </w:r>
          </w:p>
          <w:p w:rsidR="00710B26" w:rsidRPr="00710B26" w:rsidRDefault="00710B26" w:rsidP="009640E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 xml:space="preserve">     развивать механизмы вовлечения детей в сферу ДОД;</w:t>
            </w:r>
          </w:p>
          <w:p w:rsidR="00710B26" w:rsidRPr="00710B26" w:rsidRDefault="00710B26" w:rsidP="009640E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 xml:space="preserve">     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710B26" w:rsidRPr="00710B26" w:rsidRDefault="00710B26" w:rsidP="009640E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 xml:space="preserve">      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710B26" w:rsidRPr="00710B26" w:rsidRDefault="00710B26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создавать дополнительные условия</w:t>
            </w:r>
            <w:r w:rsidRPr="00710B26">
              <w:rPr>
                <w:i/>
                <w:iCs/>
                <w:sz w:val="24"/>
                <w:szCs w:val="24"/>
              </w:rPr>
              <w:t xml:space="preserve"> </w:t>
            </w:r>
            <w:r w:rsidRPr="00710B26">
              <w:rPr>
                <w:sz w:val="24"/>
                <w:szCs w:val="24"/>
              </w:rPr>
              <w:t>для</w:t>
            </w:r>
            <w:r w:rsidRPr="00710B26">
              <w:rPr>
                <w:i/>
                <w:iCs/>
                <w:sz w:val="24"/>
                <w:szCs w:val="24"/>
              </w:rPr>
              <w:t xml:space="preserve"> </w:t>
            </w:r>
            <w:r w:rsidRPr="00710B26">
              <w:rPr>
                <w:sz w:val="24"/>
                <w:szCs w:val="24"/>
              </w:rPr>
              <w:t xml:space="preserve">сохранения и укрепления здоровья детей в процессе образовательной деятельности, формирования культуры здорового образа жизни.          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sz w:val="28"/>
                <w:szCs w:val="28"/>
              </w:rPr>
              <w:t>2017- 2019 годы</w:t>
            </w:r>
          </w:p>
        </w:tc>
      </w:tr>
      <w:tr w:rsidR="00710B26" w:rsidRPr="00710B26" w:rsidTr="009640E8">
        <w:tc>
          <w:tcPr>
            <w:tcW w:w="1560" w:type="dxa"/>
            <w:vMerge w:val="restart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134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2019</w:t>
            </w:r>
          </w:p>
        </w:tc>
      </w:tr>
      <w:tr w:rsidR="00710B26" w:rsidRPr="00710B26" w:rsidTr="009640E8">
        <w:trPr>
          <w:trHeight w:val="874"/>
        </w:trPr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Всего:</w:t>
            </w:r>
          </w:p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</w:tr>
      <w:tr w:rsidR="00710B26" w:rsidRPr="00710B26" w:rsidTr="009640E8"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710B26">
              <w:rPr>
                <w:rFonts w:ascii="Times New Roman" w:hAnsi="Times New Roman" w:cs="Times New Roman"/>
                <w:bCs/>
                <w:sz w:val="24"/>
                <w:szCs w:val="24"/>
              </w:rPr>
              <w:t>на 2017-2019 годы</w:t>
            </w:r>
          </w:p>
        </w:tc>
        <w:tc>
          <w:tcPr>
            <w:tcW w:w="2409" w:type="dxa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</w:tr>
      <w:tr w:rsidR="00710B26" w:rsidRPr="00710B26" w:rsidTr="009640E8"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</w:tr>
      <w:tr w:rsidR="00710B26" w:rsidRPr="00710B26" w:rsidTr="009640E8"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0B26" w:rsidRDefault="00710B26" w:rsidP="004D3AEB">
      <w:pPr>
        <w:ind w:firstLine="851"/>
        <w:jc w:val="center"/>
        <w:rPr>
          <w:sz w:val="28"/>
          <w:szCs w:val="28"/>
        </w:rPr>
        <w:sectPr w:rsidR="00710B26" w:rsidSect="00710B26">
          <w:pgSz w:w="11906" w:h="16838"/>
          <w:pgMar w:top="1134" w:right="1134" w:bottom="567" w:left="1134" w:header="720" w:footer="720" w:gutter="0"/>
          <w:cols w:space="720"/>
          <w:docGrid w:linePitch="272"/>
        </w:sectPr>
      </w:pPr>
    </w:p>
    <w:p w:rsidR="004D3AEB" w:rsidRDefault="00710B26" w:rsidP="004D3AEB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lastRenderedPageBreak/>
        <w:t>Перечень мероприятий подпрограммы "Дополнительное образование и воспитание детей на 2017- 2019 годы»</w:t>
      </w:r>
    </w:p>
    <w:p w:rsidR="00710B26" w:rsidRDefault="00710B26" w:rsidP="004D3AEB">
      <w:pPr>
        <w:ind w:firstLine="851"/>
        <w:jc w:val="center"/>
        <w:rPr>
          <w:sz w:val="28"/>
          <w:szCs w:val="28"/>
        </w:rPr>
      </w:pPr>
    </w:p>
    <w:tbl>
      <w:tblPr>
        <w:tblW w:w="1562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3920"/>
        <w:gridCol w:w="1953"/>
        <w:gridCol w:w="1439"/>
        <w:gridCol w:w="1153"/>
        <w:gridCol w:w="1153"/>
        <w:gridCol w:w="1153"/>
        <w:gridCol w:w="1153"/>
        <w:gridCol w:w="1153"/>
        <w:gridCol w:w="1777"/>
      </w:tblGrid>
      <w:tr w:rsidR="00710B26" w:rsidRPr="00710B26" w:rsidTr="00710B26">
        <w:trPr>
          <w:trHeight w:val="669"/>
        </w:trPr>
        <w:tc>
          <w:tcPr>
            <w:tcW w:w="771" w:type="dxa"/>
            <w:vMerge w:val="restart"/>
            <w:shd w:val="clear" w:color="auto" w:fill="auto"/>
            <w:vAlign w:val="bottom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№</w:t>
            </w:r>
          </w:p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0B2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10B26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0" w:type="dxa"/>
            <w:vMerge w:val="restart"/>
            <w:shd w:val="clear" w:color="auto" w:fill="auto"/>
            <w:vAlign w:val="bottom"/>
            <w:hideMark/>
          </w:tcPr>
          <w:p w:rsidR="00710B26" w:rsidRPr="00710B26" w:rsidRDefault="00710B26" w:rsidP="009640E8">
            <w:pPr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3" w:type="dxa"/>
            <w:vMerge w:val="restart"/>
            <w:shd w:val="clear" w:color="auto" w:fill="auto"/>
            <w:vAlign w:val="bottom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53" w:type="dxa"/>
            <w:vMerge w:val="restart"/>
            <w:shd w:val="clear" w:color="auto" w:fill="auto"/>
            <w:vAlign w:val="bottom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3459" w:type="dxa"/>
            <w:gridSpan w:val="3"/>
            <w:shd w:val="clear" w:color="auto" w:fill="auto"/>
            <w:vAlign w:val="bottom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710B26" w:rsidRPr="00710B26" w:rsidTr="00710B26">
        <w:trPr>
          <w:trHeight w:val="1321"/>
        </w:trPr>
        <w:tc>
          <w:tcPr>
            <w:tcW w:w="771" w:type="dxa"/>
            <w:vMerge/>
            <w:vAlign w:val="center"/>
            <w:hideMark/>
          </w:tcPr>
          <w:p w:rsidR="00710B26" w:rsidRPr="00710B26" w:rsidRDefault="00710B26" w:rsidP="00964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710B26" w:rsidRPr="00710B26" w:rsidRDefault="00710B26" w:rsidP="00964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:rsidR="00710B26" w:rsidRPr="00710B26" w:rsidRDefault="00710B26" w:rsidP="00964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710B26" w:rsidRPr="00710B26" w:rsidRDefault="00710B26" w:rsidP="00964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710B26" w:rsidRPr="00710B26" w:rsidRDefault="00710B26" w:rsidP="00964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3" w:type="dxa"/>
            <w:vMerge/>
            <w:vAlign w:val="center"/>
            <w:hideMark/>
          </w:tcPr>
          <w:p w:rsidR="00710B26" w:rsidRPr="00710B26" w:rsidRDefault="00710B26" w:rsidP="00964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710B26" w:rsidRPr="00710B26" w:rsidRDefault="00710B26" w:rsidP="009640E8">
            <w:pPr>
              <w:rPr>
                <w:color w:val="000000"/>
                <w:sz w:val="24"/>
                <w:szCs w:val="24"/>
              </w:rPr>
            </w:pPr>
          </w:p>
        </w:tc>
      </w:tr>
      <w:tr w:rsidR="00710B26" w:rsidRPr="00710B26" w:rsidTr="00710B26">
        <w:trPr>
          <w:trHeight w:val="721"/>
        </w:trPr>
        <w:tc>
          <w:tcPr>
            <w:tcW w:w="771" w:type="dxa"/>
            <w:shd w:val="clear" w:color="auto" w:fill="auto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 xml:space="preserve">Содержание ДДТ п. Володарский, 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с.Марфино</w:t>
            </w:r>
            <w:proofErr w:type="spellEnd"/>
          </w:p>
        </w:tc>
        <w:tc>
          <w:tcPr>
            <w:tcW w:w="1953" w:type="dxa"/>
            <w:shd w:val="clear" w:color="auto" w:fill="auto"/>
            <w:hideMark/>
          </w:tcPr>
          <w:p w:rsidR="00710B26" w:rsidRPr="00710B26" w:rsidRDefault="00710B26" w:rsidP="009640E8">
            <w:pPr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 xml:space="preserve">2017-2019 </w:t>
            </w:r>
          </w:p>
        </w:tc>
        <w:tc>
          <w:tcPr>
            <w:tcW w:w="1153" w:type="dxa"/>
            <w:shd w:val="clear" w:color="auto" w:fill="auto"/>
            <w:hideMark/>
          </w:tcPr>
          <w:p w:rsidR="00710B26" w:rsidRPr="00710B26" w:rsidRDefault="00710B26" w:rsidP="009640E8">
            <w:pPr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20165,64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функционирование организации</w:t>
            </w:r>
          </w:p>
        </w:tc>
      </w:tr>
      <w:tr w:rsidR="00710B26" w:rsidRPr="00710B26" w:rsidTr="00710B26">
        <w:trPr>
          <w:trHeight w:val="1459"/>
        </w:trPr>
        <w:tc>
          <w:tcPr>
            <w:tcW w:w="4691" w:type="dxa"/>
            <w:gridSpan w:val="2"/>
            <w:shd w:val="clear" w:color="000000" w:fill="FFFFFF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 xml:space="preserve">2017-2019 </w:t>
            </w:r>
          </w:p>
        </w:tc>
        <w:tc>
          <w:tcPr>
            <w:tcW w:w="1153" w:type="dxa"/>
            <w:shd w:val="clear" w:color="000000" w:fill="FFFFFF"/>
            <w:hideMark/>
          </w:tcPr>
          <w:p w:rsidR="00710B26" w:rsidRPr="00710B26" w:rsidRDefault="00710B26" w:rsidP="009640E8">
            <w:pPr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20165,64</w:t>
            </w:r>
          </w:p>
        </w:tc>
        <w:tc>
          <w:tcPr>
            <w:tcW w:w="1153" w:type="dxa"/>
            <w:shd w:val="clear" w:color="000000" w:fill="FFFFFF"/>
            <w:vAlign w:val="bottom"/>
            <w:hideMark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1153" w:type="dxa"/>
            <w:shd w:val="clear" w:color="000000" w:fill="FFFFFF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1153" w:type="dxa"/>
            <w:shd w:val="clear" w:color="000000" w:fill="FFFFFF"/>
            <w:vAlign w:val="bottom"/>
          </w:tcPr>
          <w:p w:rsidR="00710B26" w:rsidRPr="00710B26" w:rsidRDefault="00710B26" w:rsidP="009640E8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6721,88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710B26" w:rsidRPr="00710B26" w:rsidRDefault="00710B26" w:rsidP="009640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0B26" w:rsidRDefault="00710B26" w:rsidP="004D3AEB">
      <w:pPr>
        <w:ind w:firstLine="851"/>
        <w:jc w:val="center"/>
        <w:rPr>
          <w:sz w:val="28"/>
          <w:szCs w:val="28"/>
        </w:rPr>
        <w:sectPr w:rsidR="00710B26" w:rsidSect="00710B26">
          <w:pgSz w:w="16838" w:h="11906" w:orient="landscape"/>
          <w:pgMar w:top="1134" w:right="1134" w:bottom="1134" w:left="567" w:header="720" w:footer="720" w:gutter="0"/>
          <w:cols w:space="720"/>
          <w:docGrid w:linePitch="272"/>
        </w:sectPr>
      </w:pPr>
    </w:p>
    <w:p w:rsidR="00710B26" w:rsidRP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lastRenderedPageBreak/>
        <w:t>ПАСПОРТ</w:t>
      </w:r>
    </w:p>
    <w:p w:rsid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t xml:space="preserve">подпрограммы  «Организация отдыха, оздоровления и занятости детей </w:t>
      </w:r>
    </w:p>
    <w:p w:rsidR="00710B26" w:rsidRP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t xml:space="preserve">в каникулярное время на 2017- 2019 годы» </w:t>
      </w:r>
    </w:p>
    <w:p w:rsid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t>(в новой  редакции)</w:t>
      </w:r>
    </w:p>
    <w:p w:rsidR="00710B26" w:rsidRDefault="00710B26" w:rsidP="00710B26">
      <w:pPr>
        <w:ind w:firstLine="851"/>
        <w:jc w:val="center"/>
        <w:rPr>
          <w:sz w:val="28"/>
          <w:szCs w:val="28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1701"/>
        <w:gridCol w:w="993"/>
        <w:gridCol w:w="1134"/>
        <w:gridCol w:w="850"/>
      </w:tblGrid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0B2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в каникулярное время на 2017-2019 годы</w:t>
            </w:r>
            <w:r w:rsidRPr="00710B26">
              <w:rPr>
                <w:color w:val="000000"/>
                <w:sz w:val="24"/>
                <w:szCs w:val="24"/>
              </w:rPr>
              <w:t>.</w:t>
            </w:r>
            <w:r w:rsidRPr="00710B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710B26" w:rsidRPr="00710B26" w:rsidRDefault="00710B26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 xml:space="preserve">Создать условия для комплексного полноценного отдыха и оздоровления детей в каникулярное время. 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710B26" w:rsidRPr="00710B26" w:rsidRDefault="00710B26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710B26" w:rsidRPr="00710B26" w:rsidRDefault="00710B26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-создавать  условия</w:t>
            </w:r>
            <w:r w:rsidRPr="00710B26">
              <w:rPr>
                <w:i/>
                <w:iCs/>
                <w:sz w:val="24"/>
                <w:szCs w:val="24"/>
              </w:rPr>
              <w:t xml:space="preserve"> </w:t>
            </w:r>
            <w:r w:rsidRPr="00710B26">
              <w:rPr>
                <w:sz w:val="24"/>
                <w:szCs w:val="24"/>
              </w:rPr>
              <w:t>для</w:t>
            </w:r>
            <w:r w:rsidRPr="00710B26">
              <w:rPr>
                <w:i/>
                <w:iCs/>
                <w:sz w:val="24"/>
                <w:szCs w:val="24"/>
              </w:rPr>
              <w:t xml:space="preserve"> </w:t>
            </w:r>
            <w:r w:rsidRPr="00710B26">
              <w:rPr>
                <w:sz w:val="24"/>
                <w:szCs w:val="24"/>
              </w:rPr>
              <w:t>сохранения и укрепления здоровья детей в процессе образовательной деятельности и в каникулярное время;</w:t>
            </w:r>
          </w:p>
          <w:p w:rsidR="00710B26" w:rsidRPr="00710B26" w:rsidRDefault="00710B26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-создавать условия для привлечения детей к занятости в каникулярное время.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 годы</w:t>
            </w:r>
          </w:p>
        </w:tc>
      </w:tr>
      <w:tr w:rsidR="00710B26" w:rsidRPr="00710B26" w:rsidTr="009640E8">
        <w:tc>
          <w:tcPr>
            <w:tcW w:w="1560" w:type="dxa"/>
            <w:vMerge w:val="restart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993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2019</w:t>
            </w:r>
          </w:p>
        </w:tc>
      </w:tr>
      <w:tr w:rsidR="00710B26" w:rsidRPr="00710B26" w:rsidTr="009640E8">
        <w:trPr>
          <w:trHeight w:val="874"/>
        </w:trPr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Всего:</w:t>
            </w:r>
          </w:p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1995,35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1995,35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1995,35</w:t>
            </w:r>
          </w:p>
        </w:tc>
      </w:tr>
      <w:tr w:rsidR="00710B26" w:rsidRPr="00710B26" w:rsidTr="009640E8"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710B26">
              <w:rPr>
                <w:rFonts w:ascii="Times New Roman" w:hAnsi="Times New Roman" w:cs="Times New Roman"/>
                <w:bCs/>
                <w:sz w:val="24"/>
                <w:szCs w:val="24"/>
              </w:rPr>
              <w:t>на 2017-2019 годы</w:t>
            </w:r>
          </w:p>
        </w:tc>
        <w:tc>
          <w:tcPr>
            <w:tcW w:w="2409" w:type="dxa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1995,35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1995,35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1995,35</w:t>
            </w:r>
          </w:p>
        </w:tc>
      </w:tr>
      <w:tr w:rsidR="00710B26" w:rsidRPr="00710B26" w:rsidTr="009640E8"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0B26" w:rsidRPr="00710B26" w:rsidTr="009640E8"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3" w:type="dxa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0B26" w:rsidRDefault="00710B26" w:rsidP="00710B26">
      <w:pPr>
        <w:ind w:firstLine="851"/>
        <w:jc w:val="center"/>
        <w:rPr>
          <w:sz w:val="28"/>
          <w:szCs w:val="28"/>
        </w:rPr>
        <w:sectPr w:rsidR="00710B26" w:rsidSect="00710B26">
          <w:pgSz w:w="11906" w:h="16838"/>
          <w:pgMar w:top="1134" w:right="1134" w:bottom="567" w:left="1134" w:header="720" w:footer="720" w:gutter="0"/>
          <w:cols w:space="720"/>
          <w:docGrid w:linePitch="272"/>
        </w:sectPr>
      </w:pPr>
    </w:p>
    <w:p w:rsidR="00710B26" w:rsidRDefault="00710B26" w:rsidP="00710B26">
      <w:pPr>
        <w:jc w:val="center"/>
        <w:rPr>
          <w:sz w:val="28"/>
          <w:szCs w:val="28"/>
        </w:rPr>
      </w:pPr>
      <w:r w:rsidRPr="00710B26">
        <w:rPr>
          <w:sz w:val="28"/>
          <w:szCs w:val="28"/>
        </w:rPr>
        <w:lastRenderedPageBreak/>
        <w:t xml:space="preserve">Перечень мероприятий подпрограммы " Организация отдыха, оздоровления и занятости детей в каникулярное время </w:t>
      </w:r>
    </w:p>
    <w:p w:rsidR="00710B26" w:rsidRDefault="00710B26" w:rsidP="00710B26">
      <w:pPr>
        <w:jc w:val="center"/>
        <w:rPr>
          <w:sz w:val="28"/>
          <w:szCs w:val="28"/>
        </w:rPr>
      </w:pPr>
      <w:r w:rsidRPr="00710B26">
        <w:rPr>
          <w:sz w:val="28"/>
          <w:szCs w:val="28"/>
        </w:rPr>
        <w:t>на 2017- 2019 годы»</w:t>
      </w:r>
    </w:p>
    <w:p w:rsidR="00710B26" w:rsidRDefault="00710B26" w:rsidP="00710B26">
      <w:pPr>
        <w:jc w:val="center"/>
        <w:rPr>
          <w:sz w:val="28"/>
          <w:szCs w:val="28"/>
        </w:rPr>
      </w:pPr>
    </w:p>
    <w:tbl>
      <w:tblPr>
        <w:tblW w:w="1531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3227"/>
        <w:gridCol w:w="1701"/>
        <w:gridCol w:w="1701"/>
        <w:gridCol w:w="1418"/>
        <w:gridCol w:w="1134"/>
        <w:gridCol w:w="1238"/>
        <w:gridCol w:w="1030"/>
        <w:gridCol w:w="1371"/>
        <w:gridCol w:w="1742"/>
      </w:tblGrid>
      <w:tr w:rsidR="00710B26" w:rsidRPr="00710B26" w:rsidTr="00710B26">
        <w:trPr>
          <w:trHeight w:val="740"/>
        </w:trPr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№</w:t>
            </w:r>
          </w:p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0B2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10B26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710B26" w:rsidRPr="00710B26" w:rsidTr="00710B26">
        <w:trPr>
          <w:trHeight w:val="1460"/>
        </w:trPr>
        <w:tc>
          <w:tcPr>
            <w:tcW w:w="755" w:type="dxa"/>
            <w:vMerge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vMerge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B26" w:rsidRPr="00710B26" w:rsidTr="00710B26">
        <w:trPr>
          <w:trHeight w:val="797"/>
        </w:trPr>
        <w:tc>
          <w:tcPr>
            <w:tcW w:w="755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Организация оздоровления  детей и  занятости несовершеннолетних детей в  летний период и во время каникул (+ учебно-полевые сборы в МБОУ "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Большемогойская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sz w:val="24"/>
                <w:szCs w:val="24"/>
                <w:lang w:eastAsia="en-US"/>
              </w:rPr>
            </w:pPr>
            <w:r w:rsidRPr="00710B26">
              <w:rPr>
                <w:sz w:val="24"/>
                <w:szCs w:val="24"/>
                <w:lang w:eastAsia="en-US"/>
              </w:rPr>
              <w:t>2017- 2019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5986,05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b/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1995,35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10B26" w:rsidRPr="00710B26" w:rsidRDefault="00710B26" w:rsidP="00710B26">
            <w:pPr>
              <w:jc w:val="center"/>
              <w:rPr>
                <w:b/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1995,35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10B26" w:rsidRPr="00710B26" w:rsidRDefault="00710B26" w:rsidP="00710B26">
            <w:pPr>
              <w:jc w:val="center"/>
              <w:rPr>
                <w:b/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1995,35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проведение оздоровительной кампании</w:t>
            </w:r>
          </w:p>
        </w:tc>
      </w:tr>
      <w:tr w:rsidR="00710B26" w:rsidRPr="00710B26" w:rsidTr="00710B26">
        <w:trPr>
          <w:trHeight w:val="1612"/>
        </w:trPr>
        <w:tc>
          <w:tcPr>
            <w:tcW w:w="3982" w:type="dxa"/>
            <w:gridSpan w:val="2"/>
            <w:shd w:val="clear" w:color="000000" w:fill="FFFFFF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2016-2019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5986,05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b/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1995,35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710B26" w:rsidRPr="00710B26" w:rsidRDefault="00710B26" w:rsidP="00710B26">
            <w:pPr>
              <w:jc w:val="center"/>
              <w:rPr>
                <w:b/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1995,35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710B26" w:rsidRPr="00710B26" w:rsidRDefault="00710B26" w:rsidP="00710B26">
            <w:pPr>
              <w:jc w:val="center"/>
              <w:rPr>
                <w:b/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1995,35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10B26" w:rsidRPr="00710B26" w:rsidRDefault="00710B26" w:rsidP="00710B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10B26" w:rsidRPr="00710B26" w:rsidRDefault="00710B26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ind w:firstLine="851"/>
        <w:jc w:val="center"/>
        <w:rPr>
          <w:sz w:val="28"/>
          <w:szCs w:val="28"/>
        </w:rPr>
        <w:sectPr w:rsidR="00710B26" w:rsidSect="00710B26">
          <w:pgSz w:w="16838" w:h="11906" w:orient="landscape"/>
          <w:pgMar w:top="1134" w:right="1134" w:bottom="1134" w:left="567" w:header="720" w:footer="720" w:gutter="0"/>
          <w:cols w:space="720"/>
          <w:docGrid w:linePitch="272"/>
        </w:sectPr>
      </w:pPr>
    </w:p>
    <w:p w:rsidR="00710B26" w:rsidRP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lastRenderedPageBreak/>
        <w:t>ПАСПОРТ</w:t>
      </w:r>
    </w:p>
    <w:p w:rsidR="00710B26" w:rsidRP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t xml:space="preserve">подпрограммы  «Модернизация и укрепление материально-технической базы образовательных организаций на 2017- 2019 годы» </w:t>
      </w:r>
    </w:p>
    <w:p w:rsidR="00710B26" w:rsidRDefault="00710B26" w:rsidP="00710B26">
      <w:pPr>
        <w:ind w:firstLine="851"/>
        <w:jc w:val="center"/>
        <w:rPr>
          <w:sz w:val="28"/>
          <w:szCs w:val="28"/>
        </w:rPr>
      </w:pPr>
      <w:r w:rsidRPr="00710B26">
        <w:rPr>
          <w:sz w:val="28"/>
          <w:szCs w:val="28"/>
        </w:rPr>
        <w:t>(в новой  редакции)</w:t>
      </w:r>
    </w:p>
    <w:p w:rsidR="00710B26" w:rsidRDefault="00710B26" w:rsidP="00710B26">
      <w:pPr>
        <w:ind w:firstLine="851"/>
        <w:jc w:val="center"/>
        <w:rPr>
          <w:sz w:val="28"/>
          <w:szCs w:val="28"/>
        </w:rPr>
      </w:pPr>
    </w:p>
    <w:tbl>
      <w:tblPr>
        <w:tblW w:w="104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126"/>
        <w:gridCol w:w="1843"/>
        <w:gridCol w:w="1275"/>
        <w:gridCol w:w="993"/>
        <w:gridCol w:w="1134"/>
      </w:tblGrid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10B26">
              <w:rPr>
                <w:rFonts w:ascii="Times New Roman" w:hAnsi="Times New Roman" w:cs="Times New Roman"/>
              </w:rPr>
              <w:t xml:space="preserve">Наименование подпрограммы                 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B2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0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2017-2019 годы</w:t>
            </w:r>
            <w:r w:rsidRPr="00710B26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10B26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ind w:firstLine="27"/>
              <w:jc w:val="both"/>
              <w:rPr>
                <w:sz w:val="22"/>
                <w:szCs w:val="22"/>
              </w:rPr>
            </w:pPr>
            <w:r w:rsidRPr="00710B26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  <w:r w:rsidRPr="00710B2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ind w:firstLine="27"/>
              <w:jc w:val="both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  <w:r w:rsidRPr="00710B26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710B26" w:rsidRPr="00710B26" w:rsidRDefault="00710B26" w:rsidP="009640E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710B26" w:rsidRPr="00710B26" w:rsidRDefault="00710B26" w:rsidP="009640E8">
            <w:pPr>
              <w:ind w:firstLine="27"/>
              <w:jc w:val="both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710B26" w:rsidRPr="00710B26" w:rsidRDefault="00710B26" w:rsidP="009640E8">
            <w:pPr>
              <w:ind w:firstLine="27"/>
              <w:jc w:val="both"/>
              <w:rPr>
                <w:sz w:val="24"/>
                <w:szCs w:val="24"/>
              </w:rPr>
            </w:pPr>
          </w:p>
          <w:p w:rsidR="00710B26" w:rsidRPr="00710B26" w:rsidRDefault="00710B26" w:rsidP="009640E8">
            <w:pPr>
              <w:ind w:firstLine="27"/>
              <w:jc w:val="both"/>
              <w:rPr>
                <w:sz w:val="22"/>
                <w:szCs w:val="22"/>
              </w:rPr>
            </w:pPr>
            <w:r w:rsidRPr="00710B26">
              <w:rPr>
                <w:sz w:val="24"/>
                <w:szCs w:val="24"/>
              </w:rPr>
              <w:t xml:space="preserve">создание </w:t>
            </w:r>
            <w:proofErr w:type="spellStart"/>
            <w:r w:rsidRPr="00710B26">
              <w:rPr>
                <w:sz w:val="24"/>
                <w:szCs w:val="24"/>
              </w:rPr>
              <w:t>безбарьерной</w:t>
            </w:r>
            <w:proofErr w:type="spellEnd"/>
            <w:r w:rsidRPr="00710B26"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710B26" w:rsidRPr="00710B26" w:rsidTr="009640E8">
        <w:tc>
          <w:tcPr>
            <w:tcW w:w="3120" w:type="dxa"/>
            <w:gridSpan w:val="2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10B26">
              <w:rPr>
                <w:rFonts w:ascii="Times New Roman" w:hAnsi="Times New Roman" w:cs="Times New Roman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71" w:type="dxa"/>
            <w:gridSpan w:val="5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10B26">
              <w:rPr>
                <w:rFonts w:ascii="Times New Roman" w:hAnsi="Times New Roman" w:cs="Times New Roman"/>
                <w:lang w:eastAsia="en-US"/>
              </w:rPr>
              <w:t>2017-2019 годы.</w:t>
            </w:r>
          </w:p>
        </w:tc>
      </w:tr>
      <w:tr w:rsidR="00710B26" w:rsidRPr="00710B26" w:rsidTr="009640E8">
        <w:tc>
          <w:tcPr>
            <w:tcW w:w="1560" w:type="dxa"/>
            <w:vMerge w:val="restart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  <w:r w:rsidRPr="00710B26">
              <w:rPr>
                <w:rFonts w:ascii="Times New Roman" w:hAnsi="Times New Roman" w:cs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  <w:r w:rsidRPr="00710B26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275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10B26" w:rsidRPr="00710B26" w:rsidRDefault="00710B26" w:rsidP="009640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2019</w:t>
            </w:r>
          </w:p>
        </w:tc>
      </w:tr>
      <w:tr w:rsidR="00710B26" w:rsidRPr="00710B26" w:rsidTr="009640E8">
        <w:trPr>
          <w:trHeight w:val="874"/>
        </w:trPr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0B26" w:rsidRPr="00710B26" w:rsidRDefault="00710B26" w:rsidP="009640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2"/>
                <w:szCs w:val="22"/>
              </w:rPr>
            </w:pPr>
            <w:r w:rsidRPr="00710B26">
              <w:rPr>
                <w:color w:val="000000"/>
                <w:sz w:val="22"/>
                <w:szCs w:val="22"/>
              </w:rPr>
              <w:t>Всего:</w:t>
            </w:r>
          </w:p>
          <w:p w:rsidR="00710B26" w:rsidRPr="00710B26" w:rsidRDefault="00710B26" w:rsidP="009640E8">
            <w:pPr>
              <w:jc w:val="center"/>
              <w:rPr>
                <w:color w:val="000000"/>
                <w:sz w:val="22"/>
                <w:szCs w:val="22"/>
              </w:rPr>
            </w:pPr>
            <w:r w:rsidRPr="00710B26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4695,75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B26" w:rsidRPr="00710B26" w:rsidRDefault="00710B26" w:rsidP="009640E8">
            <w:pPr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9364,00</w:t>
            </w:r>
          </w:p>
        </w:tc>
      </w:tr>
      <w:tr w:rsidR="00710B26" w:rsidRPr="00710B26" w:rsidTr="009640E8"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  <w:r w:rsidRPr="00710B26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710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0B26">
              <w:rPr>
                <w:rFonts w:ascii="Times New Roman" w:hAnsi="Times New Roman" w:cs="Times New Roman"/>
                <w:bCs/>
              </w:rPr>
              <w:t>на 2017-2019 годы</w:t>
            </w:r>
          </w:p>
        </w:tc>
        <w:tc>
          <w:tcPr>
            <w:tcW w:w="2126" w:type="dxa"/>
          </w:tcPr>
          <w:p w:rsidR="00710B26" w:rsidRPr="00710B26" w:rsidRDefault="00710B26" w:rsidP="009640E8">
            <w:pPr>
              <w:jc w:val="center"/>
              <w:rPr>
                <w:color w:val="000000"/>
                <w:sz w:val="22"/>
                <w:szCs w:val="22"/>
              </w:rPr>
            </w:pPr>
            <w:r w:rsidRPr="00710B26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2"/>
                <w:szCs w:val="22"/>
              </w:rPr>
            </w:pPr>
            <w:r w:rsidRPr="00710B26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4695,75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B26" w:rsidRPr="00710B26" w:rsidRDefault="00710B26" w:rsidP="009640E8">
            <w:pPr>
              <w:rPr>
                <w:sz w:val="22"/>
                <w:szCs w:val="22"/>
              </w:rPr>
            </w:pPr>
            <w:r w:rsidRPr="00710B26">
              <w:rPr>
                <w:sz w:val="22"/>
                <w:szCs w:val="22"/>
              </w:rPr>
              <w:t>9364,00</w:t>
            </w:r>
          </w:p>
        </w:tc>
      </w:tr>
      <w:tr w:rsidR="00710B26" w:rsidRPr="00710B26" w:rsidTr="009640E8"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0B26" w:rsidRPr="00710B26" w:rsidRDefault="00710B26" w:rsidP="009640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2"/>
                <w:szCs w:val="22"/>
              </w:rPr>
            </w:pPr>
            <w:r w:rsidRPr="00710B26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10B26" w:rsidRPr="00710B26" w:rsidRDefault="00710B26" w:rsidP="009640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B26" w:rsidRPr="00710B26" w:rsidTr="009640E8"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  <w:r w:rsidRPr="00710B2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5" w:type="dxa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B26" w:rsidRPr="00710B26" w:rsidTr="009640E8">
        <w:tc>
          <w:tcPr>
            <w:tcW w:w="1560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  <w:r w:rsidRPr="00710B2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710B26" w:rsidRPr="00710B26" w:rsidRDefault="00710B26" w:rsidP="00964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10B26" w:rsidRPr="00710B26" w:rsidRDefault="00710B26" w:rsidP="009640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B26">
              <w:rPr>
                <w:rFonts w:ascii="Times New Roman" w:hAnsi="Times New Roman" w:cs="Times New Roman"/>
              </w:rPr>
              <w:t>20400,72</w:t>
            </w:r>
          </w:p>
        </w:tc>
      </w:tr>
    </w:tbl>
    <w:p w:rsidR="00710B26" w:rsidRDefault="00710B26" w:rsidP="00710B26">
      <w:pPr>
        <w:ind w:firstLine="851"/>
        <w:jc w:val="center"/>
        <w:rPr>
          <w:sz w:val="28"/>
          <w:szCs w:val="28"/>
        </w:rPr>
        <w:sectPr w:rsidR="00710B26" w:rsidSect="00710B26">
          <w:pgSz w:w="11906" w:h="16838"/>
          <w:pgMar w:top="1134" w:right="1134" w:bottom="567" w:left="1134" w:header="720" w:footer="720" w:gutter="0"/>
          <w:cols w:space="720"/>
          <w:docGrid w:linePitch="272"/>
        </w:sectPr>
      </w:pPr>
    </w:p>
    <w:p w:rsidR="00710B26" w:rsidRDefault="00710B26" w:rsidP="00710B26">
      <w:pPr>
        <w:jc w:val="center"/>
        <w:rPr>
          <w:sz w:val="28"/>
          <w:szCs w:val="28"/>
        </w:rPr>
      </w:pPr>
      <w:r w:rsidRPr="00710B26">
        <w:rPr>
          <w:sz w:val="28"/>
          <w:szCs w:val="28"/>
        </w:rPr>
        <w:lastRenderedPageBreak/>
        <w:t>Перечень мероприятий подпрограммы «Модернизация и укрепление материально-технической базы образовательных организаций на 2017-2019 годы»</w:t>
      </w:r>
    </w:p>
    <w:p w:rsidR="00710B26" w:rsidRDefault="00710B26" w:rsidP="00710B26">
      <w:pPr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133"/>
        <w:gridCol w:w="1134"/>
        <w:gridCol w:w="1276"/>
        <w:gridCol w:w="1134"/>
        <w:gridCol w:w="850"/>
        <w:gridCol w:w="1559"/>
        <w:gridCol w:w="1748"/>
      </w:tblGrid>
      <w:tr w:rsidR="00710B26" w:rsidRPr="00710B26" w:rsidTr="00657339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№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0B2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10B26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710B26" w:rsidRPr="00710B26" w:rsidTr="00657339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Merge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Тумакская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3626,07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1610,14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2015,93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ремонт кровли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"Козловская 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4297,76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1289,33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3008,43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ремонт кровли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Сизобугорская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306,610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306,610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ремонт кровли спортзала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Сизобугорская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ремонт фасада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Тулугановская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846,28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846,28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Ремонт канализации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МКОУ «Школа- детский сад» п. Трубный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Ремонт канализации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Марфинская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ремонт фасада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МБДОУ Детский сад «Березка»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(здание «Красная шапочка»)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2814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2814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ремонт фасада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МКОУ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Тюринская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131,475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131,475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установка пожарной сигнализации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МКОУ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Тюринская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Ремонт здания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Организация видеонаблюдения,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Алтынжарская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СОШ»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МБДОУ Детский сад «Березка»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Большемогойская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СОШ»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Марфинская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СОШ»,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«Козловская СОШ»,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588,525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115,515</w:t>
            </w:r>
          </w:p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53,650</w:t>
            </w:r>
          </w:p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140,845</w:t>
            </w:r>
          </w:p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135,330</w:t>
            </w:r>
          </w:p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143,185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Новинская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СОШ»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Сизобугорская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СОШ»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Зеленгинская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СОШ»</w:t>
            </w:r>
          </w:p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750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Организация мероприятий по направлению "Доступная среда",</w:t>
            </w:r>
          </w:p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bCs/>
                <w:color w:val="000000"/>
                <w:sz w:val="24"/>
                <w:szCs w:val="24"/>
              </w:rPr>
              <w:t>Тумаская</w:t>
            </w:r>
            <w:proofErr w:type="spellEnd"/>
            <w:r w:rsidRPr="00710B26">
              <w:rPr>
                <w:bCs/>
                <w:color w:val="000000"/>
                <w:sz w:val="24"/>
                <w:szCs w:val="24"/>
              </w:rPr>
              <w:t xml:space="preserve"> СОШ», МБОУ «</w:t>
            </w:r>
            <w:proofErr w:type="spellStart"/>
            <w:r w:rsidRPr="00710B26">
              <w:rPr>
                <w:bCs/>
                <w:color w:val="000000"/>
                <w:sz w:val="24"/>
                <w:szCs w:val="24"/>
              </w:rPr>
              <w:t>Большемогойская</w:t>
            </w:r>
            <w:proofErr w:type="spellEnd"/>
            <w:r w:rsidRPr="00710B26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среды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bCs/>
                <w:color w:val="000000"/>
                <w:sz w:val="24"/>
                <w:szCs w:val="24"/>
              </w:rPr>
              <w:t>Зеленгинская</w:t>
            </w:r>
            <w:proofErr w:type="spellEnd"/>
            <w:r w:rsidRPr="00710B26">
              <w:rPr>
                <w:bCs/>
                <w:color w:val="000000"/>
                <w:sz w:val="24"/>
                <w:szCs w:val="24"/>
              </w:rPr>
              <w:t xml:space="preserve"> СОШ», МБОУ «Володарская СОШ №1»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среды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710B26">
              <w:rPr>
                <w:bCs/>
                <w:color w:val="000000"/>
                <w:sz w:val="24"/>
                <w:szCs w:val="24"/>
              </w:rPr>
              <w:t>Тишковская</w:t>
            </w:r>
            <w:proofErr w:type="spellEnd"/>
            <w:r w:rsidRPr="00710B26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710B26"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710B26">
              <w:rPr>
                <w:color w:val="000000"/>
                <w:sz w:val="24"/>
                <w:szCs w:val="24"/>
              </w:rPr>
              <w:t xml:space="preserve"> среды</w:t>
            </w:r>
          </w:p>
        </w:tc>
      </w:tr>
      <w:tr w:rsidR="00710B26" w:rsidRPr="00710B26" w:rsidTr="00657339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0B26">
              <w:rPr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sz w:val="24"/>
                <w:szCs w:val="24"/>
              </w:rPr>
            </w:pPr>
            <w:r w:rsidRPr="00710B26">
              <w:rPr>
                <w:sz w:val="24"/>
                <w:szCs w:val="24"/>
              </w:rPr>
              <w:t>20400,72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4695,75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6340,97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B26" w:rsidRPr="00710B26" w:rsidRDefault="00710B26" w:rsidP="00657339">
            <w:pPr>
              <w:jc w:val="center"/>
              <w:rPr>
                <w:bCs/>
                <w:sz w:val="24"/>
                <w:szCs w:val="24"/>
              </w:rPr>
            </w:pPr>
            <w:r w:rsidRPr="00710B26">
              <w:rPr>
                <w:bCs/>
                <w:sz w:val="24"/>
                <w:szCs w:val="24"/>
              </w:rPr>
              <w:t>9364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  <w:r w:rsidRPr="00710B26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B26" w:rsidRPr="00710B26" w:rsidRDefault="00710B26" w:rsidP="00657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0B26" w:rsidRPr="00710B26" w:rsidRDefault="00710B26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ind w:firstLine="851"/>
        <w:jc w:val="center"/>
        <w:rPr>
          <w:sz w:val="28"/>
          <w:szCs w:val="28"/>
        </w:rPr>
      </w:pPr>
    </w:p>
    <w:p w:rsidR="00657339" w:rsidRDefault="00657339" w:rsidP="00710B26">
      <w:pPr>
        <w:ind w:firstLine="851"/>
        <w:jc w:val="center"/>
        <w:rPr>
          <w:sz w:val="28"/>
          <w:szCs w:val="28"/>
        </w:rPr>
      </w:pPr>
    </w:p>
    <w:p w:rsidR="00657339" w:rsidRDefault="00657339" w:rsidP="00710B26">
      <w:pPr>
        <w:ind w:firstLine="851"/>
        <w:jc w:val="center"/>
        <w:rPr>
          <w:sz w:val="28"/>
          <w:szCs w:val="28"/>
        </w:rPr>
      </w:pPr>
    </w:p>
    <w:p w:rsidR="00657339" w:rsidRDefault="00657339" w:rsidP="00657339">
      <w:pPr>
        <w:ind w:firstLine="851"/>
        <w:rPr>
          <w:sz w:val="28"/>
          <w:szCs w:val="28"/>
        </w:rPr>
      </w:pPr>
    </w:p>
    <w:p w:rsidR="00657339" w:rsidRDefault="00657339" w:rsidP="00657339">
      <w:pPr>
        <w:ind w:firstLine="851"/>
        <w:rPr>
          <w:sz w:val="28"/>
          <w:szCs w:val="28"/>
        </w:rPr>
      </w:pPr>
    </w:p>
    <w:p w:rsidR="00657339" w:rsidRPr="00715158" w:rsidRDefault="00657339" w:rsidP="0065733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57339" w:rsidRPr="00715158" w:rsidSect="00710B26">
      <w:pgSz w:w="16838" w:h="11906" w:orient="landscape"/>
      <w:pgMar w:top="1134" w:right="1134" w:bottom="113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15158"/>
    <w:rsid w:val="00016A7D"/>
    <w:rsid w:val="0003011F"/>
    <w:rsid w:val="0005118A"/>
    <w:rsid w:val="00081209"/>
    <w:rsid w:val="00095DEC"/>
    <w:rsid w:val="000A09D1"/>
    <w:rsid w:val="000A43F7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0CD9"/>
    <w:rsid w:val="00406C1D"/>
    <w:rsid w:val="0044377B"/>
    <w:rsid w:val="004A285A"/>
    <w:rsid w:val="004C3E27"/>
    <w:rsid w:val="004D3AEB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57339"/>
    <w:rsid w:val="006D2B15"/>
    <w:rsid w:val="00710B26"/>
    <w:rsid w:val="00715158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19CD"/>
    <w:rsid w:val="00E059C7"/>
    <w:rsid w:val="00E247DA"/>
    <w:rsid w:val="00E6647A"/>
    <w:rsid w:val="00E82CA5"/>
    <w:rsid w:val="00EE4AE8"/>
    <w:rsid w:val="00F07BC1"/>
    <w:rsid w:val="00F62B36"/>
    <w:rsid w:val="00F945F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151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F94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20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2017-05-17T06:50:00Z</cp:lastPrinted>
  <dcterms:created xsi:type="dcterms:W3CDTF">2017-05-17T06:51:00Z</dcterms:created>
  <dcterms:modified xsi:type="dcterms:W3CDTF">2017-05-24T11:11:00Z</dcterms:modified>
</cp:coreProperties>
</file>