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E17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E17D3">
              <w:rPr>
                <w:sz w:val="32"/>
                <w:szCs w:val="32"/>
                <w:u w:val="single"/>
              </w:rPr>
              <w:t>09.06.2018 г.</w:t>
            </w:r>
          </w:p>
        </w:tc>
        <w:tc>
          <w:tcPr>
            <w:tcW w:w="4927" w:type="dxa"/>
          </w:tcPr>
          <w:p w:rsidR="0005118A" w:rsidRPr="002E17D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E17D3">
              <w:rPr>
                <w:sz w:val="32"/>
                <w:szCs w:val="32"/>
                <w:u w:val="single"/>
              </w:rPr>
              <w:t xml:space="preserve"> 1032</w:t>
            </w:r>
          </w:p>
        </w:tc>
      </w:tr>
    </w:tbl>
    <w:p w:rsidR="00274400" w:rsidRDefault="00274400">
      <w:pPr>
        <w:jc w:val="center"/>
      </w:pPr>
    </w:p>
    <w:p w:rsid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>О внесении изменений в постановление администрации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 МО «Володарский район» от 04.04.2018 г. №559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 «О приеме, расселении и первоочередном 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>жизнеобеспечении эвакуируемого населения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из г.Астрахани на территорию 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>Володарского района в случае возникновения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>чрезвычайной ситуации и в военное время»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>Во исполнение решения Главного управления МЧС России по Астраханской области и в соответствии с  Федеральным законом от 12.02.1998 г. № 28-ФЗ «О гражданской обороне, постановлением  Правительства Российской Федерации от 22.06.2004 г. № 303 «О порядке эвакуации населения, материальных и культурных ценностей в безопасные  районы»,  постановлением Правительства Астраханской области от 25.07.2008 г. №  393-П «О внесении изменений в постановление Правительства Астраханской области от 09.09.2005 г. № 326-П, постановлением Правительства Российской Федерации от 03.02.2016 г. №61 ДСП «О внесении изменений в правила эвакуации населения, материальных и культурных ценностей в безопасные районы», администрация МО «Володарский район»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jc w:val="both"/>
        <w:rPr>
          <w:sz w:val="28"/>
          <w:szCs w:val="28"/>
        </w:rPr>
      </w:pPr>
      <w:r w:rsidRPr="002E17D3">
        <w:rPr>
          <w:sz w:val="28"/>
          <w:szCs w:val="28"/>
        </w:rPr>
        <w:t>ПОСТАНОВЛЯЕТ: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 w:rsidRPr="002E17D3">
        <w:rPr>
          <w:sz w:val="28"/>
          <w:szCs w:val="28"/>
        </w:rPr>
        <w:t>1.Исключить из списка организаций г.Астрахани, подлежащего эвакуации из зон возможных опасностей, в Приложении №1 постановления администрации МО «Володарский район» от 04.04.2018 года №559  «О приеме, расселении и первоочередном жизнеобеспечении эвакуируемого населения из г. Астрахани на территорию Володарского района в случае возникновения чрезвычайной ситуации и в  военное время»: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17D3">
        <w:rPr>
          <w:sz w:val="28"/>
          <w:szCs w:val="28"/>
        </w:rPr>
        <w:t>ФКУ «Управление федеральных автомобильных дорог «Каспий» и членов их семей;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E17D3">
        <w:rPr>
          <w:sz w:val="28"/>
          <w:szCs w:val="28"/>
        </w:rPr>
        <w:t>ГБУЗ АО «Городская клиническая больница №4 им. В.И.Ленина и членов их семей;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 w:rsidRPr="002E17D3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E17D3">
        <w:rPr>
          <w:sz w:val="28"/>
          <w:szCs w:val="28"/>
        </w:rPr>
        <w:t>Лукманов</w:t>
      </w:r>
      <w:proofErr w:type="spellEnd"/>
      <w:r w:rsidRPr="002E17D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 w:rsidRPr="002E17D3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2E17D3">
        <w:rPr>
          <w:sz w:val="28"/>
          <w:szCs w:val="28"/>
        </w:rPr>
        <w:t>Шарова</w:t>
      </w:r>
      <w:proofErr w:type="spellEnd"/>
      <w:r w:rsidRPr="002E17D3">
        <w:rPr>
          <w:sz w:val="28"/>
          <w:szCs w:val="28"/>
        </w:rPr>
        <w:t>) опубликовать настоящее постановление.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4. Настоящее постановление вступает в силу с момента подписания. </w:t>
      </w:r>
    </w:p>
    <w:p w:rsidR="002E17D3" w:rsidRPr="002E17D3" w:rsidRDefault="002E17D3" w:rsidP="002E17D3">
      <w:pPr>
        <w:ind w:firstLine="851"/>
        <w:contextualSpacing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   </w:t>
      </w: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Default="002E17D3" w:rsidP="002E17D3">
      <w:pPr>
        <w:ind w:firstLine="851"/>
        <w:jc w:val="both"/>
        <w:rPr>
          <w:sz w:val="28"/>
          <w:szCs w:val="28"/>
        </w:rPr>
      </w:pPr>
    </w:p>
    <w:p w:rsidR="002E17D3" w:rsidRPr="002E17D3" w:rsidRDefault="002E17D3" w:rsidP="002E17D3">
      <w:pPr>
        <w:ind w:firstLine="851"/>
        <w:jc w:val="both"/>
        <w:rPr>
          <w:sz w:val="28"/>
          <w:szCs w:val="28"/>
        </w:rPr>
      </w:pPr>
      <w:r w:rsidRPr="002E17D3">
        <w:rPr>
          <w:sz w:val="28"/>
          <w:szCs w:val="28"/>
        </w:rPr>
        <w:t xml:space="preserve">Глава администрации </w:t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</w:r>
      <w:r w:rsidRPr="002E17D3">
        <w:rPr>
          <w:sz w:val="28"/>
          <w:szCs w:val="28"/>
        </w:rPr>
        <w:tab/>
        <w:t xml:space="preserve">Б.Г. Миндиев </w:t>
      </w:r>
    </w:p>
    <w:p w:rsidR="00B82EB4" w:rsidRPr="002E17D3" w:rsidRDefault="00B82EB4" w:rsidP="002E17D3">
      <w:pPr>
        <w:ind w:firstLine="851"/>
        <w:jc w:val="both"/>
        <w:rPr>
          <w:sz w:val="28"/>
          <w:szCs w:val="28"/>
        </w:rPr>
      </w:pPr>
    </w:p>
    <w:sectPr w:rsidR="00B82EB4" w:rsidRPr="002E17D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84B"/>
    <w:multiLevelType w:val="multilevel"/>
    <w:tmpl w:val="072C69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17D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17D3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0611"/>
    <w:rsid w:val="003D376C"/>
    <w:rsid w:val="003D7A1C"/>
    <w:rsid w:val="004001AA"/>
    <w:rsid w:val="004032B3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459B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947B7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2018-06-13T03:59:00Z</cp:lastPrinted>
  <dcterms:created xsi:type="dcterms:W3CDTF">2018-06-13T03:56:00Z</dcterms:created>
  <dcterms:modified xsi:type="dcterms:W3CDTF">2018-06-18T04:47:00Z</dcterms:modified>
</cp:coreProperties>
</file>